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30" w:rightFromText="30" w:vertAnchor="text"/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0"/>
      </w:tblGrid>
      <w:tr w:rsidR="005D73E8" w:rsidRPr="005D73E8" w14:paraId="7AB66E0B" w14:textId="77777777" w:rsidTr="005D73E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4166891" w14:textId="77777777" w:rsidR="005D73E8" w:rsidRPr="005D73E8" w:rsidRDefault="005D73E8" w:rsidP="005D73E8">
            <w:pPr>
              <w:jc w:val="center"/>
              <w:rPr>
                <w:rFonts w:ascii="Verdana" w:eastAsia="Calibri" w:hAnsi="Verdana" w:cs="Calibri"/>
                <w:color w:val="444444"/>
                <w:sz w:val="16"/>
                <w:szCs w:val="18"/>
              </w:rPr>
            </w:pPr>
            <w:r w:rsidRPr="005D73E8">
              <w:rPr>
                <w:rFonts w:ascii="Verdana" w:eastAsia="Calibri" w:hAnsi="Verdana" w:cs="Calibri"/>
                <w:noProof/>
                <w:color w:val="444444"/>
                <w:sz w:val="16"/>
                <w:szCs w:val="18"/>
              </w:rPr>
              <w:drawing>
                <wp:inline distT="0" distB="0" distL="0" distR="0" wp14:anchorId="0CE4BCFA" wp14:editId="3E32898E">
                  <wp:extent cx="4362450" cy="1028700"/>
                  <wp:effectExtent l="0" t="0" r="0" b="0"/>
                  <wp:docPr id="5" name="Picture 5" descr="http://survey.accjc.org/common/images/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urvey.accjc.org/common/images/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73E8" w:rsidRPr="005D73E8" w14:paraId="38296EEE" w14:textId="77777777" w:rsidTr="005D73E8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43A8A75D" w14:textId="77777777" w:rsidR="005D73E8" w:rsidRPr="005D73E8" w:rsidRDefault="005D73E8" w:rsidP="005D73E8">
            <w:pPr>
              <w:rPr>
                <w:rFonts w:ascii="Verdana" w:eastAsia="Calibri" w:hAnsi="Verdana" w:cs="Calibri"/>
                <w:color w:val="444444"/>
                <w:sz w:val="16"/>
                <w:szCs w:val="18"/>
              </w:rPr>
            </w:pPr>
            <w:r w:rsidRPr="005D73E8">
              <w:rPr>
                <w:rFonts w:ascii="Verdana" w:eastAsia="Calibri" w:hAnsi="Verdana" w:cs="Calibri"/>
                <w:color w:val="444444"/>
                <w:sz w:val="16"/>
                <w:szCs w:val="18"/>
              </w:rPr>
              <w:t> </w:t>
            </w:r>
          </w:p>
        </w:tc>
      </w:tr>
      <w:tr w:rsidR="005D73E8" w:rsidRPr="005D73E8" w14:paraId="6FF3CECE" w14:textId="77777777" w:rsidTr="005D73E8">
        <w:trPr>
          <w:trHeight w:val="750"/>
          <w:tblCellSpacing w:w="0" w:type="dxa"/>
        </w:trPr>
        <w:tc>
          <w:tcPr>
            <w:tcW w:w="0" w:type="auto"/>
            <w:vAlign w:val="center"/>
            <w:hideMark/>
          </w:tcPr>
          <w:p w14:paraId="289179A1" w14:textId="77777777" w:rsidR="005D73E8" w:rsidRPr="005D73E8" w:rsidRDefault="005D73E8" w:rsidP="005D73E8">
            <w:pPr>
              <w:jc w:val="center"/>
              <w:rPr>
                <w:rFonts w:ascii="Verdana" w:eastAsia="Calibri" w:hAnsi="Verdana" w:cs="Calibri"/>
                <w:color w:val="444444"/>
                <w:sz w:val="16"/>
                <w:szCs w:val="18"/>
              </w:rPr>
            </w:pPr>
            <w:r w:rsidRPr="005D73E8">
              <w:rPr>
                <w:rFonts w:ascii="Verdana" w:eastAsia="Calibri" w:hAnsi="Verdana" w:cs="Calibri"/>
                <w:b/>
                <w:bCs/>
                <w:color w:val="006000"/>
                <w:sz w:val="18"/>
                <w:szCs w:val="20"/>
              </w:rPr>
              <w:t>2020 Annual Fiscal Report</w:t>
            </w:r>
            <w:r w:rsidRPr="005D73E8">
              <w:rPr>
                <w:rFonts w:ascii="Verdana" w:eastAsia="Calibri" w:hAnsi="Verdana" w:cs="Calibri"/>
                <w:color w:val="444444"/>
                <w:sz w:val="16"/>
                <w:szCs w:val="18"/>
              </w:rPr>
              <w:br/>
            </w:r>
            <w:r w:rsidRPr="005D73E8">
              <w:rPr>
                <w:rFonts w:ascii="Verdana" w:eastAsia="Calibri" w:hAnsi="Verdana" w:cs="Calibri"/>
                <w:color w:val="444444"/>
                <w:sz w:val="18"/>
                <w:szCs w:val="20"/>
              </w:rPr>
              <w:t>Reporting Year: 2018-2019</w:t>
            </w:r>
            <w:r w:rsidRPr="005D73E8">
              <w:rPr>
                <w:rFonts w:ascii="Verdana" w:eastAsia="Calibri" w:hAnsi="Verdana" w:cs="Calibri"/>
                <w:color w:val="444444"/>
                <w:sz w:val="16"/>
                <w:szCs w:val="18"/>
              </w:rPr>
              <w:br/>
            </w:r>
            <w:r w:rsidRPr="005D73E8">
              <w:rPr>
                <w:rFonts w:ascii="Verdana" w:eastAsia="Calibri" w:hAnsi="Verdana" w:cs="Calibri"/>
                <w:b/>
                <w:bCs/>
                <w:color w:val="444444"/>
                <w:sz w:val="18"/>
                <w:szCs w:val="20"/>
              </w:rPr>
              <w:t>Final Submission</w:t>
            </w:r>
            <w:r w:rsidRPr="005D73E8">
              <w:rPr>
                <w:rFonts w:ascii="Verdana" w:eastAsia="Calibri" w:hAnsi="Verdana" w:cs="Calibri"/>
                <w:color w:val="444444"/>
                <w:sz w:val="16"/>
                <w:szCs w:val="18"/>
              </w:rPr>
              <w:br/>
              <w:t>03/12/2020</w:t>
            </w:r>
          </w:p>
        </w:tc>
      </w:tr>
      <w:tr w:rsidR="005D73E8" w:rsidRPr="005D73E8" w14:paraId="5F9D4312" w14:textId="77777777" w:rsidTr="005D73E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5D73E8" w:rsidRPr="005D73E8" w14:paraId="1458F548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751B350" w14:textId="77777777" w:rsidR="005D73E8" w:rsidRPr="005D73E8" w:rsidRDefault="005D73E8" w:rsidP="005D73E8">
                  <w:pPr>
                    <w:framePr w:hSpace="30" w:wrap="around" w:vAnchor="text" w:hAnchor="text"/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</w:pPr>
                  <w:r w:rsidRPr="005D73E8"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  <w:t> </w:t>
                  </w:r>
                </w:p>
              </w:tc>
            </w:tr>
            <w:tr w:rsidR="005D73E8" w:rsidRPr="005D73E8" w14:paraId="639B400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3C69051" w14:textId="77777777" w:rsidR="005D73E8" w:rsidRPr="005D73E8" w:rsidRDefault="005D73E8" w:rsidP="005D73E8">
                  <w:pPr>
                    <w:framePr w:hSpace="30" w:wrap="around" w:vAnchor="text" w:hAnchor="text"/>
                    <w:jc w:val="center"/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</w:pPr>
                  <w:r w:rsidRPr="005D73E8"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  <w:t>Cañada College</w:t>
                  </w:r>
                </w:p>
              </w:tc>
            </w:tr>
            <w:tr w:rsidR="005D73E8" w:rsidRPr="005D73E8" w14:paraId="6DDC349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5F33244" w14:textId="77777777" w:rsidR="005D73E8" w:rsidRPr="005D73E8" w:rsidRDefault="005D73E8" w:rsidP="005D73E8">
                  <w:pPr>
                    <w:framePr w:hSpace="30" w:wrap="around" w:vAnchor="text" w:hAnchor="text"/>
                    <w:jc w:val="center"/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</w:pPr>
                  <w:r w:rsidRPr="005D73E8"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  <w:t>4200 Farm Hill Boulevard</w:t>
                  </w:r>
                </w:p>
              </w:tc>
            </w:tr>
            <w:tr w:rsidR="005D73E8" w:rsidRPr="005D73E8" w14:paraId="037FD6F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3DB6A0A" w14:textId="77777777" w:rsidR="005D73E8" w:rsidRPr="005D73E8" w:rsidRDefault="005D73E8" w:rsidP="005D73E8">
                  <w:pPr>
                    <w:framePr w:hSpace="30" w:wrap="around" w:vAnchor="text" w:hAnchor="text"/>
                    <w:jc w:val="center"/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</w:pPr>
                  <w:r w:rsidRPr="005D73E8"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  <w:t>Redwood City, CA 94061</w:t>
                  </w:r>
                </w:p>
              </w:tc>
            </w:tr>
            <w:tr w:rsidR="005D73E8" w:rsidRPr="005D73E8" w14:paraId="3E066270" w14:textId="77777777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A670A63" w14:textId="77777777" w:rsidR="005D73E8" w:rsidRPr="005D73E8" w:rsidRDefault="005D73E8" w:rsidP="005D73E8">
                  <w:pPr>
                    <w:framePr w:hSpace="30" w:wrap="around" w:vAnchor="text" w:hAnchor="text"/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</w:pPr>
                  <w:r w:rsidRPr="005D73E8"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  <w:t> </w:t>
                  </w:r>
                </w:p>
              </w:tc>
            </w:tr>
            <w:tr w:rsidR="005D73E8" w:rsidRPr="005D73E8" w14:paraId="7EA1BDC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500" w:type="pct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664"/>
                  </w:tblGrid>
                  <w:tr w:rsidR="005D73E8" w:rsidRPr="005D73E8" w14:paraId="62F1B157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5FB40CD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</w:pPr>
                      </w:p>
                    </w:tc>
                  </w:tr>
                </w:tbl>
                <w:p w14:paraId="6D2D51A3" w14:textId="77777777" w:rsidR="005D73E8" w:rsidRPr="005D73E8" w:rsidRDefault="005D73E8" w:rsidP="005D73E8">
                  <w:pPr>
                    <w:framePr w:hSpace="30" w:wrap="around" w:vAnchor="text" w:hAnchor="tex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</w:rPr>
                  </w:pPr>
                </w:p>
              </w:tc>
            </w:tr>
            <w:tr w:rsidR="005D73E8" w:rsidRPr="005D73E8" w14:paraId="40EFE799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DFAFE06" w14:textId="77777777" w:rsidR="005D73E8" w:rsidRPr="005D73E8" w:rsidRDefault="005D73E8" w:rsidP="005D73E8">
                  <w:pPr>
                    <w:framePr w:hSpace="30" w:wrap="around" w:vAnchor="text" w:hAnchor="text"/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</w:pPr>
                  <w:r w:rsidRPr="005D73E8"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  <w:t> </w:t>
                  </w:r>
                </w:p>
              </w:tc>
            </w:tr>
            <w:tr w:rsidR="005D73E8" w:rsidRPr="005D73E8" w14:paraId="39CA083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E94B3FE" w14:textId="77777777" w:rsidR="005D73E8" w:rsidRPr="005D73E8" w:rsidRDefault="005D73E8" w:rsidP="005D73E8">
                  <w:pPr>
                    <w:framePr w:hSpace="30" w:wrap="around" w:vAnchor="text" w:hAnchor="text"/>
                    <w:jc w:val="center"/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</w:pPr>
                  <w:r w:rsidRPr="005D73E8">
                    <w:rPr>
                      <w:rFonts w:ascii="Verdana" w:eastAsia="Calibri" w:hAnsi="Verdana" w:cs="Calibri"/>
                      <w:b/>
                      <w:bCs/>
                      <w:color w:val="444444"/>
                      <w:sz w:val="18"/>
                      <w:szCs w:val="20"/>
                    </w:rPr>
                    <w:t>General Information</w:t>
                  </w:r>
                </w:p>
              </w:tc>
            </w:tr>
            <w:tr w:rsidR="005D73E8" w:rsidRPr="005D73E8" w14:paraId="2A69411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3500" w:type="dxa"/>
                    <w:jc w:val="center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0"/>
                    <w:gridCol w:w="6185"/>
                    <w:gridCol w:w="6735"/>
                  </w:tblGrid>
                  <w:tr w:rsidR="005D73E8" w:rsidRPr="005D73E8" w14:paraId="71D7F006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16A90F61" w14:textId="77777777" w:rsidR="005D73E8" w:rsidRPr="005D73E8" w:rsidRDefault="005D73E8" w:rsidP="005D73E8">
                        <w:pPr>
                          <w:framePr w:hSpace="30" w:wrap="around" w:vAnchor="text" w:hAnchor="text"/>
                          <w:jc w:val="center"/>
                          <w:rPr>
                            <w:rFonts w:ascii="Verdana" w:eastAsia="Calibri" w:hAnsi="Verdana" w:cs="Calibri"/>
                            <w:b/>
                            <w:bCs/>
                            <w:color w:val="444444"/>
                            <w:sz w:val="16"/>
                            <w:szCs w:val="18"/>
                          </w:rPr>
                        </w:pPr>
                        <w:r w:rsidRPr="005D73E8">
                          <w:rPr>
                            <w:rFonts w:ascii="Verdana" w:eastAsia="Calibri" w:hAnsi="Verdana" w:cs="Calibri"/>
                            <w:b/>
                            <w:bCs/>
                            <w:color w:val="444444"/>
                            <w:sz w:val="16"/>
                            <w:szCs w:val="18"/>
                          </w:rPr>
                          <w:t>#</w:t>
                        </w:r>
                      </w:p>
                    </w:tc>
                    <w:tc>
                      <w:tcPr>
                        <w:tcW w:w="2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6EBFABF7" w14:textId="77777777" w:rsidR="005D73E8" w:rsidRPr="005D73E8" w:rsidRDefault="005D73E8" w:rsidP="005D73E8">
                        <w:pPr>
                          <w:framePr w:hSpace="30" w:wrap="around" w:vAnchor="text" w:hAnchor="text"/>
                          <w:jc w:val="center"/>
                          <w:rPr>
                            <w:rFonts w:ascii="Verdana" w:eastAsia="Calibri" w:hAnsi="Verdana" w:cs="Calibri"/>
                            <w:b/>
                            <w:bCs/>
                            <w:color w:val="444444"/>
                            <w:sz w:val="16"/>
                            <w:szCs w:val="18"/>
                          </w:rPr>
                        </w:pPr>
                        <w:r w:rsidRPr="005D73E8">
                          <w:rPr>
                            <w:rFonts w:ascii="Verdana" w:eastAsia="Calibri" w:hAnsi="Verdana" w:cs="Calibri"/>
                            <w:b/>
                            <w:bCs/>
                            <w:color w:val="444444"/>
                            <w:sz w:val="16"/>
                            <w:szCs w:val="18"/>
                          </w:rPr>
                          <w:t>Question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4A35179E" w14:textId="77777777" w:rsidR="005D73E8" w:rsidRPr="005D73E8" w:rsidRDefault="005D73E8" w:rsidP="005D73E8">
                        <w:pPr>
                          <w:framePr w:hSpace="30" w:wrap="around" w:vAnchor="text" w:hAnchor="text"/>
                          <w:jc w:val="center"/>
                          <w:rPr>
                            <w:rFonts w:ascii="Verdana" w:eastAsia="Calibri" w:hAnsi="Verdana" w:cs="Calibri"/>
                            <w:b/>
                            <w:bCs/>
                            <w:color w:val="444444"/>
                            <w:sz w:val="16"/>
                            <w:szCs w:val="18"/>
                          </w:rPr>
                        </w:pPr>
                        <w:r w:rsidRPr="005D73E8">
                          <w:rPr>
                            <w:rFonts w:ascii="Verdana" w:eastAsia="Calibri" w:hAnsi="Verdana" w:cs="Calibri"/>
                            <w:b/>
                            <w:bCs/>
                            <w:color w:val="444444"/>
                            <w:sz w:val="16"/>
                            <w:szCs w:val="18"/>
                          </w:rPr>
                          <w:t>Answer</w:t>
                        </w:r>
                      </w:p>
                    </w:tc>
                  </w:tr>
                  <w:tr w:rsidR="005D73E8" w:rsidRPr="005D73E8" w14:paraId="5B995B3B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041FF80A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</w:pPr>
                        <w:r w:rsidRPr="005D73E8"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  <w:t>1.</w:t>
                        </w:r>
                      </w:p>
                    </w:tc>
                    <w:tc>
                      <w:tcPr>
                        <w:tcW w:w="4800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47"/>
                          <w:gridCol w:w="6348"/>
                        </w:tblGrid>
                        <w:tr w:rsidR="005D73E8" w:rsidRPr="005D73E8" w14:paraId="2BE22D2D" w14:textId="77777777">
                          <w:trPr>
                            <w:tblCellSpacing w:w="15" w:type="dxa"/>
                          </w:trPr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7B53CD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Confirm the correct college's report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4AB3D7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b/>
                                  <w:bCs/>
                                  <w:color w:val="008000"/>
                                  <w:sz w:val="16"/>
                                  <w:szCs w:val="18"/>
                                </w:rPr>
                                <w:t>Confirmed</w:t>
                              </w:r>
                            </w:p>
                          </w:tc>
                        </w:tr>
                      </w:tbl>
                      <w:p w14:paraId="1EEBEABF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D73E8" w:rsidRPr="005D73E8" w14:paraId="4374AEF5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254DC8F7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</w:pPr>
                        <w:r w:rsidRPr="005D73E8"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  <w:t>2.</w:t>
                        </w:r>
                      </w:p>
                    </w:tc>
                    <w:tc>
                      <w:tcPr>
                        <w:tcW w:w="4800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47"/>
                          <w:gridCol w:w="6348"/>
                        </w:tblGrid>
                        <w:tr w:rsidR="005D73E8" w:rsidRPr="005D73E8" w14:paraId="0F2F047E" w14:textId="77777777">
                          <w:trPr>
                            <w:tblCellSpacing w:w="15" w:type="dxa"/>
                          </w:trPr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423801A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District Name: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F62D27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b/>
                                  <w:bCs/>
                                  <w:color w:val="008000"/>
                                  <w:sz w:val="16"/>
                                  <w:szCs w:val="18"/>
                                </w:rPr>
                                <w:t>San Mateo County Community College District</w:t>
                              </w:r>
                            </w:p>
                          </w:tc>
                        </w:tr>
                      </w:tbl>
                      <w:p w14:paraId="19CC08A7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D73E8" w:rsidRPr="005D73E8" w14:paraId="156744E1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6E68C0FF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</w:pPr>
                        <w:r w:rsidRPr="005D73E8"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  <w:t>3.</w:t>
                        </w:r>
                      </w:p>
                    </w:tc>
                    <w:tc>
                      <w:tcPr>
                        <w:tcW w:w="4800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2"/>
                          <w:gridCol w:w="5940"/>
                          <w:gridCol w:w="6333"/>
                        </w:tblGrid>
                        <w:tr w:rsidR="005D73E8" w:rsidRPr="005D73E8" w14:paraId="6DDDEE42" w14:textId="77777777">
                          <w:trPr>
                            <w:tblCellSpacing w:w="15" w:type="dxa"/>
                          </w:trPr>
                          <w:tc>
                            <w:tcPr>
                              <w:tcW w:w="1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C0E83A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a.</w:t>
                              </w:r>
                            </w:p>
                          </w:tc>
                          <w:tc>
                            <w:tcPr>
                              <w:tcW w:w="23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99E0FF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Name of College Chief Business Officer (CBO)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C596E00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5D73E8" w:rsidRPr="005D73E8" w14:paraId="2282EDE9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0A4845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b.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83674C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Title of College CBO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1E7532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5D73E8" w:rsidRPr="005D73E8" w14:paraId="64619776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3EDC8F5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c.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431328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Phone number of College CBO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42A931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5D73E8" w:rsidRPr="005D73E8" w14:paraId="270587A6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FC81D5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d.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0D7471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E-mail of College CBO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38BF0A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5D73E8" w:rsidRPr="005D73E8" w14:paraId="2D86C158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31BACE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e.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D83FF7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Name of District CBO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1A9304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b/>
                                  <w:bCs/>
                                  <w:color w:val="008000"/>
                                  <w:sz w:val="16"/>
                                  <w:szCs w:val="18"/>
                                </w:rPr>
                                <w:t>Bernata Slater</w:t>
                              </w:r>
                            </w:p>
                          </w:tc>
                        </w:tr>
                        <w:tr w:rsidR="005D73E8" w:rsidRPr="005D73E8" w14:paraId="60B9A7BE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B4177C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f.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F5B852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Title of District CBO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ACC976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b/>
                                  <w:bCs/>
                                  <w:color w:val="008000"/>
                                  <w:sz w:val="16"/>
                                  <w:szCs w:val="18"/>
                                </w:rPr>
                                <w:t>Chief Financial Officer</w:t>
                              </w:r>
                            </w:p>
                          </w:tc>
                        </w:tr>
                        <w:tr w:rsidR="005D73E8" w:rsidRPr="005D73E8" w14:paraId="09EF534C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650D86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g.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8C49DEE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Phone number of District CBO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EB7B8A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b/>
                                  <w:bCs/>
                                  <w:color w:val="008000"/>
                                  <w:sz w:val="16"/>
                                  <w:szCs w:val="18"/>
                                </w:rPr>
                                <w:t>(650) 358-6755</w:t>
                              </w:r>
                            </w:p>
                          </w:tc>
                        </w:tr>
                        <w:tr w:rsidR="005D73E8" w:rsidRPr="005D73E8" w14:paraId="78DC609C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5B4F3F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h.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FBE60C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E-mail of District CBO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B5431C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hyperlink r:id="rId8" w:history="1">
                                <w:r w:rsidRPr="005D73E8">
                                  <w:rPr>
                                    <w:rFonts w:ascii="Verdana" w:eastAsia="Calibri" w:hAnsi="Verdana" w:cs="Calibri"/>
                                    <w:color w:val="050663"/>
                                    <w:sz w:val="16"/>
                                    <w:szCs w:val="18"/>
                                  </w:rPr>
                                  <w:t>slaterb@smccd.edu</w:t>
                                </w:r>
                              </w:hyperlink>
                            </w:p>
                          </w:tc>
                        </w:tr>
                      </w:tbl>
                      <w:p w14:paraId="39733FE7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</w:rPr>
                        </w:pPr>
                      </w:p>
                    </w:tc>
                  </w:tr>
                </w:tbl>
                <w:p w14:paraId="35CA3BEA" w14:textId="77777777" w:rsidR="005D73E8" w:rsidRPr="005D73E8" w:rsidRDefault="005D73E8" w:rsidP="005D73E8">
                  <w:pPr>
                    <w:framePr w:hSpace="30" w:wrap="around" w:vAnchor="text" w:hAnchor="tex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</w:rPr>
                  </w:pPr>
                </w:p>
              </w:tc>
            </w:tr>
            <w:tr w:rsidR="005D73E8" w:rsidRPr="005D73E8" w14:paraId="0903CD56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2F4162F" w14:textId="77777777" w:rsidR="005D73E8" w:rsidRPr="005D73E8" w:rsidRDefault="005D73E8" w:rsidP="005D73E8">
                  <w:pPr>
                    <w:framePr w:hSpace="30" w:wrap="around" w:vAnchor="text" w:hAnchor="text"/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</w:pPr>
                  <w:r w:rsidRPr="005D73E8"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  <w:t> </w:t>
                  </w:r>
                </w:p>
              </w:tc>
            </w:tr>
            <w:tr w:rsidR="005D73E8" w:rsidRPr="005D73E8" w14:paraId="17C7581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1E921EC" w14:textId="77777777" w:rsidR="005D73E8" w:rsidRPr="005D73E8" w:rsidRDefault="005D73E8" w:rsidP="005D73E8">
                  <w:pPr>
                    <w:framePr w:hSpace="30" w:wrap="around" w:vAnchor="text" w:hAnchor="text"/>
                    <w:jc w:val="center"/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</w:pPr>
                  <w:r w:rsidRPr="005D73E8">
                    <w:rPr>
                      <w:rFonts w:ascii="Verdana" w:eastAsia="Calibri" w:hAnsi="Verdana" w:cs="Calibri"/>
                      <w:b/>
                      <w:bCs/>
                      <w:color w:val="444444"/>
                      <w:sz w:val="18"/>
                      <w:szCs w:val="20"/>
                    </w:rPr>
                    <w:t>DISTRICT DATA (including single college organizations) Revenue</w:t>
                  </w:r>
                </w:p>
              </w:tc>
            </w:tr>
            <w:tr w:rsidR="005D73E8" w:rsidRPr="005D73E8" w14:paraId="1FAA17E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3500" w:type="dxa"/>
                    <w:jc w:val="center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1"/>
                    <w:gridCol w:w="12919"/>
                  </w:tblGrid>
                  <w:tr w:rsidR="005D73E8" w:rsidRPr="005D73E8" w14:paraId="57154455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558B3FD9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</w:pPr>
                        <w:r w:rsidRPr="005D73E8"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6"/>
                          <w:gridCol w:w="6066"/>
                          <w:gridCol w:w="6332"/>
                        </w:tblGrid>
                        <w:tr w:rsidR="005D73E8" w:rsidRPr="005D73E8" w14:paraId="30E00479" w14:textId="77777777">
                          <w:trPr>
                            <w:trHeight w:val="450"/>
                            <w:tblCellSpacing w:w="15" w:type="dxa"/>
                          </w:trPr>
                          <w:tc>
                            <w:tcPr>
                              <w:tcW w:w="5000" w:type="pct"/>
                              <w:gridSpan w:val="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1D4B56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jc w:val="center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(Source: Unrestricted General Fund, CCFS 311 Annual, Revenues, Expenditures, and Fund Balance)</w:t>
                              </w:r>
                            </w:p>
                          </w:tc>
                        </w:tr>
                        <w:tr w:rsidR="005D73E8" w:rsidRPr="005D73E8" w14:paraId="01DD9F03" w14:textId="77777777">
                          <w:trPr>
                            <w:tblCellSpacing w:w="15" w:type="dxa"/>
                          </w:trPr>
                          <w:tc>
                            <w:tcPr>
                              <w:tcW w:w="1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1874D2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24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464E1E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70"/>
                                <w:gridCol w:w="2055"/>
                                <w:gridCol w:w="2132"/>
                              </w:tblGrid>
                              <w:tr w:rsidR="005D73E8" w:rsidRPr="005D73E8" w14:paraId="7A83A777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A2FA6B8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16/17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11BC82C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17/18</w:t>
                                    </w:r>
                                  </w:p>
                                </w:tc>
                                <w:tc>
                                  <w:tcPr>
                                    <w:tcW w:w="170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1DB060A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18/19</w:t>
                                    </w:r>
                                  </w:p>
                                </w:tc>
                              </w:tr>
                            </w:tbl>
                            <w:p w14:paraId="27BC678F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1998F566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29E333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a.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FDDC58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Total Unrestricted General Fund Revenues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84"/>
                                <w:gridCol w:w="2069"/>
                                <w:gridCol w:w="2084"/>
                              </w:tblGrid>
                              <w:tr w:rsidR="005D73E8" w:rsidRPr="005D73E8" w14:paraId="5DCDAEF2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0FAEB06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$ 170,906,514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516EA7F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$ 180,413,368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B2ECF26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$ 202,864,193</w:t>
                                    </w:r>
                                  </w:p>
                                </w:tc>
                              </w:tr>
                            </w:tbl>
                            <w:p w14:paraId="36BD5CAC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2C3489A9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0B0567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b.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DAEE7F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Other Unrestricted Financing Sources (Account 8900)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84"/>
                                <w:gridCol w:w="2069"/>
                                <w:gridCol w:w="2084"/>
                              </w:tblGrid>
                              <w:tr w:rsidR="005D73E8" w:rsidRPr="005D73E8" w14:paraId="4EA6E7DF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2FC732E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$ 359,065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9DB54B3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$ 331,747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E4D1837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$ 845,529</w:t>
                                    </w:r>
                                  </w:p>
                                </w:tc>
                              </w:tr>
                            </w:tbl>
                            <w:p w14:paraId="741A3372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691EBF0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D73E8" w:rsidRPr="005D73E8" w14:paraId="102B5709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65EB4B51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</w:pPr>
                        <w:r w:rsidRPr="005D73E8"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  <w:lastRenderedPageBreak/>
                          <w:t>5.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6"/>
                          <w:gridCol w:w="6066"/>
                          <w:gridCol w:w="6332"/>
                        </w:tblGrid>
                        <w:tr w:rsidR="005D73E8" w:rsidRPr="005D73E8" w14:paraId="5B375E77" w14:textId="77777777">
                          <w:trPr>
                            <w:trHeight w:val="450"/>
                            <w:tblCellSpacing w:w="15" w:type="dxa"/>
                          </w:trPr>
                          <w:tc>
                            <w:tcPr>
                              <w:tcW w:w="5000" w:type="pct"/>
                              <w:gridSpan w:val="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B5457C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jc w:val="center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(Source: Unrestricted General Fund, CCFS 311 Annual, Revenues, Expenditures, and Fund Balance)</w:t>
                              </w:r>
                            </w:p>
                          </w:tc>
                        </w:tr>
                        <w:tr w:rsidR="005D73E8" w:rsidRPr="005D73E8" w14:paraId="6952A342" w14:textId="77777777">
                          <w:trPr>
                            <w:tblCellSpacing w:w="15" w:type="dxa"/>
                          </w:trPr>
                          <w:tc>
                            <w:tcPr>
                              <w:tcW w:w="1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2FF2D0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4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88311DF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70"/>
                                <w:gridCol w:w="2055"/>
                                <w:gridCol w:w="2132"/>
                              </w:tblGrid>
                              <w:tr w:rsidR="005D73E8" w:rsidRPr="005D73E8" w14:paraId="163B80BB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75158AD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16/17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6C3B553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17/18</w:t>
                                    </w:r>
                                  </w:p>
                                </w:tc>
                                <w:tc>
                                  <w:tcPr>
                                    <w:tcW w:w="170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D0FE7C6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18/19</w:t>
                                    </w:r>
                                  </w:p>
                                </w:tc>
                              </w:tr>
                            </w:tbl>
                            <w:p w14:paraId="03C64BB2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74EABA3D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4E12A4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a. Net (Adjusted) Unrestricted General Fund Beginning Balance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84"/>
                                <w:gridCol w:w="2069"/>
                                <w:gridCol w:w="2084"/>
                              </w:tblGrid>
                              <w:tr w:rsidR="005D73E8" w:rsidRPr="005D73E8" w14:paraId="68281930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82DD421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$ 32,185,169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12FB276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$ 33,882,785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DDDFC63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$ 38,177,409</w:t>
                                    </w:r>
                                  </w:p>
                                </w:tc>
                              </w:tr>
                            </w:tbl>
                            <w:p w14:paraId="655B26C2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062AC247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F7A739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b. Net Unrestricted General Fund Ending Balance, including transfers in/out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84"/>
                                <w:gridCol w:w="2069"/>
                                <w:gridCol w:w="2084"/>
                              </w:tblGrid>
                              <w:tr w:rsidR="005D73E8" w:rsidRPr="005D73E8" w14:paraId="58B8652E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6D739A9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$ 33,882,785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9CBB6EC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$ 38,177,409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7357437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$ 43,159,489</w:t>
                                    </w:r>
                                  </w:p>
                                </w:tc>
                              </w:tr>
                            </w:tbl>
                            <w:p w14:paraId="350E71A6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16BD085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</w:rPr>
                        </w:pPr>
                      </w:p>
                    </w:tc>
                  </w:tr>
                </w:tbl>
                <w:p w14:paraId="69B6AA24" w14:textId="77777777" w:rsidR="005D73E8" w:rsidRPr="005D73E8" w:rsidRDefault="005D73E8" w:rsidP="005D73E8">
                  <w:pPr>
                    <w:framePr w:hSpace="30" w:wrap="around" w:vAnchor="text" w:hAnchor="tex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</w:rPr>
                  </w:pPr>
                </w:p>
              </w:tc>
            </w:tr>
            <w:tr w:rsidR="005D73E8" w:rsidRPr="005D73E8" w14:paraId="39C2C0D2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B648157" w14:textId="77777777" w:rsidR="005D73E8" w:rsidRPr="005D73E8" w:rsidRDefault="005D73E8" w:rsidP="005D73E8">
                  <w:pPr>
                    <w:framePr w:hSpace="30" w:wrap="around" w:vAnchor="text" w:hAnchor="text"/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</w:pPr>
                  <w:r w:rsidRPr="005D73E8"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  <w:lastRenderedPageBreak/>
                    <w:t> </w:t>
                  </w:r>
                </w:p>
              </w:tc>
            </w:tr>
            <w:tr w:rsidR="005D73E8" w:rsidRPr="005D73E8" w14:paraId="6E3FE1D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F6C0670" w14:textId="77777777" w:rsidR="005D73E8" w:rsidRPr="005D73E8" w:rsidRDefault="005D73E8" w:rsidP="005D73E8">
                  <w:pPr>
                    <w:framePr w:hSpace="30" w:wrap="around" w:vAnchor="text" w:hAnchor="text"/>
                    <w:jc w:val="center"/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</w:pPr>
                  <w:r w:rsidRPr="005D73E8">
                    <w:rPr>
                      <w:rFonts w:ascii="Verdana" w:eastAsia="Calibri" w:hAnsi="Verdana" w:cs="Calibri"/>
                      <w:b/>
                      <w:bCs/>
                      <w:color w:val="444444"/>
                      <w:sz w:val="18"/>
                      <w:szCs w:val="20"/>
                    </w:rPr>
                    <w:t>Expenditures/Transfers (General Fund Expenditures/Operating Expenditures)</w:t>
                  </w:r>
                </w:p>
              </w:tc>
            </w:tr>
            <w:tr w:rsidR="005D73E8" w:rsidRPr="005D73E8" w14:paraId="7CAB3D0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3500" w:type="dxa"/>
                    <w:jc w:val="center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1"/>
                    <w:gridCol w:w="12919"/>
                  </w:tblGrid>
                  <w:tr w:rsidR="005D73E8" w:rsidRPr="005D73E8" w14:paraId="1E9B22BC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23C79EFE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</w:pPr>
                        <w:r w:rsidRPr="005D73E8"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  <w:t>6.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6"/>
                          <w:gridCol w:w="6066"/>
                          <w:gridCol w:w="6332"/>
                        </w:tblGrid>
                        <w:tr w:rsidR="005D73E8" w:rsidRPr="005D73E8" w14:paraId="6206D8BA" w14:textId="77777777">
                          <w:trPr>
                            <w:trHeight w:val="450"/>
                            <w:tblCellSpacing w:w="15" w:type="dxa"/>
                          </w:trPr>
                          <w:tc>
                            <w:tcPr>
                              <w:tcW w:w="5000" w:type="pct"/>
                              <w:gridSpan w:val="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2B3E6E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jc w:val="center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(Source: Unrestricted General Fund, CCFS 311 Annual, Revenues, Expenditures, and Fund Balance)</w:t>
                              </w:r>
                            </w:p>
                          </w:tc>
                        </w:tr>
                        <w:tr w:rsidR="005D73E8" w:rsidRPr="005D73E8" w14:paraId="227AA009" w14:textId="77777777">
                          <w:trPr>
                            <w:tblCellSpacing w:w="15" w:type="dxa"/>
                          </w:trPr>
                          <w:tc>
                            <w:tcPr>
                              <w:tcW w:w="1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B53E73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4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298451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70"/>
                                <w:gridCol w:w="2055"/>
                                <w:gridCol w:w="2132"/>
                              </w:tblGrid>
                              <w:tr w:rsidR="005D73E8" w:rsidRPr="005D73E8" w14:paraId="28434902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AC5D64A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16/17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2BABDEE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17/18</w:t>
                                    </w:r>
                                  </w:p>
                                </w:tc>
                                <w:tc>
                                  <w:tcPr>
                                    <w:tcW w:w="170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11546A1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18/19</w:t>
                                    </w:r>
                                  </w:p>
                                </w:tc>
                              </w:tr>
                            </w:tbl>
                            <w:p w14:paraId="3854A63F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5997FD05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5A2CAB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a.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F708D2F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Total Unrestricted General Fund Expenditures (including account 7000)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84"/>
                                <w:gridCol w:w="2069"/>
                                <w:gridCol w:w="2084"/>
                              </w:tblGrid>
                              <w:tr w:rsidR="005D73E8" w:rsidRPr="005D73E8" w14:paraId="3B1F62EC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BE547F3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$ 169,568,413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6060321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$ 176,450,491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FB2D843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$ 198,727,642</w:t>
                                    </w:r>
                                  </w:p>
                                </w:tc>
                              </w:tr>
                            </w:tbl>
                            <w:p w14:paraId="3E22D6D2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6A38DABB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D294A4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b.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9D19AA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Total Unr</w:t>
                              </w:r>
                              <w:bookmarkStart w:id="0" w:name="_GoBack"/>
                              <w:bookmarkEnd w:id="0"/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estricted General Fund Salaries and Benefits (accounts 1000, 2000, 3000)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84"/>
                                <w:gridCol w:w="2069"/>
                                <w:gridCol w:w="2084"/>
                              </w:tblGrid>
                              <w:tr w:rsidR="005D73E8" w:rsidRPr="005D73E8" w14:paraId="0C410416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0EE7089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$ 134,844,052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660398D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$ 142,215,935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48C7A6A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$ 153,560,861</w:t>
                                    </w:r>
                                  </w:p>
                                </w:tc>
                              </w:tr>
                            </w:tbl>
                            <w:p w14:paraId="35466FB9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4D4E0680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2C1F90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c.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C392CF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Other Unrestricted General Fund Outgo (6a - 6b)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84"/>
                                <w:gridCol w:w="2069"/>
                                <w:gridCol w:w="2084"/>
                              </w:tblGrid>
                              <w:tr w:rsidR="005D73E8" w:rsidRPr="005D73E8" w14:paraId="4149E818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6E3CB38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$ 34,724,361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BF7E9C7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$ 34,234,556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0D0473E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$ 45,166,781</w:t>
                                    </w:r>
                                  </w:p>
                                </w:tc>
                              </w:tr>
                            </w:tbl>
                            <w:p w14:paraId="4B59C100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0A2296DA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5C2CC0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d.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2D89D4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Unrestricted General Fund Ending Balance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84"/>
                                <w:gridCol w:w="2069"/>
                                <w:gridCol w:w="2084"/>
                              </w:tblGrid>
                              <w:tr w:rsidR="005D73E8" w:rsidRPr="005D73E8" w14:paraId="0CEBFD5D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A0D802D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$ 33,882,785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2FB296B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$ 38,177,409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870DD71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$ 43,159,489</w:t>
                                    </w:r>
                                  </w:p>
                                </w:tc>
                              </w:tr>
                            </w:tbl>
                            <w:p w14:paraId="54638CEF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C01DD7E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</w:rPr>
                        </w:pPr>
                      </w:p>
                    </w:tc>
                  </w:tr>
                </w:tbl>
                <w:p w14:paraId="409058CB" w14:textId="77777777" w:rsidR="005D73E8" w:rsidRPr="005D73E8" w:rsidRDefault="005D73E8" w:rsidP="005D73E8">
                  <w:pPr>
                    <w:framePr w:hSpace="30" w:wrap="around" w:vAnchor="text" w:hAnchor="tex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</w:rPr>
                  </w:pPr>
                </w:p>
              </w:tc>
            </w:tr>
            <w:tr w:rsidR="005D73E8" w:rsidRPr="005D73E8" w14:paraId="01BCC07E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0525612" w14:textId="77777777" w:rsidR="005D73E8" w:rsidRPr="005D73E8" w:rsidRDefault="005D73E8" w:rsidP="005D73E8">
                  <w:pPr>
                    <w:framePr w:hSpace="30" w:wrap="around" w:vAnchor="text" w:hAnchor="text"/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</w:pPr>
                  <w:r w:rsidRPr="005D73E8"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  <w:t> </w:t>
                  </w:r>
                </w:p>
              </w:tc>
            </w:tr>
            <w:tr w:rsidR="005D73E8" w:rsidRPr="005D73E8" w14:paraId="1B89767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1314DFB" w14:textId="77777777" w:rsidR="005D73E8" w:rsidRPr="005D73E8" w:rsidRDefault="005D73E8" w:rsidP="005D73E8">
                  <w:pPr>
                    <w:framePr w:hSpace="30" w:wrap="around" w:vAnchor="text" w:hAnchor="text"/>
                    <w:jc w:val="center"/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</w:pPr>
                  <w:r w:rsidRPr="005D73E8">
                    <w:rPr>
                      <w:rFonts w:ascii="Verdana" w:eastAsia="Calibri" w:hAnsi="Verdana" w:cs="Calibri"/>
                      <w:b/>
                      <w:bCs/>
                      <w:color w:val="444444"/>
                      <w:sz w:val="18"/>
                      <w:szCs w:val="20"/>
                    </w:rPr>
                    <w:t>Liabilities</w:t>
                  </w:r>
                </w:p>
              </w:tc>
            </w:tr>
            <w:tr w:rsidR="005D73E8" w:rsidRPr="005D73E8" w14:paraId="4F2E1B2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3500" w:type="dxa"/>
                    <w:jc w:val="center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1"/>
                    <w:gridCol w:w="12919"/>
                  </w:tblGrid>
                  <w:tr w:rsidR="005D73E8" w:rsidRPr="005D73E8" w14:paraId="1EC38452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0392B3BD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</w:pPr>
                        <w:r w:rsidRPr="005D73E8"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  <w:t>7.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47"/>
                          <w:gridCol w:w="6347"/>
                        </w:tblGrid>
                        <w:tr w:rsidR="005D73E8" w:rsidRPr="005D73E8" w14:paraId="1516DA35" w14:textId="77777777">
                          <w:trPr>
                            <w:tblCellSpacing w:w="15" w:type="dxa"/>
                          </w:trPr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05FA7B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75"/>
                                <w:gridCol w:w="2060"/>
                                <w:gridCol w:w="2137"/>
                              </w:tblGrid>
                              <w:tr w:rsidR="005D73E8" w:rsidRPr="005D73E8" w14:paraId="2DFCA265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6670997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16/17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9E7B595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17/18</w:t>
                                    </w:r>
                                  </w:p>
                                </w:tc>
                                <w:tc>
                                  <w:tcPr>
                                    <w:tcW w:w="170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92DD2CC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18/19</w:t>
                                    </w:r>
                                  </w:p>
                                </w:tc>
                              </w:tr>
                            </w:tbl>
                            <w:p w14:paraId="4FEEBEB4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0224FC66" w14:textId="77777777">
                          <w:trPr>
                            <w:tblCellSpacing w:w="15" w:type="dxa"/>
                          </w:trPr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8BDDC6D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Did the District borrow funds for cash flow purposes?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89"/>
                                <w:gridCol w:w="2074"/>
                                <w:gridCol w:w="2089"/>
                              </w:tblGrid>
                              <w:tr w:rsidR="005D73E8" w:rsidRPr="005D73E8" w14:paraId="7955CA68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6BE0BC8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3D6A464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C6D54AA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No</w:t>
                                    </w:r>
                                  </w:p>
                                </w:tc>
                              </w:tr>
                            </w:tbl>
                            <w:p w14:paraId="6B42F103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FF395B7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D73E8" w:rsidRPr="005D73E8" w14:paraId="654E71E2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4DB80B6A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</w:pPr>
                        <w:r w:rsidRPr="005D73E8"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  <w:lastRenderedPageBreak/>
                          <w:t>8.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6"/>
                          <w:gridCol w:w="6066"/>
                          <w:gridCol w:w="6332"/>
                        </w:tblGrid>
                        <w:tr w:rsidR="005D73E8" w:rsidRPr="005D73E8" w14:paraId="57D9B225" w14:textId="77777777">
                          <w:trPr>
                            <w:tblCellSpacing w:w="15" w:type="dxa"/>
                          </w:trPr>
                          <w:tc>
                            <w:tcPr>
                              <w:tcW w:w="2500" w:type="pct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89AC23E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Total Borrowing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70"/>
                                <w:gridCol w:w="2055"/>
                                <w:gridCol w:w="2132"/>
                              </w:tblGrid>
                              <w:tr w:rsidR="005D73E8" w:rsidRPr="005D73E8" w14:paraId="5975774E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41A8B1B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16/17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95768B2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17/18</w:t>
                                    </w:r>
                                  </w:p>
                                </w:tc>
                                <w:tc>
                                  <w:tcPr>
                                    <w:tcW w:w="170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9583EFE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18/19</w:t>
                                    </w:r>
                                  </w:p>
                                </w:tc>
                              </w:tr>
                            </w:tbl>
                            <w:p w14:paraId="0A6ECDCC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06B32E53" w14:textId="77777777">
                          <w:trPr>
                            <w:tblCellSpacing w:w="15" w:type="dxa"/>
                          </w:trPr>
                          <w:tc>
                            <w:tcPr>
                              <w:tcW w:w="1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9427A2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a.</w:t>
                              </w:r>
                            </w:p>
                          </w:tc>
                          <w:tc>
                            <w:tcPr>
                              <w:tcW w:w="24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C144CC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 xml:space="preserve">Short-Term Borrowing (TRANS, </w:t>
                              </w:r>
                              <w:proofErr w:type="spellStart"/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etc</w:t>
                              </w:r>
                              <w:proofErr w:type="spellEnd"/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84"/>
                                <w:gridCol w:w="2069"/>
                                <w:gridCol w:w="2084"/>
                              </w:tblGrid>
                              <w:tr w:rsidR="005D73E8" w:rsidRPr="005D73E8" w14:paraId="6769EB41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47922DF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$ 0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63B99E8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$ 0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78C2B67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$ 0</w:t>
                                    </w:r>
                                  </w:p>
                                </w:tc>
                              </w:tr>
                            </w:tbl>
                            <w:p w14:paraId="6572F879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03C2FC07" w14:textId="77777777">
                          <w:trPr>
                            <w:tblCellSpacing w:w="15" w:type="dxa"/>
                          </w:trPr>
                          <w:tc>
                            <w:tcPr>
                              <w:tcW w:w="1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04DD00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b.</w:t>
                              </w:r>
                            </w:p>
                          </w:tc>
                          <w:tc>
                            <w:tcPr>
                              <w:tcW w:w="24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C9F2158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Long Term Borrowing (COPs, Capital Leases, other long-term borrowing):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84"/>
                                <w:gridCol w:w="2069"/>
                                <w:gridCol w:w="2084"/>
                              </w:tblGrid>
                              <w:tr w:rsidR="005D73E8" w:rsidRPr="005D73E8" w14:paraId="5F136DD8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FCEE65D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$ 0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F685CDE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$ 0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1BF9DBE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$ 0</w:t>
                                    </w:r>
                                  </w:p>
                                </w:tc>
                              </w:tr>
                            </w:tbl>
                            <w:p w14:paraId="0769DFFF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A4B4978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D73E8" w:rsidRPr="005D73E8" w14:paraId="15948158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0D73DD85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</w:pPr>
                        <w:r w:rsidRPr="005D73E8"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  <w:t>9.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6"/>
                          <w:gridCol w:w="6066"/>
                          <w:gridCol w:w="6332"/>
                        </w:tblGrid>
                        <w:tr w:rsidR="005D73E8" w:rsidRPr="005D73E8" w14:paraId="6FD465AD" w14:textId="77777777">
                          <w:trPr>
                            <w:tblCellSpacing w:w="15" w:type="dxa"/>
                          </w:trPr>
                          <w:tc>
                            <w:tcPr>
                              <w:tcW w:w="1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05F8CE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4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26C73C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70"/>
                                <w:gridCol w:w="2055"/>
                                <w:gridCol w:w="2132"/>
                              </w:tblGrid>
                              <w:tr w:rsidR="005D73E8" w:rsidRPr="005D73E8" w14:paraId="1BF04672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3B61ED0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16/17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CC8FF7B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17/18</w:t>
                                    </w:r>
                                  </w:p>
                                </w:tc>
                                <w:tc>
                                  <w:tcPr>
                                    <w:tcW w:w="170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5FDFD6F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18/19</w:t>
                                    </w:r>
                                  </w:p>
                                </w:tc>
                              </w:tr>
                            </w:tbl>
                            <w:p w14:paraId="6BCB42F3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171E677F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4D925D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a.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4F4BEA5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Did the district issue long-term debt instruments or other new borrowing (not G.O. bonds) during the fiscal year noted?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84"/>
                                <w:gridCol w:w="2069"/>
                                <w:gridCol w:w="2084"/>
                              </w:tblGrid>
                              <w:tr w:rsidR="005D73E8" w:rsidRPr="005D73E8" w14:paraId="616EE501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C429702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1A8041E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5B2A4F3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No</w:t>
                                    </w:r>
                                  </w:p>
                                </w:tc>
                              </w:tr>
                            </w:tbl>
                            <w:p w14:paraId="76543266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1CFA58F5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475311B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b.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E9949B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What type(s)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63"/>
                                <w:gridCol w:w="2049"/>
                                <w:gridCol w:w="2125"/>
                              </w:tblGrid>
                              <w:tr w:rsidR="005D73E8" w:rsidRPr="005D73E8" w14:paraId="39CEAE42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1F6AFD7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n/a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FC4810D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n/a</w:t>
                                    </w:r>
                                  </w:p>
                                </w:tc>
                                <w:tc>
                                  <w:tcPr>
                                    <w:tcW w:w="170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097C789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n/a</w:t>
                                    </w:r>
                                  </w:p>
                                </w:tc>
                              </w:tr>
                            </w:tbl>
                            <w:p w14:paraId="48FFEB80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1F49D0F5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335F1C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c.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CD4802E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Total amount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63"/>
                                <w:gridCol w:w="2049"/>
                                <w:gridCol w:w="2125"/>
                              </w:tblGrid>
                              <w:tr w:rsidR="005D73E8" w:rsidRPr="005D73E8" w14:paraId="28E0B216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F46115E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$ 0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E1526E1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$ 0</w:t>
                                    </w:r>
                                  </w:p>
                                </w:tc>
                                <w:tc>
                                  <w:tcPr>
                                    <w:tcW w:w="170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C815683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$ 0</w:t>
                                    </w:r>
                                  </w:p>
                                </w:tc>
                              </w:tr>
                            </w:tbl>
                            <w:p w14:paraId="4F1CCF4E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DE216E0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D73E8" w:rsidRPr="005D73E8" w14:paraId="265C5AB4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7D32CB15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</w:pPr>
                        <w:r w:rsidRPr="005D73E8"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  <w:t>10.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47"/>
                          <w:gridCol w:w="6347"/>
                        </w:tblGrid>
                        <w:tr w:rsidR="005D73E8" w:rsidRPr="005D73E8" w14:paraId="662F0FE9" w14:textId="77777777">
                          <w:trPr>
                            <w:tblCellSpacing w:w="15" w:type="dxa"/>
                          </w:trPr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A5D4B9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75"/>
                                <w:gridCol w:w="2060"/>
                                <w:gridCol w:w="2137"/>
                              </w:tblGrid>
                              <w:tr w:rsidR="005D73E8" w:rsidRPr="005D73E8" w14:paraId="72E0F341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4DE8CDC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18/19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8CE8A9F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17/18</w:t>
                                    </w:r>
                                  </w:p>
                                </w:tc>
                                <w:tc>
                                  <w:tcPr>
                                    <w:tcW w:w="170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6A8C02A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18/19</w:t>
                                    </w:r>
                                  </w:p>
                                </w:tc>
                              </w:tr>
                            </w:tbl>
                            <w:p w14:paraId="3AE10950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4E236C79" w14:textId="77777777">
                          <w:trPr>
                            <w:tblCellSpacing w:w="15" w:type="dxa"/>
                          </w:trPr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825348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Debt Service Payments (Unrestricted General Fund)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89"/>
                                <w:gridCol w:w="2074"/>
                                <w:gridCol w:w="2089"/>
                              </w:tblGrid>
                              <w:tr w:rsidR="005D73E8" w:rsidRPr="005D73E8" w14:paraId="6D8E9CD4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0C1D1BD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$ 0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6981EAB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$ 0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4DD6C3F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$ 0</w:t>
                                    </w:r>
                                  </w:p>
                                </w:tc>
                              </w:tr>
                            </w:tbl>
                            <w:p w14:paraId="1323593E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0054CB4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</w:rPr>
                        </w:pPr>
                      </w:p>
                    </w:tc>
                  </w:tr>
                </w:tbl>
                <w:p w14:paraId="40105F8B" w14:textId="77777777" w:rsidR="005D73E8" w:rsidRPr="005D73E8" w:rsidRDefault="005D73E8" w:rsidP="005D73E8">
                  <w:pPr>
                    <w:framePr w:hSpace="30" w:wrap="around" w:vAnchor="text" w:hAnchor="tex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</w:rPr>
                  </w:pPr>
                </w:p>
              </w:tc>
            </w:tr>
            <w:tr w:rsidR="005D73E8" w:rsidRPr="005D73E8" w14:paraId="174557C4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6D4A832" w14:textId="77777777" w:rsidR="005D73E8" w:rsidRPr="005D73E8" w:rsidRDefault="005D73E8" w:rsidP="005D73E8">
                  <w:pPr>
                    <w:framePr w:hSpace="30" w:wrap="around" w:vAnchor="text" w:hAnchor="text"/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</w:pPr>
                  <w:r w:rsidRPr="005D73E8"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  <w:lastRenderedPageBreak/>
                    <w:t> </w:t>
                  </w:r>
                </w:p>
              </w:tc>
            </w:tr>
            <w:tr w:rsidR="005D73E8" w:rsidRPr="005D73E8" w14:paraId="16AB2AB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A44A642" w14:textId="77777777" w:rsidR="005D73E8" w:rsidRPr="005D73E8" w:rsidRDefault="005D73E8" w:rsidP="005D73E8">
                  <w:pPr>
                    <w:framePr w:hSpace="30" w:wrap="around" w:vAnchor="text" w:hAnchor="text"/>
                    <w:jc w:val="center"/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</w:pPr>
                  <w:r w:rsidRPr="005D73E8">
                    <w:rPr>
                      <w:rFonts w:ascii="Verdana" w:eastAsia="Calibri" w:hAnsi="Verdana" w:cs="Calibri"/>
                      <w:b/>
                      <w:bCs/>
                      <w:color w:val="444444"/>
                      <w:sz w:val="18"/>
                      <w:szCs w:val="20"/>
                    </w:rPr>
                    <w:t xml:space="preserve">Other </w:t>
                  </w:r>
                  <w:proofErr w:type="spellStart"/>
                  <w:r w:rsidRPr="005D73E8">
                    <w:rPr>
                      <w:rFonts w:ascii="Verdana" w:eastAsia="Calibri" w:hAnsi="Verdana" w:cs="Calibri"/>
                      <w:b/>
                      <w:bCs/>
                      <w:color w:val="444444"/>
                      <w:sz w:val="18"/>
                      <w:szCs w:val="20"/>
                    </w:rPr>
                    <w:t>Post Employment</w:t>
                  </w:r>
                  <w:proofErr w:type="spellEnd"/>
                  <w:r w:rsidRPr="005D73E8">
                    <w:rPr>
                      <w:rFonts w:ascii="Verdana" w:eastAsia="Calibri" w:hAnsi="Verdana" w:cs="Calibri"/>
                      <w:b/>
                      <w:bCs/>
                      <w:color w:val="444444"/>
                      <w:sz w:val="18"/>
                      <w:szCs w:val="20"/>
                    </w:rPr>
                    <w:t xml:space="preserve"> Benefits</w:t>
                  </w:r>
                </w:p>
              </w:tc>
            </w:tr>
            <w:tr w:rsidR="005D73E8" w:rsidRPr="005D73E8" w14:paraId="0395405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3500" w:type="dxa"/>
                    <w:jc w:val="center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1"/>
                    <w:gridCol w:w="12919"/>
                  </w:tblGrid>
                  <w:tr w:rsidR="005D73E8" w:rsidRPr="005D73E8" w14:paraId="501C9A68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3F916D51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</w:pPr>
                        <w:r w:rsidRPr="005D73E8"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  <w:t>11.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6"/>
                          <w:gridCol w:w="6066"/>
                          <w:gridCol w:w="6332"/>
                        </w:tblGrid>
                        <w:tr w:rsidR="005D73E8" w:rsidRPr="005D73E8" w14:paraId="6C1F4598" w14:textId="77777777">
                          <w:trPr>
                            <w:tblCellSpacing w:w="15" w:type="dxa"/>
                          </w:trPr>
                          <w:tc>
                            <w:tcPr>
                              <w:tcW w:w="1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1B8BED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4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D3D239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 xml:space="preserve">(Source: </w:t>
                              </w:r>
                              <w:r w:rsidRPr="005D73E8">
                                <w:rPr>
                                  <w:rFonts w:ascii="Verdana" w:eastAsia="Calibri" w:hAnsi="Verdana" w:cs="Calibri"/>
                                  <w:b/>
                                  <w:bCs/>
                                  <w:color w:val="444444"/>
                                  <w:sz w:val="16"/>
                                  <w:szCs w:val="18"/>
                                </w:rPr>
                                <w:t>Most recent GASB 74/75 OPEB Actuarial Report</w:t>
                              </w: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70"/>
                                <w:gridCol w:w="2055"/>
                                <w:gridCol w:w="2132"/>
                              </w:tblGrid>
                              <w:tr w:rsidR="005D73E8" w:rsidRPr="005D73E8" w14:paraId="2D57F0DF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934A75B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16/17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4050EF3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11B3F4B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1C05F93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1B060A80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BDC518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a.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3EDA59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Total OPEB Liability (TOL) for OPEB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165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58"/>
                              </w:tblGrid>
                              <w:tr w:rsidR="005D73E8" w:rsidRPr="005D73E8" w14:paraId="55586B49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B4B5DC0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$ 109,616,727</w:t>
                                    </w:r>
                                  </w:p>
                                </w:tc>
                              </w:tr>
                            </w:tbl>
                            <w:p w14:paraId="3C18B5DF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4573441C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CD85D9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b.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94BC42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Net OPEB Liability (NOL) for OPEB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165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58"/>
                              </w:tblGrid>
                              <w:tr w:rsidR="005D73E8" w:rsidRPr="005D73E8" w14:paraId="4FCDF48D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907156D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-13,462,329</w:t>
                                    </w:r>
                                  </w:p>
                                </w:tc>
                              </w:tr>
                            </w:tbl>
                            <w:p w14:paraId="2B2BAC07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2F7E55B2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08CF85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c.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70E09FD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[Fiduciary Net Position (FNP/TOL)]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165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58"/>
                              </w:tblGrid>
                              <w:tr w:rsidR="005D73E8" w:rsidRPr="005D73E8" w14:paraId="778C0D80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0A225AC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112.28 %</w:t>
                                    </w:r>
                                  </w:p>
                                </w:tc>
                              </w:tr>
                            </w:tbl>
                            <w:p w14:paraId="52EED56B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7F2DAA16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AA4FC1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d.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CC25A88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NOL as Percentage of OPEB Payroll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165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58"/>
                              </w:tblGrid>
                              <w:tr w:rsidR="005D73E8" w:rsidRPr="005D73E8" w14:paraId="4C31B8D8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717EED1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-14 %</w:t>
                                    </w:r>
                                  </w:p>
                                </w:tc>
                              </w:tr>
                            </w:tbl>
                            <w:p w14:paraId="2A8D060B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02A75A6D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E302E2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e.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F2595D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Service Cost (SC)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165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58"/>
                              </w:tblGrid>
                              <w:tr w:rsidR="005D73E8" w:rsidRPr="005D73E8" w14:paraId="3FE643F6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C5B26A5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$ 3,414,487</w:t>
                                    </w:r>
                                  </w:p>
                                </w:tc>
                              </w:tr>
                            </w:tbl>
                            <w:p w14:paraId="7FC9FACC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137430FA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44B3E1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lastRenderedPageBreak/>
                                <w:t>f.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B5A5FF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Amount of Contribution to Annual Service Cost, plus any additional funding of the Net OPEB Liability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165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58"/>
                              </w:tblGrid>
                              <w:tr w:rsidR="005D73E8" w:rsidRPr="005D73E8" w14:paraId="72291FCD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2ADD74A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$ 10,032,730</w:t>
                                    </w:r>
                                  </w:p>
                                </w:tc>
                              </w:tr>
                            </w:tbl>
                            <w:p w14:paraId="2EB5E739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B87B44B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D73E8" w:rsidRPr="005D73E8" w14:paraId="449CC575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745C56AE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</w:pPr>
                        <w:r w:rsidRPr="005D73E8"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  <w:lastRenderedPageBreak/>
                          <w:t>12.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32"/>
                          <w:gridCol w:w="2168"/>
                          <w:gridCol w:w="4194"/>
                        </w:tblGrid>
                        <w:tr w:rsidR="005D73E8" w:rsidRPr="005D73E8" w14:paraId="2E7BFE28" w14:textId="77777777">
                          <w:trPr>
                            <w:tblCellSpacing w:w="15" w:type="dxa"/>
                          </w:trPr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763551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Date of most recent GASB 74/75 OPEB Actuarial Report – use valuation date (mm/</w:t>
                              </w:r>
                              <w:proofErr w:type="spellStart"/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dd</w:t>
                              </w:r>
                              <w:proofErr w:type="spellEnd"/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/</w:t>
                              </w:r>
                              <w:proofErr w:type="spellStart"/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yyyy</w:t>
                              </w:r>
                              <w:proofErr w:type="spellEnd"/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8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88"/>
                              </w:tblGrid>
                              <w:tr w:rsidR="005D73E8" w:rsidRPr="005D73E8" w14:paraId="50C69E1A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500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2E831AD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06/30/2019</w:t>
                                    </w:r>
                                  </w:p>
                                </w:tc>
                              </w:tr>
                            </w:tbl>
                            <w:p w14:paraId="6EAC26C8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D58B09A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65D201D2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D73E8" w:rsidRPr="005D73E8" w14:paraId="7AA146B6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4D4FF01F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</w:pPr>
                        <w:r w:rsidRPr="005D73E8"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  <w:t>13.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6"/>
                          <w:gridCol w:w="6066"/>
                          <w:gridCol w:w="6332"/>
                        </w:tblGrid>
                        <w:tr w:rsidR="005D73E8" w:rsidRPr="005D73E8" w14:paraId="5116CBAB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BBAE34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5D73E8" w:rsidRPr="005D73E8" w14:paraId="45DB9E94" w14:textId="77777777">
                          <w:trPr>
                            <w:tblCellSpacing w:w="15" w:type="dxa"/>
                          </w:trPr>
                          <w:tc>
                            <w:tcPr>
                              <w:tcW w:w="1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904399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a.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146"/>
                                <w:gridCol w:w="2105"/>
                                <w:gridCol w:w="4072"/>
                              </w:tblGrid>
                              <w:tr w:rsidR="005D73E8" w:rsidRPr="005D73E8" w14:paraId="6F810E33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250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37E34AD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Has an irrevocable trust been established</w:t>
                                    </w:r>
                                    <w:proofErr w:type="gramEnd"/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 xml:space="preserve"> for OPEB liabilities?</w:t>
                                    </w:r>
                                  </w:p>
                                </w:tc>
                                <w:tc>
                                  <w:tcPr>
                                    <w:tcW w:w="8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Borders>
                                        <w:top w:val="outset" w:sz="8" w:space="0" w:color="0066FF"/>
                                        <w:left w:val="outset" w:sz="8" w:space="0" w:color="0066FF"/>
                                        <w:bottom w:val="outset" w:sz="8" w:space="0" w:color="0066FF"/>
                                        <w:right w:val="outset" w:sz="8" w:space="0" w:color="0066FF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025"/>
                                    </w:tblGrid>
                                    <w:tr w:rsidR="005D73E8" w:rsidRPr="005D73E8" w14:paraId="0E950533" w14:textId="77777777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outset" w:sz="8" w:space="0" w:color="0066FF"/>
                                            <w:left w:val="outset" w:sz="8" w:space="0" w:color="0066FF"/>
                                            <w:bottom w:val="outset" w:sz="8" w:space="0" w:color="0066FF"/>
                                            <w:right w:val="outset" w:sz="8" w:space="0" w:color="0066FF"/>
                                          </w:tcBorders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BB7A07F" w14:textId="77777777" w:rsidR="005D73E8" w:rsidRPr="005D73E8" w:rsidRDefault="005D73E8" w:rsidP="005D73E8">
                                          <w:pPr>
                                            <w:framePr w:hSpace="30" w:wrap="around" w:vAnchor="text" w:hAnchor="text"/>
                                            <w:jc w:val="center"/>
                                            <w:rPr>
                                              <w:rFonts w:ascii="Verdana" w:eastAsia="Calibri" w:hAnsi="Verdana" w:cs="Calibri"/>
                                              <w:color w:val="444444"/>
                                              <w:sz w:val="16"/>
                                              <w:szCs w:val="18"/>
                                            </w:rPr>
                                          </w:pPr>
                                          <w:r w:rsidRPr="005D73E8">
                                            <w:rPr>
                                              <w:rFonts w:ascii="Verdana" w:eastAsia="Calibri" w:hAnsi="Verdana" w:cs="Calibri"/>
                                              <w:b/>
                                              <w:bCs/>
                                              <w:color w:val="008000"/>
                                              <w:sz w:val="16"/>
                                              <w:szCs w:val="18"/>
                                            </w:rPr>
                                            <w:t>Yes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5F53FEF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CA27577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450AAEAB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67892C5C" w14:textId="77777777">
                          <w:trPr>
                            <w:trHeight w:val="75"/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5F600C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F45C64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5F8B724C" w14:textId="77777777">
                          <w:trPr>
                            <w:tblCellSpacing w:w="15" w:type="dxa"/>
                          </w:trPr>
                          <w:tc>
                            <w:tcPr>
                              <w:tcW w:w="45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477C2EE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4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7DE174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70"/>
                                <w:gridCol w:w="2055"/>
                                <w:gridCol w:w="2132"/>
                              </w:tblGrid>
                              <w:tr w:rsidR="005D73E8" w:rsidRPr="005D73E8" w14:paraId="09BE0180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53EF36F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16/17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B0DD06D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17/18</w:t>
                                    </w:r>
                                  </w:p>
                                </w:tc>
                                <w:tc>
                                  <w:tcPr>
                                    <w:tcW w:w="170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C01BD0B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18/19</w:t>
                                    </w:r>
                                  </w:p>
                                </w:tc>
                              </w:tr>
                            </w:tbl>
                            <w:p w14:paraId="594C4F4F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1F6E0E47" w14:textId="77777777">
                          <w:trPr>
                            <w:tblCellSpacing w:w="15" w:type="dxa"/>
                          </w:trPr>
                          <w:tc>
                            <w:tcPr>
                              <w:tcW w:w="1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ACBD55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b.</w:t>
                              </w:r>
                            </w:p>
                          </w:tc>
                          <w:tc>
                            <w:tcPr>
                              <w:tcW w:w="24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4E812B0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Amount deposited into Irrevocable OPEB Reserve/Trust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84"/>
                                <w:gridCol w:w="2069"/>
                                <w:gridCol w:w="2084"/>
                              </w:tblGrid>
                              <w:tr w:rsidR="005D73E8" w:rsidRPr="005D73E8" w14:paraId="26F9BF3A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621B53E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$ 8,000,000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632D40D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$ 12,200,000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6FDF056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$ 2,600,000</w:t>
                                    </w:r>
                                  </w:p>
                                </w:tc>
                              </w:tr>
                            </w:tbl>
                            <w:p w14:paraId="5629DF72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25E7AFB1" w14:textId="77777777">
                          <w:trPr>
                            <w:tblCellSpacing w:w="15" w:type="dxa"/>
                          </w:trPr>
                          <w:tc>
                            <w:tcPr>
                              <w:tcW w:w="1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C2688EA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c.</w:t>
                              </w:r>
                            </w:p>
                          </w:tc>
                          <w:tc>
                            <w:tcPr>
                              <w:tcW w:w="24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5F7204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Amount deposited into non-irrevocable Reserve specifically for OPEB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84"/>
                                <w:gridCol w:w="2069"/>
                                <w:gridCol w:w="2084"/>
                              </w:tblGrid>
                              <w:tr w:rsidR="005D73E8" w:rsidRPr="005D73E8" w14:paraId="0A7A3A5D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1A5EAB4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$ 5,389,998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529E0C5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$ 5,788,259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2A0B631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$ 5,944,185</w:t>
                                    </w:r>
                                  </w:p>
                                </w:tc>
                              </w:tr>
                            </w:tbl>
                            <w:p w14:paraId="0E1DBCFB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4ACFE35C" w14:textId="77777777">
                          <w:trPr>
                            <w:tblCellSpacing w:w="15" w:type="dxa"/>
                          </w:trPr>
                          <w:tc>
                            <w:tcPr>
                              <w:tcW w:w="1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4BF038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d.</w:t>
                              </w:r>
                            </w:p>
                          </w:tc>
                          <w:tc>
                            <w:tcPr>
                              <w:tcW w:w="24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04B62CC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OPEB Irrevocable Trust Balance as of fiscal year end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84"/>
                                <w:gridCol w:w="2069"/>
                                <w:gridCol w:w="2084"/>
                              </w:tblGrid>
                              <w:tr w:rsidR="005D73E8" w:rsidRPr="005D73E8" w14:paraId="3D1E4BFB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719E667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$ 97,090,909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7A8E366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$ 114,947,488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5287BB3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$ 123,079,056</w:t>
                                    </w:r>
                                  </w:p>
                                </w:tc>
                              </w:tr>
                            </w:tbl>
                            <w:p w14:paraId="4E55C0BD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4520BF4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</w:rPr>
                        </w:pPr>
                      </w:p>
                    </w:tc>
                  </w:tr>
                </w:tbl>
                <w:p w14:paraId="1822A15E" w14:textId="77777777" w:rsidR="005D73E8" w:rsidRPr="005D73E8" w:rsidRDefault="005D73E8" w:rsidP="005D73E8">
                  <w:pPr>
                    <w:framePr w:hSpace="30" w:wrap="around" w:vAnchor="text" w:hAnchor="tex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</w:rPr>
                  </w:pPr>
                </w:p>
              </w:tc>
            </w:tr>
            <w:tr w:rsidR="005D73E8" w:rsidRPr="005D73E8" w14:paraId="7D7261AE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FD1C4AA" w14:textId="77777777" w:rsidR="005D73E8" w:rsidRPr="005D73E8" w:rsidRDefault="005D73E8" w:rsidP="005D73E8">
                  <w:pPr>
                    <w:framePr w:hSpace="30" w:wrap="around" w:vAnchor="text" w:hAnchor="text"/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</w:pPr>
                  <w:r w:rsidRPr="005D73E8"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  <w:lastRenderedPageBreak/>
                    <w:t> </w:t>
                  </w:r>
                </w:p>
              </w:tc>
            </w:tr>
            <w:tr w:rsidR="005D73E8" w:rsidRPr="005D73E8" w14:paraId="13D6AC5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81A4BB2" w14:textId="77777777" w:rsidR="005D73E8" w:rsidRPr="005D73E8" w:rsidRDefault="005D73E8" w:rsidP="005D73E8">
                  <w:pPr>
                    <w:framePr w:hSpace="30" w:wrap="around" w:vAnchor="text" w:hAnchor="text"/>
                    <w:jc w:val="center"/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</w:pPr>
                  <w:r w:rsidRPr="005D73E8">
                    <w:rPr>
                      <w:rFonts w:ascii="Verdana" w:eastAsia="Calibri" w:hAnsi="Verdana" w:cs="Calibri"/>
                      <w:b/>
                      <w:bCs/>
                      <w:color w:val="444444"/>
                      <w:sz w:val="18"/>
                      <w:szCs w:val="20"/>
                    </w:rPr>
                    <w:t>Cash Position</w:t>
                  </w:r>
                </w:p>
              </w:tc>
            </w:tr>
            <w:tr w:rsidR="005D73E8" w:rsidRPr="005D73E8" w14:paraId="6FF2174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3500" w:type="dxa"/>
                    <w:jc w:val="center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7"/>
                    <w:gridCol w:w="13013"/>
                  </w:tblGrid>
                  <w:tr w:rsidR="005D73E8" w:rsidRPr="005D73E8" w14:paraId="68E9D7FB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2D9DE2FD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</w:pPr>
                        <w:r w:rsidRPr="005D73E8"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  <w:t>14.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94"/>
                          <w:gridCol w:w="6394"/>
                        </w:tblGrid>
                        <w:tr w:rsidR="005D73E8" w:rsidRPr="005D73E8" w14:paraId="6DB0166D" w14:textId="77777777">
                          <w:trPr>
                            <w:tblCellSpacing w:w="15" w:type="dxa"/>
                          </w:trPr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19E0E6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90"/>
                                <w:gridCol w:w="2076"/>
                                <w:gridCol w:w="2153"/>
                              </w:tblGrid>
                              <w:tr w:rsidR="005D73E8" w:rsidRPr="005D73E8" w14:paraId="790DEDF1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4D59AFE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16/17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1A7C809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17/18</w:t>
                                    </w:r>
                                  </w:p>
                                </w:tc>
                                <w:tc>
                                  <w:tcPr>
                                    <w:tcW w:w="170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CB1B8DD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18/19</w:t>
                                    </w:r>
                                  </w:p>
                                </w:tc>
                              </w:tr>
                            </w:tbl>
                            <w:p w14:paraId="266E39E7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49F477BC" w14:textId="77777777">
                          <w:trPr>
                            <w:tblCellSpacing w:w="15" w:type="dxa"/>
                          </w:trPr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5946B1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Cash Balance at June 30 from Annual CCFS-311 Report (Combined Balance Sheet Total accounts 9100 through 9115)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84"/>
                                <w:gridCol w:w="2069"/>
                                <w:gridCol w:w="2146"/>
                              </w:tblGrid>
                              <w:tr w:rsidR="005D73E8" w:rsidRPr="005D73E8" w14:paraId="3125FA7D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6F9A7C7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$ 22,075,000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2A64EF7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$ 24,031,594</w:t>
                                    </w:r>
                                  </w:p>
                                </w:tc>
                                <w:tc>
                                  <w:tcPr>
                                    <w:tcW w:w="170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1303320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$ 24,307,334</w:t>
                                    </w:r>
                                  </w:p>
                                </w:tc>
                              </w:tr>
                            </w:tbl>
                            <w:p w14:paraId="1907592B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2A256D4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D73E8" w:rsidRPr="005D73E8" w14:paraId="55B18B9D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6E0FB7A2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</w:pPr>
                        <w:r w:rsidRPr="005D73E8"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  <w:t>15.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79"/>
                          <w:gridCol w:w="2184"/>
                          <w:gridCol w:w="4225"/>
                        </w:tblGrid>
                        <w:tr w:rsidR="005D73E8" w:rsidRPr="005D73E8" w14:paraId="15184893" w14:textId="77777777">
                          <w:trPr>
                            <w:tblCellSpacing w:w="15" w:type="dxa"/>
                          </w:trPr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04C0ED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Does the district prepare cash flow projections during the year?</w:t>
                              </w:r>
                            </w:p>
                          </w:tc>
                          <w:tc>
                            <w:tcPr>
                              <w:tcW w:w="8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04"/>
                              </w:tblGrid>
                              <w:tr w:rsidR="005D73E8" w:rsidRPr="005D73E8" w14:paraId="41270B95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500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D6A46B3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Yes</w:t>
                                    </w:r>
                                  </w:p>
                                </w:tc>
                              </w:tr>
                            </w:tbl>
                            <w:p w14:paraId="11F422B5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DE4297B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5FA4F0AA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</w:rPr>
                        </w:pPr>
                      </w:p>
                    </w:tc>
                  </w:tr>
                </w:tbl>
                <w:p w14:paraId="1745E86B" w14:textId="77777777" w:rsidR="005D73E8" w:rsidRPr="005D73E8" w:rsidRDefault="005D73E8" w:rsidP="005D73E8">
                  <w:pPr>
                    <w:framePr w:hSpace="30" w:wrap="around" w:vAnchor="text" w:hAnchor="tex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</w:rPr>
                  </w:pPr>
                </w:p>
              </w:tc>
            </w:tr>
            <w:tr w:rsidR="005D73E8" w:rsidRPr="005D73E8" w14:paraId="5F0D522A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574DB49" w14:textId="77777777" w:rsidR="005D73E8" w:rsidRPr="005D73E8" w:rsidRDefault="005D73E8" w:rsidP="005D73E8">
                  <w:pPr>
                    <w:framePr w:hSpace="30" w:wrap="around" w:vAnchor="text" w:hAnchor="text"/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</w:pPr>
                  <w:r w:rsidRPr="005D73E8"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  <w:t> </w:t>
                  </w:r>
                </w:p>
              </w:tc>
            </w:tr>
            <w:tr w:rsidR="005D73E8" w:rsidRPr="005D73E8" w14:paraId="6F84EC9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D15FC83" w14:textId="77777777" w:rsidR="005D73E8" w:rsidRPr="005D73E8" w:rsidRDefault="005D73E8" w:rsidP="005D73E8">
                  <w:pPr>
                    <w:framePr w:hSpace="30" w:wrap="around" w:vAnchor="text" w:hAnchor="text"/>
                    <w:jc w:val="center"/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</w:pPr>
                  <w:r w:rsidRPr="005D73E8">
                    <w:rPr>
                      <w:rFonts w:ascii="Verdana" w:eastAsia="Calibri" w:hAnsi="Verdana" w:cs="Calibri"/>
                      <w:b/>
                      <w:bCs/>
                      <w:color w:val="444444"/>
                      <w:sz w:val="18"/>
                      <w:szCs w:val="20"/>
                    </w:rPr>
                    <w:t>Annual Audit Information</w:t>
                  </w:r>
                </w:p>
              </w:tc>
            </w:tr>
            <w:tr w:rsidR="005D73E8" w:rsidRPr="005D73E8" w14:paraId="02D984C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3500" w:type="dxa"/>
                    <w:jc w:val="center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1"/>
                    <w:gridCol w:w="12919"/>
                  </w:tblGrid>
                  <w:tr w:rsidR="005D73E8" w:rsidRPr="005D73E8" w14:paraId="22F64E5D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5975C6EE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</w:pPr>
                        <w:r w:rsidRPr="005D73E8"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  <w:t>16.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128"/>
                          <w:gridCol w:w="2566"/>
                        </w:tblGrid>
                        <w:tr w:rsidR="005D73E8" w:rsidRPr="005D73E8" w14:paraId="1C862829" w14:textId="77777777">
                          <w:trPr>
                            <w:trHeight w:val="75"/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65D8363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5D73E8" w:rsidRPr="005D73E8" w14:paraId="244DE4FC" w14:textId="77777777">
                          <w:trPr>
                            <w:tblCellSpacing w:w="15" w:type="dxa"/>
                          </w:trPr>
                          <w:tc>
                            <w:tcPr>
                              <w:tcW w:w="40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BF7366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Date annual audit report for fiscal year was electronically submitted to accjc.org, along with the institution's response to any audit exceptions (mm/</w:t>
                              </w:r>
                              <w:proofErr w:type="spellStart"/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dd</w:t>
                              </w:r>
                              <w:proofErr w:type="spellEnd"/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/</w:t>
                              </w:r>
                              <w:proofErr w:type="spellStart"/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yyyy</w:t>
                              </w:r>
                              <w:proofErr w:type="spellEnd"/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71"/>
                              </w:tblGrid>
                              <w:tr w:rsidR="005D73E8" w:rsidRPr="005D73E8" w14:paraId="0AFB6AB2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500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8BB0D57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01/06/2020</w:t>
                                    </w:r>
                                  </w:p>
                                </w:tc>
                              </w:tr>
                            </w:tbl>
                            <w:p w14:paraId="6A38E8F5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19C248C2" w14:textId="77777777">
                          <w:trPr>
                            <w:trHeight w:val="75"/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565330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5D73E8" w:rsidRPr="005D73E8" w14:paraId="0EE988D2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6DF8AB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b/>
                                  <w:bCs/>
                                  <w:color w:val="444444"/>
                                  <w:sz w:val="18"/>
                                  <w:szCs w:val="20"/>
                                </w:rPr>
                                <w:lastRenderedPageBreak/>
                                <w:t>NOTE:</w:t>
                              </w: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8"/>
                                  <w:szCs w:val="20"/>
                                </w:rPr>
                                <w:t xml:space="preserve"> Audited financial statements are due to the ACCJC no later than 4/3/2020. A multi-college district may submit a single district audit report on behalf of all the colleges in the district.</w:t>
                              </w:r>
                            </w:p>
                          </w:tc>
                        </w:tr>
                      </w:tbl>
                      <w:p w14:paraId="3032ABD1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D73E8" w:rsidRPr="005D73E8" w14:paraId="5DDD0894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5E290CAA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</w:pPr>
                        <w:r w:rsidRPr="005D73E8"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  <w:lastRenderedPageBreak/>
                          <w:t>17.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05"/>
                          <w:gridCol w:w="11389"/>
                        </w:tblGrid>
                        <w:tr w:rsidR="005D73E8" w:rsidRPr="005D73E8" w14:paraId="5D40DB29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D7CF84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Summarize Material Weaknesses and Significant Deficiencies from the annual audit report (enter n/a if not applicable):</w:t>
                              </w:r>
                            </w:p>
                          </w:tc>
                        </w:tr>
                        <w:tr w:rsidR="005D73E8" w:rsidRPr="005D73E8" w14:paraId="05943FFD" w14:textId="77777777">
                          <w:trPr>
                            <w:tblCellSpacing w:w="15" w:type="dxa"/>
                          </w:trPr>
                          <w:tc>
                            <w:tcPr>
                              <w:tcW w:w="500" w:type="pct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24966E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jc w:val="righ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FY 16/17</w:t>
                              </w:r>
                            </w:p>
                          </w:tc>
                          <w:tc>
                            <w:tcPr>
                              <w:tcW w:w="4500" w:type="pct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174"/>
                              </w:tblGrid>
                              <w:tr w:rsidR="005D73E8" w:rsidRPr="005D73E8" w14:paraId="4E579CCD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2ABA7F8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n/a</w:t>
                                    </w:r>
                                  </w:p>
                                </w:tc>
                              </w:tr>
                            </w:tbl>
                            <w:p w14:paraId="122737CC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1FCBD0B3" w14:textId="77777777">
                          <w:trPr>
                            <w:tblCellSpacing w:w="15" w:type="dxa"/>
                          </w:trPr>
                          <w:tc>
                            <w:tcPr>
                              <w:tcW w:w="500" w:type="pct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678D33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jc w:val="righ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FY 17/18</w:t>
                              </w:r>
                            </w:p>
                          </w:tc>
                          <w:tc>
                            <w:tcPr>
                              <w:tcW w:w="4500" w:type="pct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174"/>
                              </w:tblGrid>
                              <w:tr w:rsidR="005D73E8" w:rsidRPr="005D73E8" w14:paraId="6DC72CE8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6A0B185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n/a</w:t>
                                    </w:r>
                                  </w:p>
                                </w:tc>
                              </w:tr>
                            </w:tbl>
                            <w:p w14:paraId="0D12A836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019BA539" w14:textId="77777777">
                          <w:trPr>
                            <w:tblCellSpacing w:w="15" w:type="dxa"/>
                          </w:trPr>
                          <w:tc>
                            <w:tcPr>
                              <w:tcW w:w="500" w:type="pct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121587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jc w:val="righ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FY 18/19</w:t>
                              </w:r>
                            </w:p>
                          </w:tc>
                          <w:tc>
                            <w:tcPr>
                              <w:tcW w:w="4500" w:type="pct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174"/>
                              </w:tblGrid>
                              <w:tr w:rsidR="005D73E8" w:rsidRPr="005D73E8" w14:paraId="65511494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5D0C637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n/a</w:t>
                                    </w:r>
                                  </w:p>
                                </w:tc>
                              </w:tr>
                            </w:tbl>
                            <w:p w14:paraId="728F617B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B1E20CC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</w:rPr>
                        </w:pPr>
                      </w:p>
                    </w:tc>
                  </w:tr>
                </w:tbl>
                <w:p w14:paraId="039EEC3D" w14:textId="77777777" w:rsidR="005D73E8" w:rsidRPr="005D73E8" w:rsidRDefault="005D73E8" w:rsidP="005D73E8">
                  <w:pPr>
                    <w:framePr w:hSpace="30" w:wrap="around" w:vAnchor="text" w:hAnchor="tex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</w:rPr>
                  </w:pPr>
                </w:p>
              </w:tc>
            </w:tr>
            <w:tr w:rsidR="005D73E8" w:rsidRPr="005D73E8" w14:paraId="3FCFE881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DC87F7E" w14:textId="77777777" w:rsidR="005D73E8" w:rsidRPr="005D73E8" w:rsidRDefault="005D73E8" w:rsidP="005D73E8">
                  <w:pPr>
                    <w:framePr w:hSpace="30" w:wrap="around" w:vAnchor="text" w:hAnchor="text"/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</w:pPr>
                  <w:r w:rsidRPr="005D73E8"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  <w:lastRenderedPageBreak/>
                    <w:t> </w:t>
                  </w:r>
                </w:p>
              </w:tc>
            </w:tr>
            <w:tr w:rsidR="005D73E8" w:rsidRPr="005D73E8" w14:paraId="6F48510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61784A4" w14:textId="77777777" w:rsidR="005D73E8" w:rsidRPr="005D73E8" w:rsidRDefault="005D73E8" w:rsidP="005D73E8">
                  <w:pPr>
                    <w:framePr w:hSpace="30" w:wrap="around" w:vAnchor="text" w:hAnchor="text"/>
                    <w:jc w:val="center"/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</w:pPr>
                  <w:r w:rsidRPr="005D73E8">
                    <w:rPr>
                      <w:rFonts w:ascii="Verdana" w:eastAsia="Calibri" w:hAnsi="Verdana" w:cs="Calibri"/>
                      <w:b/>
                      <w:bCs/>
                      <w:color w:val="444444"/>
                      <w:sz w:val="18"/>
                      <w:szCs w:val="20"/>
                    </w:rPr>
                    <w:t>Other District Information</w:t>
                  </w:r>
                </w:p>
              </w:tc>
            </w:tr>
            <w:tr w:rsidR="005D73E8" w:rsidRPr="005D73E8" w14:paraId="4A1FBFA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3500" w:type="dxa"/>
                    <w:jc w:val="center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7"/>
                    <w:gridCol w:w="12913"/>
                  </w:tblGrid>
                  <w:tr w:rsidR="005D73E8" w:rsidRPr="005D73E8" w14:paraId="70420DE7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445893DE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</w:pPr>
                        <w:r w:rsidRPr="005D73E8"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  <w:t>18.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6"/>
                          <w:gridCol w:w="6063"/>
                          <w:gridCol w:w="6329"/>
                        </w:tblGrid>
                        <w:tr w:rsidR="005D73E8" w:rsidRPr="005D73E8" w14:paraId="30E8DAD1" w14:textId="77777777">
                          <w:trPr>
                            <w:tblCellSpacing w:w="15" w:type="dxa"/>
                          </w:trPr>
                          <w:tc>
                            <w:tcPr>
                              <w:tcW w:w="1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2D72E8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4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9DFE29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69"/>
                                <w:gridCol w:w="2054"/>
                                <w:gridCol w:w="2131"/>
                              </w:tblGrid>
                              <w:tr w:rsidR="005D73E8" w:rsidRPr="005D73E8" w14:paraId="3B6D84EF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72C1022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16/17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073CCC2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17/18</w:t>
                                    </w:r>
                                  </w:p>
                                </w:tc>
                                <w:tc>
                                  <w:tcPr>
                                    <w:tcW w:w="170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582F13C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18/19</w:t>
                                    </w:r>
                                  </w:p>
                                </w:tc>
                              </w:tr>
                            </w:tbl>
                            <w:p w14:paraId="739186AF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1808DC95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01F457C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a.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AB9A3C6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Final Adopted Budget – budgeted Full Time Equivalent Students (FTES) (Annual Target)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83"/>
                                <w:gridCol w:w="2068"/>
                                <w:gridCol w:w="2083"/>
                              </w:tblGrid>
                              <w:tr w:rsidR="005D73E8" w:rsidRPr="005D73E8" w14:paraId="05EC1012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ECCDB57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18,940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4076E8C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18,143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C28D7D0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16,749</w:t>
                                    </w:r>
                                  </w:p>
                                </w:tc>
                              </w:tr>
                            </w:tbl>
                            <w:p w14:paraId="4C313D48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69AF6E9D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030969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b.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A8CCD59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Actual Full Time Equivalent Students (FTES) from Annual CCFS 320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62"/>
                                <w:gridCol w:w="2048"/>
                                <w:gridCol w:w="2124"/>
                              </w:tblGrid>
                              <w:tr w:rsidR="005D73E8" w:rsidRPr="005D73E8" w14:paraId="60955D46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6AE9EC2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18,145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40D40A2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17,596</w:t>
                                    </w:r>
                                  </w:p>
                                </w:tc>
                                <w:tc>
                                  <w:tcPr>
                                    <w:tcW w:w="170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B755D9D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16,995</w:t>
                                    </w:r>
                                  </w:p>
                                </w:tc>
                              </w:tr>
                            </w:tbl>
                            <w:p w14:paraId="5D282F67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A3361F8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D73E8" w:rsidRPr="005D73E8" w14:paraId="63A493D4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311C5A91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</w:pPr>
                        <w:r w:rsidRPr="005D73E8"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  <w:t>19.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44"/>
                          <w:gridCol w:w="6344"/>
                        </w:tblGrid>
                        <w:tr w:rsidR="005D73E8" w:rsidRPr="005D73E8" w14:paraId="1E8BB692" w14:textId="77777777">
                          <w:trPr>
                            <w:tblCellSpacing w:w="15" w:type="dxa"/>
                          </w:trPr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CB4C10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74"/>
                                <w:gridCol w:w="2059"/>
                                <w:gridCol w:w="2136"/>
                              </w:tblGrid>
                              <w:tr w:rsidR="005D73E8" w:rsidRPr="005D73E8" w14:paraId="43A63DC5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D31BE0E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16/17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854FA6D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17/18</w:t>
                                    </w:r>
                                  </w:p>
                                </w:tc>
                                <w:tc>
                                  <w:tcPr>
                                    <w:tcW w:w="170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F17EB2F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18/19</w:t>
                                    </w:r>
                                  </w:p>
                                </w:tc>
                              </w:tr>
                            </w:tbl>
                            <w:p w14:paraId="5B9C8448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1A1F2CA5" w14:textId="77777777">
                          <w:trPr>
                            <w:tblCellSpacing w:w="15" w:type="dxa"/>
                          </w:trPr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0E7AE8A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Number of FTES shifted into the fiscal year, or out of the fiscal year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67"/>
                                <w:gridCol w:w="2053"/>
                                <w:gridCol w:w="2129"/>
                              </w:tblGrid>
                              <w:tr w:rsidR="005D73E8" w:rsidRPr="005D73E8" w14:paraId="07CA12E1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31FEA7C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A733E62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70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22D1D4E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</w:tbl>
                            <w:p w14:paraId="6E42F789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90082BE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D73E8" w:rsidRPr="005D73E8" w14:paraId="54D75F14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3BC81FEE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</w:pPr>
                        <w:r w:rsidRPr="005D73E8"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  <w:t>20.</w:t>
                        </w:r>
                      </w:p>
                    </w:tc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6"/>
                          <w:gridCol w:w="9833"/>
                          <w:gridCol w:w="2559"/>
                        </w:tblGrid>
                        <w:tr w:rsidR="005D73E8" w:rsidRPr="005D73E8" w14:paraId="6619C062" w14:textId="77777777">
                          <w:trPr>
                            <w:tblCellSpacing w:w="15" w:type="dxa"/>
                          </w:trPr>
                          <w:tc>
                            <w:tcPr>
                              <w:tcW w:w="1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7DC73B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a.</w:t>
                              </w:r>
                            </w:p>
                          </w:tc>
                          <w:tc>
                            <w:tcPr>
                              <w:tcW w:w="39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F50C6C5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During the reporting period, did the district settle any contracts with employee bargaining units?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64"/>
                              </w:tblGrid>
                              <w:tr w:rsidR="005D73E8" w:rsidRPr="005D73E8" w14:paraId="1C80F7E7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8E67770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Yes</w:t>
                                    </w:r>
                                  </w:p>
                                </w:tc>
                              </w:tr>
                            </w:tbl>
                            <w:p w14:paraId="1AB32832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4F37CAF1" w14:textId="77777777">
                          <w:trPr>
                            <w:tblCellSpacing w:w="15" w:type="dxa"/>
                          </w:trPr>
                          <w:tc>
                            <w:tcPr>
                              <w:tcW w:w="1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4F64E9D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b.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329CCC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Did any negotiations remain open?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64"/>
                              </w:tblGrid>
                              <w:tr w:rsidR="005D73E8" w:rsidRPr="005D73E8" w14:paraId="101190F3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8B62E0D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No</w:t>
                                    </w:r>
                                  </w:p>
                                </w:tc>
                              </w:tr>
                            </w:tbl>
                            <w:p w14:paraId="0CF28728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3405C25B" w14:textId="77777777">
                          <w:trPr>
                            <w:tblCellSpacing w:w="15" w:type="dxa"/>
                          </w:trPr>
                          <w:tc>
                            <w:tcPr>
                              <w:tcW w:w="1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716F58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c.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CC95D1B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Describe significant impacts of settlements. If any negotiations remain open over one year, describe length of negotiations, and issues</w:t>
                              </w:r>
                            </w:p>
                          </w:tc>
                        </w:tr>
                        <w:tr w:rsidR="005D73E8" w:rsidRPr="005D73E8" w14:paraId="6939F044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4750" w:type="pct"/>
                                <w:jc w:val="center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949"/>
                              </w:tblGrid>
                              <w:tr w:rsidR="005D73E8" w:rsidRPr="005D73E8" w14:paraId="366C0475" w14:textId="77777777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BFDE5F6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 xml:space="preserve">None, COLA was within budget and included in </w:t>
                                    </w:r>
                                    <w:proofErr w:type="gramStart"/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3 year</w:t>
                                    </w:r>
                                    <w:proofErr w:type="gramEnd"/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 xml:space="preserve"> projections.</w:t>
                                    </w:r>
                                  </w:p>
                                </w:tc>
                              </w:tr>
                            </w:tbl>
                            <w:p w14:paraId="68F3BA2B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EC34913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</w:rPr>
                        </w:pPr>
                      </w:p>
                    </w:tc>
                  </w:tr>
                </w:tbl>
                <w:p w14:paraId="656761CC" w14:textId="77777777" w:rsidR="005D73E8" w:rsidRPr="005D73E8" w:rsidRDefault="005D73E8" w:rsidP="005D73E8">
                  <w:pPr>
                    <w:framePr w:hSpace="30" w:wrap="around" w:vAnchor="text" w:hAnchor="tex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</w:rPr>
                  </w:pPr>
                </w:p>
              </w:tc>
            </w:tr>
            <w:tr w:rsidR="005D73E8" w:rsidRPr="005D73E8" w14:paraId="3A0FEF8A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F083CC4" w14:textId="77777777" w:rsidR="005D73E8" w:rsidRPr="005D73E8" w:rsidRDefault="005D73E8" w:rsidP="005D73E8">
                  <w:pPr>
                    <w:framePr w:hSpace="30" w:wrap="around" w:vAnchor="text" w:hAnchor="text"/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</w:pPr>
                  <w:r w:rsidRPr="005D73E8"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  <w:t> </w:t>
                  </w:r>
                </w:p>
              </w:tc>
            </w:tr>
            <w:tr w:rsidR="005D73E8" w:rsidRPr="005D73E8" w14:paraId="1965EAE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0654DCA" w14:textId="77777777" w:rsidR="005D73E8" w:rsidRPr="005D73E8" w:rsidRDefault="005D73E8" w:rsidP="005D73E8">
                  <w:pPr>
                    <w:framePr w:hSpace="30" w:wrap="around" w:vAnchor="text" w:hAnchor="text"/>
                    <w:jc w:val="center"/>
                    <w:rPr>
                      <w:rFonts w:ascii="Verdana" w:eastAsia="Calibri" w:hAnsi="Verdana" w:cs="Calibri"/>
                      <w:color w:val="444444"/>
                      <w:sz w:val="16"/>
                      <w:szCs w:val="18"/>
                    </w:rPr>
                  </w:pPr>
                  <w:r w:rsidRPr="005D73E8">
                    <w:rPr>
                      <w:rFonts w:ascii="Verdana" w:eastAsia="Calibri" w:hAnsi="Verdana" w:cs="Calibri"/>
                      <w:b/>
                      <w:bCs/>
                      <w:color w:val="444444"/>
                      <w:sz w:val="18"/>
                      <w:szCs w:val="20"/>
                    </w:rPr>
                    <w:t>College Data</w:t>
                  </w:r>
                </w:p>
              </w:tc>
            </w:tr>
            <w:tr w:rsidR="005D73E8" w:rsidRPr="005D73E8" w14:paraId="2F3C228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3500" w:type="dxa"/>
                    <w:jc w:val="center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7"/>
                    <w:gridCol w:w="12913"/>
                  </w:tblGrid>
                  <w:tr w:rsidR="005D73E8" w:rsidRPr="005D73E8" w14:paraId="3175B207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75F1029E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</w:pPr>
                        <w:r w:rsidRPr="005D73E8"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  <w:lastRenderedPageBreak/>
                          <w:t>21.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6"/>
                          <w:gridCol w:w="6063"/>
                          <w:gridCol w:w="6329"/>
                        </w:tblGrid>
                        <w:tr w:rsidR="005D73E8" w:rsidRPr="005D73E8" w14:paraId="6FB9B20A" w14:textId="77777777">
                          <w:trPr>
                            <w:trHeight w:val="75"/>
                            <w:tblCellSpacing w:w="15" w:type="dxa"/>
                          </w:trPr>
                          <w:tc>
                            <w:tcPr>
                              <w:tcW w:w="5000" w:type="pct"/>
                              <w:gridSpan w:val="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FE66C7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5D73E8" w:rsidRPr="005D73E8" w14:paraId="30BC1F87" w14:textId="77777777">
                          <w:trPr>
                            <w:tblCellSpacing w:w="15" w:type="dxa"/>
                          </w:trPr>
                          <w:tc>
                            <w:tcPr>
                              <w:tcW w:w="5000" w:type="pct"/>
                              <w:gridSpan w:val="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F009FE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b/>
                                  <w:bCs/>
                                  <w:color w:val="444444"/>
                                  <w:sz w:val="16"/>
                                  <w:szCs w:val="18"/>
                                </w:rPr>
                                <w:t xml:space="preserve">NOTE: </w:t>
                              </w: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 xml:space="preserve">For a single college </w:t>
                              </w:r>
                              <w:proofErr w:type="gramStart"/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district</w:t>
                              </w:r>
                              <w:proofErr w:type="gramEnd"/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 xml:space="preserve"> the information is the same that was entered into the District section of the report.</w:t>
                              </w:r>
                            </w:p>
                          </w:tc>
                        </w:tr>
                        <w:tr w:rsidR="005D73E8" w:rsidRPr="005D73E8" w14:paraId="26CAEA63" w14:textId="77777777">
                          <w:trPr>
                            <w:trHeight w:val="75"/>
                            <w:tblCellSpacing w:w="15" w:type="dxa"/>
                          </w:trPr>
                          <w:tc>
                            <w:tcPr>
                              <w:tcW w:w="5000" w:type="pct"/>
                              <w:gridSpan w:val="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12581B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5D73E8" w:rsidRPr="005D73E8" w14:paraId="64636AF3" w14:textId="77777777">
                          <w:trPr>
                            <w:tblCellSpacing w:w="15" w:type="dxa"/>
                          </w:trPr>
                          <w:tc>
                            <w:tcPr>
                              <w:tcW w:w="2500" w:type="pct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8EA4FE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69"/>
                                <w:gridCol w:w="2054"/>
                                <w:gridCol w:w="2131"/>
                              </w:tblGrid>
                              <w:tr w:rsidR="005D73E8" w:rsidRPr="005D73E8" w14:paraId="22AD7DC8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85C739F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16/17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DCC8250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17/18</w:t>
                                    </w:r>
                                  </w:p>
                                </w:tc>
                                <w:tc>
                                  <w:tcPr>
                                    <w:tcW w:w="170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9B011F3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18/19</w:t>
                                    </w:r>
                                  </w:p>
                                </w:tc>
                              </w:tr>
                            </w:tbl>
                            <w:p w14:paraId="74BF27B6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3941AFEB" w14:textId="77777777">
                          <w:trPr>
                            <w:tblCellSpacing w:w="15" w:type="dxa"/>
                          </w:trPr>
                          <w:tc>
                            <w:tcPr>
                              <w:tcW w:w="1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0AD39A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a.</w:t>
                              </w:r>
                            </w:p>
                          </w:tc>
                          <w:tc>
                            <w:tcPr>
                              <w:tcW w:w="19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64A74B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Final Adopted Budget – budgeted Full Time Equivalent Students (FTES) (Annual Target)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83"/>
                                <w:gridCol w:w="2068"/>
                                <w:gridCol w:w="2083"/>
                              </w:tblGrid>
                              <w:tr w:rsidR="005D73E8" w:rsidRPr="005D73E8" w14:paraId="301E7203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F72B4BF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4,104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E8CEEAE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3,852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FAD8D9C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3,509</w:t>
                                    </w:r>
                                  </w:p>
                                </w:tc>
                              </w:tr>
                            </w:tbl>
                            <w:p w14:paraId="1B08BCDA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2B8B1072" w14:textId="77777777">
                          <w:trPr>
                            <w:tblCellSpacing w:w="15" w:type="dxa"/>
                          </w:trPr>
                          <w:tc>
                            <w:tcPr>
                              <w:tcW w:w="1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806911B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b.</w:t>
                              </w:r>
                            </w:p>
                          </w:tc>
                          <w:tc>
                            <w:tcPr>
                              <w:tcW w:w="19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F97E45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Actual Full Time Equivalent Students (FTES) from Annual CCFS 320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83"/>
                                <w:gridCol w:w="2068"/>
                                <w:gridCol w:w="2083"/>
                              </w:tblGrid>
                              <w:tr w:rsidR="005D73E8" w:rsidRPr="005D73E8" w14:paraId="00F0FDDC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46DDF27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3,959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616BCF3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3,661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15B91B1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3,563</w:t>
                                    </w:r>
                                  </w:p>
                                </w:tc>
                              </w:tr>
                            </w:tbl>
                            <w:p w14:paraId="38478A22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102BF68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D73E8" w:rsidRPr="005D73E8" w14:paraId="58F02730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0B3B87B2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</w:pPr>
                        <w:r w:rsidRPr="005D73E8"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  <w:t xml:space="preserve">22.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44"/>
                          <w:gridCol w:w="6344"/>
                        </w:tblGrid>
                        <w:tr w:rsidR="005D73E8" w:rsidRPr="005D73E8" w14:paraId="0746E85E" w14:textId="77777777">
                          <w:trPr>
                            <w:tblCellSpacing w:w="15" w:type="dxa"/>
                          </w:trPr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D16047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74"/>
                                <w:gridCol w:w="2059"/>
                                <w:gridCol w:w="2136"/>
                              </w:tblGrid>
                              <w:tr w:rsidR="005D73E8" w:rsidRPr="005D73E8" w14:paraId="37CE4696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C674880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16/17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15545FF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17/18</w:t>
                                    </w:r>
                                  </w:p>
                                </w:tc>
                                <w:tc>
                                  <w:tcPr>
                                    <w:tcW w:w="170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F6B05E7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18/19</w:t>
                                    </w:r>
                                  </w:p>
                                </w:tc>
                              </w:tr>
                            </w:tbl>
                            <w:p w14:paraId="7F76AFE5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3CFAE19E" w14:textId="77777777">
                          <w:trPr>
                            <w:tblCellSpacing w:w="15" w:type="dxa"/>
                          </w:trPr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4D2182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Final Unrestricted General Fund allocation from the District (for Single College Districts, use the number in 4a.)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67"/>
                                <w:gridCol w:w="2053"/>
                                <w:gridCol w:w="2129"/>
                              </w:tblGrid>
                              <w:tr w:rsidR="005D73E8" w:rsidRPr="005D73E8" w14:paraId="08896C8E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80B5D62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$ 27,676,508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70A3453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$ 28,067,782</w:t>
                                    </w:r>
                                  </w:p>
                                </w:tc>
                                <w:tc>
                                  <w:tcPr>
                                    <w:tcW w:w="170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D85FEB7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$ 30,403,066</w:t>
                                    </w:r>
                                  </w:p>
                                </w:tc>
                              </w:tr>
                            </w:tbl>
                            <w:p w14:paraId="1B162E4C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FAE333A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D73E8" w:rsidRPr="005D73E8" w14:paraId="0C08F241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101C44AA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</w:pPr>
                        <w:r w:rsidRPr="005D73E8"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  <w:t>23.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44"/>
                          <w:gridCol w:w="6344"/>
                        </w:tblGrid>
                        <w:tr w:rsidR="005D73E8" w:rsidRPr="005D73E8" w14:paraId="2F423B78" w14:textId="77777777">
                          <w:trPr>
                            <w:tblCellSpacing w:w="15" w:type="dxa"/>
                          </w:trPr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82FAA3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74"/>
                                <w:gridCol w:w="2059"/>
                                <w:gridCol w:w="2136"/>
                              </w:tblGrid>
                              <w:tr w:rsidR="005D73E8" w:rsidRPr="005D73E8" w14:paraId="374A86C6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6D600A0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16/17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AE2E9EB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17/18</w:t>
                                    </w:r>
                                  </w:p>
                                </w:tc>
                                <w:tc>
                                  <w:tcPr>
                                    <w:tcW w:w="170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E34B683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18/19</w:t>
                                    </w:r>
                                  </w:p>
                                </w:tc>
                              </w:tr>
                            </w:tbl>
                            <w:p w14:paraId="412122D6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4014AD03" w14:textId="77777777">
                          <w:trPr>
                            <w:tblCellSpacing w:w="15" w:type="dxa"/>
                          </w:trPr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F02843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Final Unrestricted General Fund Expenditures (for Single College Districts, use the number in 6a.)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67"/>
                                <w:gridCol w:w="2053"/>
                                <w:gridCol w:w="2129"/>
                              </w:tblGrid>
                              <w:tr w:rsidR="005D73E8" w:rsidRPr="005D73E8" w14:paraId="3B288394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A4558A0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$ 26,128,238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165B424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$ 26,284,255</w:t>
                                    </w:r>
                                  </w:p>
                                </w:tc>
                                <w:tc>
                                  <w:tcPr>
                                    <w:tcW w:w="170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5BC7D87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$ 28,979,795</w:t>
                                    </w:r>
                                  </w:p>
                                </w:tc>
                              </w:tr>
                            </w:tbl>
                            <w:p w14:paraId="1C4C8EF2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43E106C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D73E8" w:rsidRPr="005D73E8" w14:paraId="3891C6DC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4E425432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</w:pPr>
                        <w:r w:rsidRPr="005D73E8"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  <w:t xml:space="preserve">24.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44"/>
                          <w:gridCol w:w="6344"/>
                        </w:tblGrid>
                        <w:tr w:rsidR="005D73E8" w:rsidRPr="005D73E8" w14:paraId="00615A1D" w14:textId="77777777">
                          <w:trPr>
                            <w:tblCellSpacing w:w="15" w:type="dxa"/>
                          </w:trPr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A4DEEC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74"/>
                                <w:gridCol w:w="2059"/>
                                <w:gridCol w:w="2136"/>
                              </w:tblGrid>
                              <w:tr w:rsidR="005D73E8" w:rsidRPr="005D73E8" w14:paraId="479121E8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D08FEFF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16/17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D2B2865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17/18</w:t>
                                    </w:r>
                                  </w:p>
                                </w:tc>
                                <w:tc>
                                  <w:tcPr>
                                    <w:tcW w:w="170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BB98786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18/19</w:t>
                                    </w:r>
                                  </w:p>
                                </w:tc>
                              </w:tr>
                            </w:tbl>
                            <w:p w14:paraId="25CE8F6F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3335CD17" w14:textId="77777777">
                          <w:trPr>
                            <w:tblCellSpacing w:w="15" w:type="dxa"/>
                          </w:trPr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CAB445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Final Unrestricted General Fund Ending Balance (for Single College Districts, use the number in 6d.)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67"/>
                                <w:gridCol w:w="2053"/>
                                <w:gridCol w:w="2129"/>
                              </w:tblGrid>
                              <w:tr w:rsidR="005D73E8" w:rsidRPr="005D73E8" w14:paraId="3A4EB156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8729B93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$ 1,548,270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FC73CD4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$ 1,783,527</w:t>
                                    </w:r>
                                  </w:p>
                                </w:tc>
                                <w:tc>
                                  <w:tcPr>
                                    <w:tcW w:w="170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9757678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$ 1,423,271</w:t>
                                    </w:r>
                                  </w:p>
                                </w:tc>
                              </w:tr>
                            </w:tbl>
                            <w:p w14:paraId="77F5FE9D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209AF2B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D73E8" w:rsidRPr="005D73E8" w14:paraId="1DA0F721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4B86AF47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</w:pPr>
                        <w:r w:rsidRPr="005D73E8"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  <w:t>25.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44"/>
                          <w:gridCol w:w="6344"/>
                        </w:tblGrid>
                        <w:tr w:rsidR="005D73E8" w:rsidRPr="005D73E8" w14:paraId="2A7BC415" w14:textId="77777777">
                          <w:trPr>
                            <w:tblCellSpacing w:w="15" w:type="dxa"/>
                          </w:trPr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FF09F8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74"/>
                                <w:gridCol w:w="2059"/>
                                <w:gridCol w:w="2136"/>
                              </w:tblGrid>
                              <w:tr w:rsidR="005D73E8" w:rsidRPr="005D73E8" w14:paraId="5F973130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B2E1409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16/17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1C365CC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17/18</w:t>
                                    </w:r>
                                  </w:p>
                                </w:tc>
                                <w:tc>
                                  <w:tcPr>
                                    <w:tcW w:w="170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0253CB7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FY 18/19</w:t>
                                    </w:r>
                                  </w:p>
                                </w:tc>
                              </w:tr>
                            </w:tbl>
                            <w:p w14:paraId="4646F041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24E5D041" w14:textId="77777777">
                          <w:trPr>
                            <w:tblCellSpacing w:w="15" w:type="dxa"/>
                          </w:trPr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1E24A1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What percentage of the Unrestricted General Fund prior year Ending Balance did the District permit the College to carry forward into the next year's budget?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67"/>
                                <w:gridCol w:w="2053"/>
                                <w:gridCol w:w="2129"/>
                              </w:tblGrid>
                              <w:tr w:rsidR="005D73E8" w:rsidRPr="005D73E8" w14:paraId="634B089B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4702DDF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100 %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E9CA7BE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100 %</w:t>
                                    </w:r>
                                  </w:p>
                                </w:tc>
                                <w:tc>
                                  <w:tcPr>
                                    <w:tcW w:w="170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ADBF4CB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100 %</w:t>
                                    </w:r>
                                  </w:p>
                                </w:tc>
                              </w:tr>
                            </w:tbl>
                            <w:p w14:paraId="5095FBB3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F73195E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D73E8" w:rsidRPr="005D73E8" w14:paraId="6AE6644F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43356782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</w:pPr>
                        <w:r w:rsidRPr="005D73E8"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  <w:t>26.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44"/>
                          <w:gridCol w:w="6344"/>
                        </w:tblGrid>
                        <w:tr w:rsidR="005D73E8" w:rsidRPr="005D73E8" w14:paraId="36F8264F" w14:textId="77777777">
                          <w:trPr>
                            <w:tblCellSpacing w:w="15" w:type="dxa"/>
                          </w:trPr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D0BABE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94"/>
                                <w:gridCol w:w="2080"/>
                                <w:gridCol w:w="2095"/>
                              </w:tblGrid>
                              <w:tr w:rsidR="005D73E8" w:rsidRPr="005D73E8" w14:paraId="1452A246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C990708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Cohort Year 2014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5AF8910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Cohort Year 2015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A29E568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center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  <w:t>Cohort Year 2016</w:t>
                                    </w:r>
                                  </w:p>
                                </w:tc>
                              </w:tr>
                            </w:tbl>
                            <w:p w14:paraId="41280297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D73E8" w:rsidRPr="005D73E8" w14:paraId="03CDBCC7" w14:textId="77777777">
                          <w:trPr>
                            <w:tblCellSpacing w:w="15" w:type="dxa"/>
                          </w:trPr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E27B2A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USDE official cohort Student Loan Default Rate (FSLD) (3 year rate)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88"/>
                                <w:gridCol w:w="2073"/>
                                <w:gridCol w:w="2088"/>
                              </w:tblGrid>
                              <w:tr w:rsidR="005D73E8" w:rsidRPr="005D73E8" w14:paraId="3E2147C2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39BEBA0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15 %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FAB2C26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14 %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4C96B2D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jc w:val="righ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25 %</w:t>
                                    </w:r>
                                  </w:p>
                                </w:tc>
                              </w:tr>
                            </w:tbl>
                            <w:p w14:paraId="1DCAAFFA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6CFBF31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D73E8" w:rsidRPr="005D73E8" w14:paraId="0B65191C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23A31CAB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</w:pPr>
                        <w:r w:rsidRPr="005D73E8">
                          <w:rPr>
                            <w:rFonts w:ascii="Verdana" w:eastAsia="Calibri" w:hAnsi="Verdana" w:cs="Calibri"/>
                            <w:color w:val="444444"/>
                            <w:sz w:val="16"/>
                            <w:szCs w:val="18"/>
                          </w:rPr>
                          <w:t xml:space="preserve">27. </w:t>
                        </w:r>
                      </w:p>
                    </w:tc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123"/>
                          <w:gridCol w:w="2565"/>
                        </w:tblGrid>
                        <w:tr w:rsidR="005D73E8" w:rsidRPr="005D73E8" w14:paraId="2DE96D7A" w14:textId="77777777">
                          <w:trPr>
                            <w:tblCellSpacing w:w="15" w:type="dxa"/>
                          </w:trPr>
                          <w:tc>
                            <w:tcPr>
                              <w:tcW w:w="4000" w:type="pct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8F8A3D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t>Were there any executive or senior administration leadership changes at the College during the fiscal year, including June 30? List for the College or for Single College District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B70FE3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b/>
                                  <w:bCs/>
                                  <w:color w:val="008000"/>
                                  <w:sz w:val="16"/>
                                  <w:szCs w:val="18"/>
                                </w:rPr>
                                <w:t>Yes</w:t>
                              </w:r>
                            </w:p>
                          </w:tc>
                        </w:tr>
                        <w:tr w:rsidR="005D73E8" w:rsidRPr="005D73E8" w14:paraId="49AC5FE0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19BE74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</w:pPr>
                              <w:r w:rsidRPr="005D73E8">
                                <w:rPr>
                                  <w:rFonts w:ascii="Verdana" w:eastAsia="Calibri" w:hAnsi="Verdana" w:cs="Calibri"/>
                                  <w:color w:val="444444"/>
                                  <w:sz w:val="16"/>
                                  <w:szCs w:val="18"/>
                                </w:rPr>
                                <w:lastRenderedPageBreak/>
                                <w:t>Please describe the leadership change(s)</w:t>
                              </w:r>
                            </w:p>
                          </w:tc>
                        </w:tr>
                        <w:tr w:rsidR="005D73E8" w:rsidRPr="005D73E8" w14:paraId="34B035FE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4750" w:type="pct"/>
                                <w:jc w:val="center"/>
                                <w:tblCellSpacing w:w="15" w:type="dxa"/>
                                <w:tblBorders>
                                  <w:top w:val="outset" w:sz="8" w:space="0" w:color="0066FF"/>
                                  <w:left w:val="outset" w:sz="8" w:space="0" w:color="0066FF"/>
                                  <w:bottom w:val="outset" w:sz="8" w:space="0" w:color="0066FF"/>
                                  <w:right w:val="outset" w:sz="8" w:space="0" w:color="0066FF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835"/>
                              </w:tblGrid>
                              <w:tr w:rsidR="005D73E8" w:rsidRPr="005D73E8" w14:paraId="5BD47410" w14:textId="77777777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8" w:space="0" w:color="0066FF"/>
                                      <w:left w:val="outset" w:sz="8" w:space="0" w:color="0066FF"/>
                                      <w:bottom w:val="outset" w:sz="8" w:space="0" w:color="0066FF"/>
                                      <w:right w:val="outset" w:sz="8" w:space="0" w:color="0066FF"/>
                                    </w:tcBorders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4E6F867" w14:textId="77777777" w:rsidR="005D73E8" w:rsidRPr="005D73E8" w:rsidRDefault="005D73E8" w:rsidP="005D73E8">
                                    <w:pPr>
                                      <w:framePr w:hSpace="30" w:wrap="around" w:vAnchor="text" w:hAnchor="text"/>
                                      <w:rPr>
                                        <w:rFonts w:ascii="Verdana" w:eastAsia="Calibri" w:hAnsi="Verdana" w:cs="Calibri"/>
                                        <w:color w:val="444444"/>
                                        <w:sz w:val="16"/>
                                        <w:szCs w:val="18"/>
                                      </w:rPr>
                                    </w:pP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t>Graciano Mendoza became the College Vice President of Administrative Services since January 11, 2019.</w:t>
                                    </w:r>
                                    <w:r w:rsidRPr="005D73E8">
                                      <w:rPr>
                                        <w:rFonts w:ascii="Verdana" w:eastAsia="Calibri" w:hAnsi="Verdana" w:cs="Calibri"/>
                                        <w:b/>
                                        <w:bCs/>
                                        <w:color w:val="008000"/>
                                        <w:sz w:val="16"/>
                                        <w:szCs w:val="18"/>
                                      </w:rPr>
                                      <w:br/>
                                      <w:t>Charlene Perlas became the Vice President of Student Services since August 27, 2018.</w:t>
                                    </w:r>
                                  </w:p>
                                </w:tc>
                              </w:tr>
                            </w:tbl>
                            <w:p w14:paraId="00757257" w14:textId="77777777" w:rsidR="005D73E8" w:rsidRPr="005D73E8" w:rsidRDefault="005D73E8" w:rsidP="005D73E8">
                              <w:pPr>
                                <w:framePr w:hSpace="30" w:wrap="around" w:vAnchor="text" w:hAnchor="tex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7142890" w14:textId="77777777" w:rsidR="005D73E8" w:rsidRPr="005D73E8" w:rsidRDefault="005D73E8" w:rsidP="005D73E8">
                        <w:pPr>
                          <w:framePr w:hSpace="30" w:wrap="around" w:vAnchor="text" w:hAnchor="text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</w:rPr>
                        </w:pPr>
                      </w:p>
                    </w:tc>
                  </w:tr>
                </w:tbl>
                <w:p w14:paraId="4080FB79" w14:textId="77777777" w:rsidR="005D73E8" w:rsidRPr="005D73E8" w:rsidRDefault="005D73E8" w:rsidP="005D73E8">
                  <w:pPr>
                    <w:framePr w:hSpace="30" w:wrap="around" w:vAnchor="text" w:hAnchor="tex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</w:rPr>
                  </w:pPr>
                </w:p>
              </w:tc>
            </w:tr>
          </w:tbl>
          <w:p w14:paraId="31067402" w14:textId="77777777" w:rsidR="005D73E8" w:rsidRPr="005D73E8" w:rsidRDefault="005D73E8" w:rsidP="005D73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5D73E8" w:rsidRPr="005D73E8" w14:paraId="6C0EC8A7" w14:textId="77777777" w:rsidTr="005D73E8">
        <w:trPr>
          <w:trHeight w:val="150"/>
          <w:tblCellSpacing w:w="0" w:type="dxa"/>
        </w:trPr>
        <w:tc>
          <w:tcPr>
            <w:tcW w:w="0" w:type="auto"/>
            <w:vAlign w:val="center"/>
            <w:hideMark/>
          </w:tcPr>
          <w:p w14:paraId="2F22FB48" w14:textId="77777777" w:rsidR="005D73E8" w:rsidRPr="005D73E8" w:rsidRDefault="005D73E8" w:rsidP="005D73E8">
            <w:pPr>
              <w:rPr>
                <w:rFonts w:ascii="Verdana" w:eastAsia="Calibri" w:hAnsi="Verdana" w:cs="Calibri"/>
                <w:color w:val="444444"/>
                <w:sz w:val="16"/>
                <w:szCs w:val="18"/>
              </w:rPr>
            </w:pPr>
            <w:r w:rsidRPr="005D73E8">
              <w:rPr>
                <w:rFonts w:ascii="Verdana" w:eastAsia="Calibri" w:hAnsi="Verdana" w:cs="Calibri"/>
                <w:color w:val="444444"/>
                <w:sz w:val="16"/>
                <w:szCs w:val="18"/>
              </w:rPr>
              <w:lastRenderedPageBreak/>
              <w:t> </w:t>
            </w:r>
          </w:p>
        </w:tc>
      </w:tr>
      <w:tr w:rsidR="005D73E8" w:rsidRPr="005D73E8" w14:paraId="148A652E" w14:textId="77777777" w:rsidTr="005D73E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34A429" w14:textId="77777777" w:rsidR="005D73E8" w:rsidRPr="005D73E8" w:rsidRDefault="005D73E8" w:rsidP="005D73E8">
            <w:pPr>
              <w:rPr>
                <w:rFonts w:ascii="Verdana" w:eastAsia="Calibri" w:hAnsi="Verdana" w:cs="Calibri"/>
                <w:color w:val="444444"/>
                <w:sz w:val="16"/>
                <w:szCs w:val="18"/>
              </w:rPr>
            </w:pPr>
            <w:r w:rsidRPr="005D73E8">
              <w:rPr>
                <w:rFonts w:ascii="Verdana" w:eastAsia="Calibri" w:hAnsi="Verdana" w:cs="Calibri"/>
                <w:b/>
                <w:bCs/>
                <w:color w:val="444444"/>
                <w:sz w:val="16"/>
                <w:szCs w:val="18"/>
              </w:rPr>
              <w:t xml:space="preserve">The data included in this report </w:t>
            </w:r>
            <w:proofErr w:type="gramStart"/>
            <w:r w:rsidRPr="005D73E8">
              <w:rPr>
                <w:rFonts w:ascii="Verdana" w:eastAsia="Calibri" w:hAnsi="Verdana" w:cs="Calibri"/>
                <w:b/>
                <w:bCs/>
                <w:color w:val="444444"/>
                <w:sz w:val="16"/>
                <w:szCs w:val="18"/>
              </w:rPr>
              <w:t>are certified</w:t>
            </w:r>
            <w:proofErr w:type="gramEnd"/>
            <w:r w:rsidRPr="005D73E8">
              <w:rPr>
                <w:rFonts w:ascii="Verdana" w:eastAsia="Calibri" w:hAnsi="Verdana" w:cs="Calibri"/>
                <w:b/>
                <w:bCs/>
                <w:color w:val="444444"/>
                <w:sz w:val="16"/>
                <w:szCs w:val="18"/>
              </w:rPr>
              <w:t xml:space="preserve"> as a complete and accurate representation of the reporting college.</w:t>
            </w:r>
          </w:p>
        </w:tc>
      </w:tr>
      <w:tr w:rsidR="005D73E8" w:rsidRPr="005D73E8" w14:paraId="03FF10F7" w14:textId="77777777" w:rsidTr="005D73E8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1C58569A" w14:textId="77777777" w:rsidR="005D73E8" w:rsidRPr="005D73E8" w:rsidRDefault="005D73E8" w:rsidP="005D73E8">
            <w:pPr>
              <w:rPr>
                <w:rFonts w:ascii="Verdana" w:eastAsia="Calibri" w:hAnsi="Verdana" w:cs="Calibri"/>
                <w:color w:val="444444"/>
                <w:sz w:val="16"/>
                <w:szCs w:val="18"/>
              </w:rPr>
            </w:pPr>
            <w:r w:rsidRPr="005D73E8">
              <w:rPr>
                <w:rFonts w:ascii="Verdana" w:eastAsia="Calibri" w:hAnsi="Verdana" w:cs="Calibri"/>
                <w:color w:val="444444"/>
                <w:sz w:val="16"/>
                <w:szCs w:val="18"/>
              </w:rPr>
              <w:t> </w:t>
            </w:r>
          </w:p>
        </w:tc>
      </w:tr>
      <w:tr w:rsidR="005D73E8" w:rsidRPr="005D73E8" w14:paraId="7EFA9E90" w14:textId="77777777" w:rsidTr="005D73E8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3A7DFD" w14:textId="77777777" w:rsidR="005D73E8" w:rsidRPr="005D73E8" w:rsidRDefault="005D73E8" w:rsidP="005D73E8">
            <w:pPr>
              <w:spacing w:before="100" w:beforeAutospacing="1" w:after="100" w:afterAutospacing="1"/>
              <w:rPr>
                <w:rFonts w:ascii="Verdana" w:eastAsia="Calibri" w:hAnsi="Verdana" w:cs="Times New Roman"/>
                <w:color w:val="444444"/>
                <w:sz w:val="16"/>
                <w:szCs w:val="18"/>
              </w:rPr>
            </w:pPr>
            <w:r w:rsidRPr="005D73E8">
              <w:rPr>
                <w:rFonts w:ascii="Verdana" w:eastAsia="Calibri" w:hAnsi="Verdana" w:cs="Times New Roman"/>
                <w:color w:val="444444"/>
                <w:sz w:val="16"/>
                <w:szCs w:val="18"/>
              </w:rPr>
              <w:t>If you need additional assistance, please contact the commission.</w:t>
            </w:r>
          </w:p>
          <w:p w14:paraId="3E003DD5" w14:textId="77777777" w:rsidR="005D73E8" w:rsidRPr="005D73E8" w:rsidRDefault="005D73E8" w:rsidP="005D73E8">
            <w:pPr>
              <w:spacing w:before="100" w:beforeAutospacing="1" w:after="100" w:afterAutospacing="1"/>
              <w:rPr>
                <w:rFonts w:ascii="Verdana" w:eastAsia="Calibri" w:hAnsi="Verdana" w:cs="Times New Roman"/>
                <w:color w:val="444444"/>
                <w:sz w:val="16"/>
                <w:szCs w:val="18"/>
              </w:rPr>
            </w:pPr>
            <w:r w:rsidRPr="005D73E8">
              <w:rPr>
                <w:rFonts w:ascii="Verdana" w:eastAsia="Calibri" w:hAnsi="Verdana" w:cs="Times New Roman"/>
                <w:color w:val="444444"/>
                <w:sz w:val="16"/>
                <w:szCs w:val="18"/>
              </w:rPr>
              <w:t>Sincerely,</w:t>
            </w:r>
          </w:p>
          <w:p w14:paraId="2A50F603" w14:textId="77777777" w:rsidR="005D73E8" w:rsidRPr="005D73E8" w:rsidRDefault="005D73E8" w:rsidP="005D73E8">
            <w:pPr>
              <w:spacing w:before="100" w:beforeAutospacing="1" w:after="100" w:afterAutospacing="1"/>
              <w:rPr>
                <w:rFonts w:ascii="Verdana" w:eastAsia="Calibri" w:hAnsi="Verdana" w:cs="Times New Roman"/>
                <w:color w:val="444444"/>
                <w:sz w:val="16"/>
                <w:szCs w:val="18"/>
              </w:rPr>
            </w:pPr>
            <w:r w:rsidRPr="005D73E8">
              <w:rPr>
                <w:rFonts w:ascii="Verdana" w:eastAsia="Calibri" w:hAnsi="Verdana" w:cs="Times New Roman"/>
                <w:color w:val="444444"/>
                <w:sz w:val="16"/>
                <w:szCs w:val="18"/>
              </w:rPr>
              <w:t>ACCJC</w:t>
            </w:r>
            <w:r w:rsidRPr="005D73E8">
              <w:rPr>
                <w:rFonts w:ascii="Verdana" w:eastAsia="Calibri" w:hAnsi="Verdana" w:cs="Times New Roman"/>
                <w:color w:val="444444"/>
                <w:sz w:val="16"/>
                <w:szCs w:val="18"/>
              </w:rPr>
              <w:br/>
              <w:t>10 Commercial Blvd., Suite 204</w:t>
            </w:r>
            <w:r w:rsidRPr="005D73E8">
              <w:rPr>
                <w:rFonts w:ascii="Verdana" w:eastAsia="Calibri" w:hAnsi="Verdana" w:cs="Times New Roman"/>
                <w:color w:val="444444"/>
                <w:sz w:val="16"/>
                <w:szCs w:val="18"/>
              </w:rPr>
              <w:br/>
              <w:t>Novato, CA 94949</w:t>
            </w:r>
            <w:r w:rsidRPr="005D73E8">
              <w:rPr>
                <w:rFonts w:ascii="Verdana" w:eastAsia="Calibri" w:hAnsi="Verdana" w:cs="Times New Roman"/>
                <w:color w:val="444444"/>
                <w:sz w:val="16"/>
                <w:szCs w:val="18"/>
              </w:rPr>
              <w:br/>
              <w:t xml:space="preserve">email: </w:t>
            </w:r>
            <w:hyperlink r:id="rId9" w:history="1">
              <w:r w:rsidRPr="005D73E8">
                <w:rPr>
                  <w:rFonts w:ascii="Verdana" w:eastAsia="Calibri" w:hAnsi="Verdana" w:cs="Times New Roman"/>
                  <w:color w:val="050663"/>
                  <w:sz w:val="16"/>
                  <w:szCs w:val="18"/>
                </w:rPr>
                <w:t>support@accjc.org</w:t>
              </w:r>
            </w:hyperlink>
            <w:r w:rsidRPr="005D73E8">
              <w:rPr>
                <w:rFonts w:ascii="Verdana" w:eastAsia="Calibri" w:hAnsi="Verdana" w:cs="Times New Roman"/>
                <w:color w:val="444444"/>
                <w:sz w:val="16"/>
                <w:szCs w:val="18"/>
              </w:rPr>
              <w:br/>
              <w:t xml:space="preserve">phone: 415-506-0234 </w:t>
            </w:r>
          </w:p>
        </w:tc>
      </w:tr>
    </w:tbl>
    <w:p w14:paraId="6FA1F378" w14:textId="77777777" w:rsidR="009C06E1" w:rsidRPr="005D73E8" w:rsidRDefault="009C06E1">
      <w:pPr>
        <w:rPr>
          <w:sz w:val="20"/>
        </w:rPr>
      </w:pPr>
    </w:p>
    <w:sectPr w:rsidR="009C06E1" w:rsidRPr="005D73E8" w:rsidSect="005D73E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3E8"/>
    <w:rsid w:val="005D73E8"/>
    <w:rsid w:val="009C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DD872"/>
  <w15:chartTrackingRefBased/>
  <w15:docId w15:val="{E2E2FE01-F38A-4680-AEB8-EBD035E0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terb@smccd.ed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upport@accj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51A415522C74CB2195B1A777E9A7C" ma:contentTypeVersion="13" ma:contentTypeDescription="Create a new document." ma:contentTypeScope="" ma:versionID="618bc19bae1ae606cfd6804c8e2176d6">
  <xsd:schema xmlns:xsd="http://www.w3.org/2001/XMLSchema" xmlns:xs="http://www.w3.org/2001/XMLSchema" xmlns:p="http://schemas.microsoft.com/office/2006/metadata/properties" xmlns:ns3="2bc55ecc-363e-43e9-bfac-4ba2e86f45ee" xmlns:ns4="bb5bbb0b-6c89-44d7-be61-0adfe653f983" targetNamespace="http://schemas.microsoft.com/office/2006/metadata/properties" ma:root="true" ma:fieldsID="e0599e1f8396ab867dd6a01ab5d3ef8a" ns3:_="" ns4:_="">
    <xsd:import namespace="2bc55ecc-363e-43e9-bfac-4ba2e86f45ee"/>
    <xsd:import namespace="bb5bbb0b-6c89-44d7-be61-0adfe653f9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55ecc-363e-43e9-bfac-4ba2e86f4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bbb0b-6c89-44d7-be61-0adfe653f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ACF52B-2B22-4072-9B05-81B993BB1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55ecc-363e-43e9-bfac-4ba2e86f45ee"/>
    <ds:schemaRef ds:uri="bb5bbb0b-6c89-44d7-be61-0adfe653f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6BA82-8583-422D-A295-1779947FA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9ADE7-F374-4814-81E6-9EE6CEE1FB89}">
  <ds:schemaRefs>
    <ds:schemaRef ds:uri="http://schemas.openxmlformats.org/package/2006/metadata/core-properties"/>
    <ds:schemaRef ds:uri="bb5bbb0b-6c89-44d7-be61-0adfe653f983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2bc55ecc-363e-43e9-bfac-4ba2e86f45e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Engel, Karen</dc:creator>
  <cp:keywords/>
  <dc:description/>
  <cp:lastModifiedBy>Engel, Karen</cp:lastModifiedBy>
  <cp:revision>1</cp:revision>
  <dcterms:created xsi:type="dcterms:W3CDTF">2021-10-04T19:48:00Z</dcterms:created>
  <dcterms:modified xsi:type="dcterms:W3CDTF">2021-10-04T19:51:00Z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0x01010029551A415522C74CB2195B1A777E9A7C</vt:lpwstr>
  </property>
</Properties>
</file>