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AE82A" w14:textId="77777777" w:rsidR="008C400B" w:rsidRDefault="008C400B" w:rsidP="009F4336">
      <w:pPr>
        <w:spacing w:after="0"/>
      </w:pPr>
    </w:p>
    <w:p w14:paraId="04E5AA55" w14:textId="30851F23" w:rsidR="008C400B" w:rsidRDefault="00C03AC0" w:rsidP="00C03AC0">
      <w:pPr>
        <w:spacing w:after="0"/>
        <w:jc w:val="center"/>
      </w:pPr>
      <w:r w:rsidRPr="00673A77">
        <w:rPr>
          <w:noProof/>
          <w:lang w:bidi="ar-SA"/>
        </w:rPr>
        <w:drawing>
          <wp:inline distT="0" distB="0" distL="0" distR="0" wp14:anchorId="7E0853E8" wp14:editId="2087F574">
            <wp:extent cx="1832458" cy="876300"/>
            <wp:effectExtent l="0" t="0" r="0" b="0"/>
            <wp:docPr id="1"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8" cstate="print"/>
                    <a:srcRect/>
                    <a:stretch>
                      <a:fillRect/>
                    </a:stretch>
                  </pic:blipFill>
                  <pic:spPr bwMode="auto">
                    <a:xfrm>
                      <a:off x="0" y="0"/>
                      <a:ext cx="1838325" cy="879106"/>
                    </a:xfrm>
                    <a:prstGeom prst="rect">
                      <a:avLst/>
                    </a:prstGeom>
                    <a:noFill/>
                    <a:ln w="9525">
                      <a:noFill/>
                      <a:miter lim="800000"/>
                      <a:headEnd/>
                      <a:tailEnd/>
                    </a:ln>
                  </pic:spPr>
                </pic:pic>
              </a:graphicData>
            </a:graphic>
          </wp:inline>
        </w:drawing>
      </w:r>
    </w:p>
    <w:p w14:paraId="1AE01485" w14:textId="77777777" w:rsidR="00C03AC0" w:rsidRDefault="00C03AC0" w:rsidP="00A17EA6">
      <w:pPr>
        <w:kinsoku w:val="0"/>
        <w:overflowPunct w:val="0"/>
        <w:rPr>
          <w:rFonts w:ascii="Adobe Garamond Pro" w:hAnsi="Adobe Garamond Pro" w:cs="Gill Sans MT"/>
          <w:b/>
          <w:bCs/>
          <w:color w:val="211E1F"/>
          <w:spacing w:val="-1"/>
          <w:sz w:val="44"/>
          <w:szCs w:val="36"/>
        </w:rPr>
      </w:pPr>
    </w:p>
    <w:p w14:paraId="7623065C" w14:textId="77777777" w:rsidR="008B587F" w:rsidRPr="00A047E0" w:rsidRDefault="00C05D12" w:rsidP="009F4336">
      <w:pPr>
        <w:kinsoku w:val="0"/>
        <w:overflowPunct w:val="0"/>
        <w:ind w:left="387" w:right="108"/>
        <w:jc w:val="center"/>
        <w:rPr>
          <w:rFonts w:ascii="Adobe Garamond Pro" w:hAnsi="Adobe Garamond Pro" w:cs="Gill Sans MT"/>
          <w:b/>
          <w:color w:val="211E1F"/>
          <w:sz w:val="48"/>
          <w:szCs w:val="40"/>
        </w:rPr>
      </w:pPr>
      <w:r w:rsidRPr="00A047E0">
        <w:rPr>
          <w:rFonts w:ascii="Adobe Garamond Pro" w:hAnsi="Adobe Garamond Pro" w:cs="Gill Sans MT"/>
          <w:b/>
          <w:color w:val="211E1F"/>
          <w:sz w:val="48"/>
          <w:szCs w:val="40"/>
        </w:rPr>
        <w:t>Follow-Up Report 2014</w:t>
      </w:r>
    </w:p>
    <w:p w14:paraId="00C6B35D" w14:textId="77777777" w:rsidR="00A047E0" w:rsidRPr="00C05D12" w:rsidRDefault="00A047E0" w:rsidP="009F4336">
      <w:pPr>
        <w:kinsoku w:val="0"/>
        <w:overflowPunct w:val="0"/>
        <w:ind w:left="387" w:right="108"/>
        <w:jc w:val="center"/>
        <w:rPr>
          <w:rFonts w:ascii="Adobe Garamond Pro" w:hAnsi="Adobe Garamond Pro" w:cs="Gill Sans MT"/>
          <w:color w:val="211E1F"/>
          <w:szCs w:val="23"/>
        </w:rPr>
      </w:pPr>
    </w:p>
    <w:p w14:paraId="61DBAEFB" w14:textId="77777777" w:rsidR="008B587F" w:rsidRPr="00C05D12" w:rsidRDefault="008B587F" w:rsidP="009F4336">
      <w:pPr>
        <w:kinsoku w:val="0"/>
        <w:overflowPunct w:val="0"/>
        <w:ind w:left="387" w:right="108"/>
        <w:jc w:val="center"/>
        <w:rPr>
          <w:rFonts w:ascii="Adobe Garamond Pro" w:hAnsi="Adobe Garamond Pro" w:cs="Gill Sans MT"/>
          <w:i/>
          <w:color w:val="000000"/>
          <w:sz w:val="28"/>
          <w:szCs w:val="24"/>
        </w:rPr>
      </w:pPr>
      <w:r w:rsidRPr="00C05D12">
        <w:rPr>
          <w:rFonts w:ascii="Adobe Garamond Pro" w:hAnsi="Adobe Garamond Pro" w:cs="Gill Sans MT"/>
          <w:i/>
          <w:color w:val="211E1F"/>
          <w:sz w:val="28"/>
          <w:szCs w:val="24"/>
        </w:rPr>
        <w:t>To</w:t>
      </w:r>
    </w:p>
    <w:p w14:paraId="43D4B5DE" w14:textId="77777777" w:rsidR="008B587F" w:rsidRPr="00C05D12" w:rsidRDefault="008B587F" w:rsidP="009F4336">
      <w:pPr>
        <w:kinsoku w:val="0"/>
        <w:overflowPunct w:val="0"/>
        <w:spacing w:before="103"/>
        <w:ind w:left="1751" w:right="1470"/>
        <w:jc w:val="center"/>
        <w:rPr>
          <w:rFonts w:ascii="Adobe Garamond Pro" w:hAnsi="Adobe Garamond Pro" w:cs="Gill Sans MT"/>
          <w:color w:val="000000"/>
          <w:sz w:val="28"/>
          <w:szCs w:val="24"/>
        </w:rPr>
      </w:pPr>
      <w:r w:rsidRPr="00C05D12">
        <w:rPr>
          <w:rFonts w:ascii="Adobe Garamond Pro" w:hAnsi="Adobe Garamond Pro" w:cs="Gill Sans MT"/>
          <w:color w:val="211E1F"/>
          <w:spacing w:val="-1"/>
          <w:sz w:val="28"/>
          <w:szCs w:val="24"/>
        </w:rPr>
        <w:t>Accrediting</w:t>
      </w:r>
      <w:r w:rsidRPr="00C05D12">
        <w:rPr>
          <w:rFonts w:ascii="Adobe Garamond Pro" w:hAnsi="Adobe Garamond Pro" w:cs="Gill Sans MT"/>
          <w:color w:val="211E1F"/>
          <w:spacing w:val="1"/>
          <w:sz w:val="28"/>
          <w:szCs w:val="24"/>
        </w:rPr>
        <w:t xml:space="preserve"> </w:t>
      </w:r>
      <w:r w:rsidRPr="00C05D12">
        <w:rPr>
          <w:rFonts w:ascii="Adobe Garamond Pro" w:hAnsi="Adobe Garamond Pro" w:cs="Gill Sans MT"/>
          <w:color w:val="211E1F"/>
          <w:spacing w:val="-1"/>
          <w:sz w:val="28"/>
          <w:szCs w:val="24"/>
        </w:rPr>
        <w:t>Commission</w:t>
      </w:r>
      <w:r w:rsidRPr="00C05D12">
        <w:rPr>
          <w:rFonts w:ascii="Adobe Garamond Pro" w:hAnsi="Adobe Garamond Pro" w:cs="Gill Sans MT"/>
          <w:color w:val="211E1F"/>
          <w:sz w:val="28"/>
          <w:szCs w:val="24"/>
        </w:rPr>
        <w:t xml:space="preserve"> </w:t>
      </w:r>
      <w:r w:rsidRPr="00C05D12">
        <w:rPr>
          <w:rFonts w:ascii="Adobe Garamond Pro" w:hAnsi="Adobe Garamond Pro" w:cs="Gill Sans MT"/>
          <w:color w:val="211E1F"/>
          <w:spacing w:val="-1"/>
          <w:sz w:val="28"/>
          <w:szCs w:val="24"/>
        </w:rPr>
        <w:t>for</w:t>
      </w:r>
      <w:r w:rsidRPr="00C05D12">
        <w:rPr>
          <w:rFonts w:ascii="Adobe Garamond Pro" w:hAnsi="Adobe Garamond Pro" w:cs="Gill Sans MT"/>
          <w:color w:val="211E1F"/>
          <w:sz w:val="28"/>
          <w:szCs w:val="24"/>
        </w:rPr>
        <w:t xml:space="preserve"> </w:t>
      </w:r>
      <w:r w:rsidRPr="00C05D12">
        <w:rPr>
          <w:rFonts w:ascii="Adobe Garamond Pro" w:hAnsi="Adobe Garamond Pro" w:cs="Gill Sans MT"/>
          <w:color w:val="211E1F"/>
          <w:spacing w:val="-1"/>
          <w:sz w:val="28"/>
          <w:szCs w:val="24"/>
        </w:rPr>
        <w:t>Community</w:t>
      </w:r>
      <w:r w:rsidRPr="00C05D12">
        <w:rPr>
          <w:rFonts w:ascii="Adobe Garamond Pro" w:hAnsi="Adobe Garamond Pro" w:cs="Gill Sans MT"/>
          <w:color w:val="211E1F"/>
          <w:spacing w:val="-2"/>
          <w:sz w:val="28"/>
          <w:szCs w:val="24"/>
        </w:rPr>
        <w:t xml:space="preserve"> </w:t>
      </w:r>
      <w:r w:rsidRPr="00C05D12">
        <w:rPr>
          <w:rFonts w:ascii="Adobe Garamond Pro" w:hAnsi="Adobe Garamond Pro" w:cs="Gill Sans MT"/>
          <w:color w:val="211E1F"/>
          <w:sz w:val="28"/>
          <w:szCs w:val="24"/>
        </w:rPr>
        <w:t xml:space="preserve">and </w:t>
      </w:r>
      <w:r w:rsidRPr="00C05D12">
        <w:rPr>
          <w:rFonts w:ascii="Adobe Garamond Pro" w:hAnsi="Adobe Garamond Pro" w:cs="Gill Sans MT"/>
          <w:color w:val="211E1F"/>
          <w:spacing w:val="-2"/>
          <w:sz w:val="28"/>
          <w:szCs w:val="24"/>
        </w:rPr>
        <w:t xml:space="preserve">Junior </w:t>
      </w:r>
      <w:r w:rsidRPr="00C05D12">
        <w:rPr>
          <w:rFonts w:ascii="Adobe Garamond Pro" w:hAnsi="Adobe Garamond Pro" w:cs="Gill Sans MT"/>
          <w:color w:val="211E1F"/>
          <w:spacing w:val="-1"/>
          <w:sz w:val="28"/>
          <w:szCs w:val="24"/>
        </w:rPr>
        <w:t>Colleges</w:t>
      </w:r>
      <w:r w:rsidRPr="00C05D12">
        <w:rPr>
          <w:rFonts w:ascii="Adobe Garamond Pro" w:hAnsi="Adobe Garamond Pro" w:cs="Gill Sans MT"/>
          <w:color w:val="211E1F"/>
          <w:spacing w:val="20"/>
          <w:sz w:val="28"/>
          <w:szCs w:val="24"/>
        </w:rPr>
        <w:t xml:space="preserve"> </w:t>
      </w:r>
      <w:r w:rsidRPr="00C05D12">
        <w:rPr>
          <w:rFonts w:ascii="Adobe Garamond Pro" w:hAnsi="Adobe Garamond Pro" w:cs="Gill Sans MT"/>
          <w:color w:val="211E1F"/>
          <w:spacing w:val="-1"/>
          <w:sz w:val="28"/>
          <w:szCs w:val="24"/>
        </w:rPr>
        <w:t>Western</w:t>
      </w:r>
      <w:r w:rsidRPr="00C05D12">
        <w:rPr>
          <w:rFonts w:ascii="Adobe Garamond Pro" w:hAnsi="Adobe Garamond Pro" w:cs="Gill Sans MT"/>
          <w:color w:val="211E1F"/>
          <w:spacing w:val="1"/>
          <w:sz w:val="28"/>
          <w:szCs w:val="24"/>
        </w:rPr>
        <w:t xml:space="preserve"> </w:t>
      </w:r>
      <w:r w:rsidRPr="00C05D12">
        <w:rPr>
          <w:rFonts w:ascii="Adobe Garamond Pro" w:hAnsi="Adobe Garamond Pro" w:cs="Gill Sans MT"/>
          <w:color w:val="211E1F"/>
          <w:spacing w:val="-1"/>
          <w:sz w:val="28"/>
          <w:szCs w:val="24"/>
        </w:rPr>
        <w:t>Association</w:t>
      </w:r>
      <w:r w:rsidRPr="00C05D12">
        <w:rPr>
          <w:rFonts w:ascii="Adobe Garamond Pro" w:hAnsi="Adobe Garamond Pro" w:cs="Gill Sans MT"/>
          <w:color w:val="211E1F"/>
          <w:sz w:val="28"/>
          <w:szCs w:val="24"/>
        </w:rPr>
        <w:t xml:space="preserve"> </w:t>
      </w:r>
      <w:r w:rsidRPr="00C05D12">
        <w:rPr>
          <w:rFonts w:ascii="Adobe Garamond Pro" w:hAnsi="Adobe Garamond Pro" w:cs="Gill Sans MT"/>
          <w:color w:val="211E1F"/>
          <w:spacing w:val="-1"/>
          <w:sz w:val="28"/>
          <w:szCs w:val="24"/>
        </w:rPr>
        <w:t>of</w:t>
      </w:r>
      <w:r w:rsidRPr="00C05D12">
        <w:rPr>
          <w:rFonts w:ascii="Adobe Garamond Pro" w:hAnsi="Adobe Garamond Pro" w:cs="Gill Sans MT"/>
          <w:color w:val="211E1F"/>
          <w:spacing w:val="-2"/>
          <w:sz w:val="28"/>
          <w:szCs w:val="24"/>
        </w:rPr>
        <w:t xml:space="preserve"> Schools</w:t>
      </w:r>
      <w:r w:rsidRPr="00C05D12">
        <w:rPr>
          <w:rFonts w:ascii="Adobe Garamond Pro" w:hAnsi="Adobe Garamond Pro" w:cs="Gill Sans MT"/>
          <w:color w:val="211E1F"/>
          <w:sz w:val="28"/>
          <w:szCs w:val="24"/>
        </w:rPr>
        <w:t xml:space="preserve"> </w:t>
      </w:r>
      <w:r w:rsidRPr="00C05D12">
        <w:rPr>
          <w:rFonts w:ascii="Adobe Garamond Pro" w:hAnsi="Adobe Garamond Pro" w:cs="Gill Sans MT"/>
          <w:color w:val="211E1F"/>
          <w:spacing w:val="-1"/>
          <w:sz w:val="28"/>
          <w:szCs w:val="24"/>
        </w:rPr>
        <w:t>and</w:t>
      </w:r>
      <w:r w:rsidRPr="00C05D12">
        <w:rPr>
          <w:rFonts w:ascii="Adobe Garamond Pro" w:hAnsi="Adobe Garamond Pro" w:cs="Gill Sans MT"/>
          <w:color w:val="211E1F"/>
          <w:spacing w:val="-2"/>
          <w:sz w:val="28"/>
          <w:szCs w:val="24"/>
        </w:rPr>
        <w:t xml:space="preserve"> </w:t>
      </w:r>
      <w:r w:rsidRPr="00C05D12">
        <w:rPr>
          <w:rFonts w:ascii="Adobe Garamond Pro" w:hAnsi="Adobe Garamond Pro" w:cs="Gill Sans MT"/>
          <w:color w:val="211E1F"/>
          <w:spacing w:val="-1"/>
          <w:sz w:val="28"/>
          <w:szCs w:val="24"/>
        </w:rPr>
        <w:t>Colleges</w:t>
      </w:r>
    </w:p>
    <w:p w14:paraId="5251CD0E" w14:textId="77777777" w:rsidR="006832E4" w:rsidRPr="00C05D12" w:rsidRDefault="006832E4" w:rsidP="009F4336">
      <w:pPr>
        <w:kinsoku w:val="0"/>
        <w:overflowPunct w:val="0"/>
        <w:rPr>
          <w:rFonts w:ascii="Adobe Garamond Pro" w:hAnsi="Adobe Garamond Pro"/>
          <w:sz w:val="28"/>
          <w:szCs w:val="24"/>
        </w:rPr>
      </w:pPr>
    </w:p>
    <w:p w14:paraId="27346FE6" w14:textId="77777777" w:rsidR="008B587F" w:rsidRPr="00C05D12" w:rsidRDefault="008B587F" w:rsidP="009F4336">
      <w:pPr>
        <w:kinsoku w:val="0"/>
        <w:overflowPunct w:val="0"/>
        <w:rPr>
          <w:rFonts w:ascii="Adobe Garamond Pro" w:hAnsi="Adobe Garamond Pro"/>
          <w:sz w:val="28"/>
          <w:szCs w:val="24"/>
        </w:rPr>
      </w:pPr>
    </w:p>
    <w:p w14:paraId="21B58DEB" w14:textId="77777777" w:rsidR="008B587F" w:rsidRPr="00C05D12" w:rsidRDefault="006832E4" w:rsidP="009F4336">
      <w:pPr>
        <w:kinsoku w:val="0"/>
        <w:overflowPunct w:val="0"/>
        <w:ind w:left="3848" w:right="3567" w:firstLine="2"/>
        <w:jc w:val="center"/>
        <w:rPr>
          <w:rFonts w:ascii="Adobe Garamond Pro" w:hAnsi="Adobe Garamond Pro" w:cs="Gill Sans MT"/>
          <w:color w:val="211E1F"/>
          <w:sz w:val="28"/>
          <w:szCs w:val="24"/>
        </w:rPr>
      </w:pPr>
      <w:r w:rsidRPr="00C05D12">
        <w:rPr>
          <w:rFonts w:ascii="Adobe Garamond Pro" w:hAnsi="Adobe Garamond Pro" w:cs="Gill Sans MT"/>
          <w:i/>
          <w:color w:val="211E1F"/>
          <w:sz w:val="28"/>
          <w:szCs w:val="24"/>
        </w:rPr>
        <w:t>Submitted by</w:t>
      </w:r>
      <w:r w:rsidRPr="00C05D12">
        <w:rPr>
          <w:rFonts w:ascii="Adobe Garamond Pro" w:hAnsi="Adobe Garamond Pro" w:cs="Gill Sans MT"/>
          <w:color w:val="211E1F"/>
          <w:sz w:val="28"/>
          <w:szCs w:val="24"/>
        </w:rPr>
        <w:t xml:space="preserve"> </w:t>
      </w:r>
    </w:p>
    <w:p w14:paraId="4D122F29" w14:textId="77777777" w:rsidR="006832E4" w:rsidRPr="00C05D12" w:rsidRDefault="006832E4" w:rsidP="009F4336">
      <w:pPr>
        <w:kinsoku w:val="0"/>
        <w:overflowPunct w:val="0"/>
        <w:spacing w:after="0"/>
        <w:ind w:left="3848" w:right="3567" w:firstLine="2"/>
        <w:jc w:val="center"/>
        <w:rPr>
          <w:rFonts w:ascii="Adobe Garamond Pro" w:hAnsi="Adobe Garamond Pro" w:cs="Gill Sans MT"/>
          <w:b/>
          <w:color w:val="000000"/>
          <w:sz w:val="28"/>
          <w:szCs w:val="24"/>
        </w:rPr>
      </w:pPr>
      <w:r w:rsidRPr="00C05D12">
        <w:rPr>
          <w:rFonts w:ascii="Adobe Garamond Pro" w:hAnsi="Adobe Garamond Pro" w:cs="Gill Sans MT"/>
          <w:b/>
          <w:color w:val="211E1F"/>
          <w:sz w:val="28"/>
          <w:szCs w:val="24"/>
        </w:rPr>
        <w:t>Cañada</w:t>
      </w:r>
      <w:r w:rsidRPr="00C05D12">
        <w:rPr>
          <w:rFonts w:ascii="Adobe Garamond Pro" w:hAnsi="Adobe Garamond Pro" w:cs="Gill Sans MT"/>
          <w:b/>
          <w:color w:val="211E1F"/>
          <w:spacing w:val="1"/>
          <w:sz w:val="28"/>
          <w:szCs w:val="24"/>
        </w:rPr>
        <w:t xml:space="preserve"> </w:t>
      </w:r>
      <w:r w:rsidRPr="00C05D12">
        <w:rPr>
          <w:rFonts w:ascii="Adobe Garamond Pro" w:hAnsi="Adobe Garamond Pro" w:cs="Gill Sans MT"/>
          <w:b/>
          <w:color w:val="211E1F"/>
          <w:spacing w:val="-1"/>
          <w:sz w:val="28"/>
          <w:szCs w:val="24"/>
        </w:rPr>
        <w:t>College</w:t>
      </w:r>
    </w:p>
    <w:p w14:paraId="4DA819FA" w14:textId="77777777" w:rsidR="008B587F" w:rsidRPr="00C05D12" w:rsidRDefault="006832E4" w:rsidP="009F4336">
      <w:pPr>
        <w:kinsoku w:val="0"/>
        <w:overflowPunct w:val="0"/>
        <w:spacing w:after="0"/>
        <w:ind w:left="3073" w:right="2793" w:firstLine="3"/>
        <w:jc w:val="center"/>
        <w:rPr>
          <w:rFonts w:ascii="Adobe Garamond Pro" w:hAnsi="Adobe Garamond Pro" w:cs="Gill Sans MT"/>
          <w:color w:val="211E1F"/>
          <w:spacing w:val="21"/>
          <w:sz w:val="28"/>
          <w:szCs w:val="24"/>
        </w:rPr>
      </w:pPr>
      <w:r w:rsidRPr="00C05D12">
        <w:rPr>
          <w:rFonts w:ascii="Adobe Garamond Pro" w:hAnsi="Adobe Garamond Pro" w:cs="Gill Sans MT"/>
          <w:color w:val="211E1F"/>
          <w:sz w:val="28"/>
          <w:szCs w:val="24"/>
        </w:rPr>
        <w:t xml:space="preserve">4200 </w:t>
      </w:r>
      <w:r w:rsidRPr="00C05D12">
        <w:rPr>
          <w:rFonts w:ascii="Adobe Garamond Pro" w:hAnsi="Adobe Garamond Pro" w:cs="Gill Sans MT"/>
          <w:color w:val="211E1F"/>
          <w:spacing w:val="-1"/>
          <w:sz w:val="28"/>
          <w:szCs w:val="24"/>
        </w:rPr>
        <w:t>Farm</w:t>
      </w:r>
      <w:r w:rsidRPr="00C05D12">
        <w:rPr>
          <w:rFonts w:ascii="Adobe Garamond Pro" w:hAnsi="Adobe Garamond Pro" w:cs="Gill Sans MT"/>
          <w:color w:val="211E1F"/>
          <w:sz w:val="28"/>
          <w:szCs w:val="24"/>
        </w:rPr>
        <w:t xml:space="preserve"> Hill</w:t>
      </w:r>
      <w:r w:rsidRPr="00C05D12">
        <w:rPr>
          <w:rFonts w:ascii="Adobe Garamond Pro" w:hAnsi="Adobe Garamond Pro" w:cs="Gill Sans MT"/>
          <w:color w:val="211E1F"/>
          <w:spacing w:val="-2"/>
          <w:sz w:val="28"/>
          <w:szCs w:val="24"/>
        </w:rPr>
        <w:t xml:space="preserve"> </w:t>
      </w:r>
      <w:r w:rsidRPr="00C05D12">
        <w:rPr>
          <w:rFonts w:ascii="Adobe Garamond Pro" w:hAnsi="Adobe Garamond Pro" w:cs="Gill Sans MT"/>
          <w:color w:val="211E1F"/>
          <w:sz w:val="28"/>
          <w:szCs w:val="24"/>
        </w:rPr>
        <w:t>Boulevard</w:t>
      </w:r>
      <w:r w:rsidRPr="00C05D12">
        <w:rPr>
          <w:rFonts w:ascii="Adobe Garamond Pro" w:hAnsi="Adobe Garamond Pro" w:cs="Gill Sans MT"/>
          <w:color w:val="211E1F"/>
          <w:spacing w:val="21"/>
          <w:sz w:val="28"/>
          <w:szCs w:val="24"/>
        </w:rPr>
        <w:t xml:space="preserve"> </w:t>
      </w:r>
    </w:p>
    <w:p w14:paraId="44F95CBE" w14:textId="77777777" w:rsidR="006832E4" w:rsidRPr="00C05D12" w:rsidRDefault="006832E4" w:rsidP="009F4336">
      <w:pPr>
        <w:kinsoku w:val="0"/>
        <w:overflowPunct w:val="0"/>
        <w:spacing w:after="0"/>
        <w:ind w:left="3073" w:right="2793" w:firstLine="3"/>
        <w:jc w:val="center"/>
        <w:rPr>
          <w:rFonts w:ascii="Adobe Garamond Pro" w:hAnsi="Adobe Garamond Pro" w:cs="Gill Sans MT"/>
          <w:color w:val="211E1F"/>
          <w:sz w:val="28"/>
          <w:szCs w:val="24"/>
        </w:rPr>
      </w:pPr>
      <w:r w:rsidRPr="00C05D12">
        <w:rPr>
          <w:rFonts w:ascii="Adobe Garamond Pro" w:hAnsi="Adobe Garamond Pro" w:cs="Gill Sans MT"/>
          <w:color w:val="211E1F"/>
          <w:sz w:val="28"/>
          <w:szCs w:val="24"/>
        </w:rPr>
        <w:t>Redwood City,</w:t>
      </w:r>
      <w:r w:rsidRPr="00C05D12">
        <w:rPr>
          <w:rFonts w:ascii="Adobe Garamond Pro" w:hAnsi="Adobe Garamond Pro" w:cs="Gill Sans MT"/>
          <w:color w:val="211E1F"/>
          <w:spacing w:val="-3"/>
          <w:sz w:val="28"/>
          <w:szCs w:val="24"/>
        </w:rPr>
        <w:t xml:space="preserve"> </w:t>
      </w:r>
      <w:r w:rsidRPr="00C05D12">
        <w:rPr>
          <w:rFonts w:ascii="Adobe Garamond Pro" w:hAnsi="Adobe Garamond Pro" w:cs="Gill Sans MT"/>
          <w:color w:val="211E1F"/>
          <w:sz w:val="28"/>
          <w:szCs w:val="24"/>
        </w:rPr>
        <w:t>California</w:t>
      </w:r>
      <w:r w:rsidRPr="00C05D12">
        <w:rPr>
          <w:rFonts w:ascii="Adobe Garamond Pro" w:hAnsi="Adobe Garamond Pro" w:cs="Gill Sans MT"/>
          <w:color w:val="211E1F"/>
          <w:spacing w:val="-4"/>
          <w:sz w:val="28"/>
          <w:szCs w:val="24"/>
        </w:rPr>
        <w:t xml:space="preserve"> </w:t>
      </w:r>
      <w:r w:rsidRPr="00C05D12">
        <w:rPr>
          <w:rFonts w:ascii="Adobe Garamond Pro" w:hAnsi="Adobe Garamond Pro" w:cs="Gill Sans MT"/>
          <w:color w:val="211E1F"/>
          <w:sz w:val="28"/>
          <w:szCs w:val="24"/>
        </w:rPr>
        <w:t>94061</w:t>
      </w:r>
    </w:p>
    <w:p w14:paraId="2D67C575" w14:textId="77777777" w:rsidR="008B587F" w:rsidRPr="00C05D12" w:rsidRDefault="008B587F" w:rsidP="009F4336">
      <w:pPr>
        <w:kinsoku w:val="0"/>
        <w:overflowPunct w:val="0"/>
        <w:ind w:left="3073" w:right="2793" w:firstLine="3"/>
        <w:jc w:val="center"/>
        <w:rPr>
          <w:rFonts w:ascii="Adobe Garamond Pro" w:hAnsi="Adobe Garamond Pro" w:cs="Gill Sans MT"/>
          <w:color w:val="000000"/>
          <w:sz w:val="28"/>
          <w:szCs w:val="24"/>
        </w:rPr>
      </w:pPr>
    </w:p>
    <w:p w14:paraId="010EEA95" w14:textId="77777777" w:rsidR="006832E4" w:rsidRPr="00C05D12" w:rsidRDefault="006832E4" w:rsidP="009F4336">
      <w:pPr>
        <w:kinsoku w:val="0"/>
        <w:overflowPunct w:val="0"/>
        <w:rPr>
          <w:rFonts w:ascii="Adobe Garamond Pro" w:hAnsi="Adobe Garamond Pro"/>
          <w:sz w:val="28"/>
          <w:szCs w:val="24"/>
        </w:rPr>
      </w:pPr>
    </w:p>
    <w:p w14:paraId="3449F7C6" w14:textId="77777777" w:rsidR="006832E4" w:rsidRPr="00C05D12" w:rsidRDefault="006832E4" w:rsidP="009F4336">
      <w:pPr>
        <w:kinsoku w:val="0"/>
        <w:overflowPunct w:val="0"/>
        <w:rPr>
          <w:rFonts w:ascii="Adobe Garamond Pro" w:hAnsi="Adobe Garamond Pro"/>
          <w:sz w:val="28"/>
          <w:szCs w:val="24"/>
        </w:rPr>
      </w:pPr>
    </w:p>
    <w:p w14:paraId="14B32FC4" w14:textId="77777777" w:rsidR="00A17EA6" w:rsidRDefault="006832E4" w:rsidP="00A17EA6">
      <w:pPr>
        <w:kinsoku w:val="0"/>
        <w:overflowPunct w:val="0"/>
        <w:spacing w:after="0"/>
        <w:ind w:left="3993" w:hanging="3505"/>
        <w:jc w:val="center"/>
        <w:rPr>
          <w:rFonts w:ascii="Adobe Garamond Pro" w:hAnsi="Adobe Garamond Pro" w:cs="Gill Sans MT"/>
          <w:spacing w:val="-4"/>
          <w:sz w:val="28"/>
          <w:szCs w:val="24"/>
        </w:rPr>
      </w:pPr>
      <w:r w:rsidRPr="00C05D12">
        <w:rPr>
          <w:rFonts w:ascii="Adobe Garamond Pro" w:hAnsi="Adobe Garamond Pro" w:cs="Gill Sans MT"/>
          <w:sz w:val="28"/>
          <w:szCs w:val="24"/>
        </w:rPr>
        <w:t>Approved</w:t>
      </w:r>
      <w:r w:rsidRPr="00C05D12">
        <w:rPr>
          <w:rFonts w:ascii="Adobe Garamond Pro" w:hAnsi="Adobe Garamond Pro" w:cs="Gill Sans MT"/>
          <w:spacing w:val="-5"/>
          <w:sz w:val="28"/>
          <w:szCs w:val="24"/>
        </w:rPr>
        <w:t xml:space="preserve"> </w:t>
      </w:r>
      <w:r w:rsidRPr="00C05D12">
        <w:rPr>
          <w:rFonts w:ascii="Adobe Garamond Pro" w:hAnsi="Adobe Garamond Pro" w:cs="Gill Sans MT"/>
          <w:sz w:val="28"/>
          <w:szCs w:val="24"/>
        </w:rPr>
        <w:t>by</w:t>
      </w:r>
      <w:r w:rsidRPr="00C05D12">
        <w:rPr>
          <w:rFonts w:ascii="Adobe Garamond Pro" w:hAnsi="Adobe Garamond Pro" w:cs="Gill Sans MT"/>
          <w:spacing w:val="-4"/>
          <w:sz w:val="28"/>
          <w:szCs w:val="24"/>
        </w:rPr>
        <w:t xml:space="preserve"> </w:t>
      </w:r>
    </w:p>
    <w:p w14:paraId="393C2019" w14:textId="77777777" w:rsidR="00D1583A" w:rsidRPr="00C05D12" w:rsidRDefault="006832E4" w:rsidP="009F4336">
      <w:pPr>
        <w:kinsoku w:val="0"/>
        <w:overflowPunct w:val="0"/>
        <w:spacing w:after="0"/>
        <w:ind w:left="3993" w:hanging="3505"/>
        <w:jc w:val="center"/>
        <w:rPr>
          <w:rFonts w:ascii="Adobe Garamond Pro" w:hAnsi="Adobe Garamond Pro" w:cs="Gill Sans MT"/>
          <w:spacing w:val="69"/>
          <w:w w:val="99"/>
          <w:sz w:val="28"/>
          <w:szCs w:val="24"/>
        </w:rPr>
      </w:pPr>
      <w:r w:rsidRPr="00C05D12">
        <w:rPr>
          <w:rFonts w:ascii="Adobe Garamond Pro" w:hAnsi="Adobe Garamond Pro" w:cs="Gill Sans MT"/>
          <w:sz w:val="28"/>
          <w:szCs w:val="24"/>
        </w:rPr>
        <w:t>the</w:t>
      </w:r>
      <w:r w:rsidRPr="00C05D12">
        <w:rPr>
          <w:rFonts w:ascii="Adobe Garamond Pro" w:hAnsi="Adobe Garamond Pro" w:cs="Gill Sans MT"/>
          <w:spacing w:val="-7"/>
          <w:sz w:val="28"/>
          <w:szCs w:val="24"/>
        </w:rPr>
        <w:t xml:space="preserve"> </w:t>
      </w:r>
      <w:r w:rsidRPr="00C05D12">
        <w:rPr>
          <w:rFonts w:ascii="Adobe Garamond Pro" w:hAnsi="Adobe Garamond Pro" w:cs="Gill Sans MT"/>
          <w:sz w:val="28"/>
          <w:szCs w:val="24"/>
        </w:rPr>
        <w:t>San</w:t>
      </w:r>
      <w:r w:rsidRPr="00C05D12">
        <w:rPr>
          <w:rFonts w:ascii="Adobe Garamond Pro" w:hAnsi="Adobe Garamond Pro" w:cs="Gill Sans MT"/>
          <w:spacing w:val="-4"/>
          <w:sz w:val="28"/>
          <w:szCs w:val="24"/>
        </w:rPr>
        <w:t xml:space="preserve"> </w:t>
      </w:r>
      <w:r w:rsidRPr="00C05D12">
        <w:rPr>
          <w:rFonts w:ascii="Adobe Garamond Pro" w:hAnsi="Adobe Garamond Pro" w:cs="Gill Sans MT"/>
          <w:spacing w:val="-1"/>
          <w:sz w:val="28"/>
          <w:szCs w:val="24"/>
        </w:rPr>
        <w:t>Mateo</w:t>
      </w:r>
      <w:r w:rsidRPr="00C05D12">
        <w:rPr>
          <w:rFonts w:ascii="Adobe Garamond Pro" w:hAnsi="Adobe Garamond Pro" w:cs="Gill Sans MT"/>
          <w:spacing w:val="-5"/>
          <w:sz w:val="28"/>
          <w:szCs w:val="24"/>
        </w:rPr>
        <w:t xml:space="preserve"> </w:t>
      </w:r>
      <w:r w:rsidRPr="00C05D12">
        <w:rPr>
          <w:rFonts w:ascii="Adobe Garamond Pro" w:hAnsi="Adobe Garamond Pro" w:cs="Gill Sans MT"/>
          <w:spacing w:val="-1"/>
          <w:sz w:val="28"/>
          <w:szCs w:val="24"/>
        </w:rPr>
        <w:t>County</w:t>
      </w:r>
      <w:r w:rsidRPr="00C05D12">
        <w:rPr>
          <w:rFonts w:ascii="Adobe Garamond Pro" w:hAnsi="Adobe Garamond Pro" w:cs="Gill Sans MT"/>
          <w:spacing w:val="-4"/>
          <w:sz w:val="28"/>
          <w:szCs w:val="24"/>
        </w:rPr>
        <w:t xml:space="preserve"> </w:t>
      </w:r>
      <w:r w:rsidRPr="00C05D12">
        <w:rPr>
          <w:rFonts w:ascii="Adobe Garamond Pro" w:hAnsi="Adobe Garamond Pro" w:cs="Gill Sans MT"/>
          <w:spacing w:val="-1"/>
          <w:sz w:val="28"/>
          <w:szCs w:val="24"/>
        </w:rPr>
        <w:t>Community</w:t>
      </w:r>
      <w:r w:rsidRPr="00C05D12">
        <w:rPr>
          <w:rFonts w:ascii="Adobe Garamond Pro" w:hAnsi="Adobe Garamond Pro" w:cs="Gill Sans MT"/>
          <w:spacing w:val="-4"/>
          <w:sz w:val="28"/>
          <w:szCs w:val="24"/>
        </w:rPr>
        <w:t xml:space="preserve"> </w:t>
      </w:r>
      <w:r w:rsidRPr="00C05D12">
        <w:rPr>
          <w:rFonts w:ascii="Adobe Garamond Pro" w:hAnsi="Adobe Garamond Pro" w:cs="Gill Sans MT"/>
          <w:sz w:val="28"/>
          <w:szCs w:val="24"/>
        </w:rPr>
        <w:t>College</w:t>
      </w:r>
      <w:r w:rsidRPr="00C05D12">
        <w:rPr>
          <w:rFonts w:ascii="Adobe Garamond Pro" w:hAnsi="Adobe Garamond Pro" w:cs="Gill Sans MT"/>
          <w:spacing w:val="-5"/>
          <w:sz w:val="28"/>
          <w:szCs w:val="24"/>
        </w:rPr>
        <w:t xml:space="preserve"> </w:t>
      </w:r>
      <w:r w:rsidRPr="00C05D12">
        <w:rPr>
          <w:rFonts w:ascii="Adobe Garamond Pro" w:hAnsi="Adobe Garamond Pro" w:cs="Gill Sans MT"/>
          <w:spacing w:val="-1"/>
          <w:sz w:val="28"/>
          <w:szCs w:val="24"/>
        </w:rPr>
        <w:t>District</w:t>
      </w:r>
      <w:r w:rsidRPr="00C05D12">
        <w:rPr>
          <w:rFonts w:ascii="Adobe Garamond Pro" w:hAnsi="Adobe Garamond Pro" w:cs="Gill Sans MT"/>
          <w:spacing w:val="-4"/>
          <w:sz w:val="28"/>
          <w:szCs w:val="24"/>
        </w:rPr>
        <w:t xml:space="preserve"> </w:t>
      </w:r>
      <w:r w:rsidRPr="00C05D12">
        <w:rPr>
          <w:rFonts w:ascii="Adobe Garamond Pro" w:hAnsi="Adobe Garamond Pro" w:cs="Gill Sans MT"/>
          <w:spacing w:val="-1"/>
          <w:sz w:val="28"/>
          <w:szCs w:val="24"/>
        </w:rPr>
        <w:t>Board</w:t>
      </w:r>
      <w:r w:rsidRPr="00C05D12">
        <w:rPr>
          <w:rFonts w:ascii="Adobe Garamond Pro" w:hAnsi="Adobe Garamond Pro" w:cs="Gill Sans MT"/>
          <w:spacing w:val="-4"/>
          <w:sz w:val="28"/>
          <w:szCs w:val="24"/>
        </w:rPr>
        <w:t xml:space="preserve"> </w:t>
      </w:r>
      <w:r w:rsidRPr="00C05D12">
        <w:rPr>
          <w:rFonts w:ascii="Adobe Garamond Pro" w:hAnsi="Adobe Garamond Pro" w:cs="Gill Sans MT"/>
          <w:spacing w:val="-2"/>
          <w:sz w:val="28"/>
          <w:szCs w:val="24"/>
        </w:rPr>
        <w:t>of</w:t>
      </w:r>
      <w:r w:rsidRPr="00C05D12">
        <w:rPr>
          <w:rFonts w:ascii="Adobe Garamond Pro" w:hAnsi="Adobe Garamond Pro" w:cs="Gill Sans MT"/>
          <w:spacing w:val="-4"/>
          <w:sz w:val="28"/>
          <w:szCs w:val="24"/>
        </w:rPr>
        <w:t xml:space="preserve"> </w:t>
      </w:r>
      <w:r w:rsidRPr="00C05D12">
        <w:rPr>
          <w:rFonts w:ascii="Adobe Garamond Pro" w:hAnsi="Adobe Garamond Pro" w:cs="Gill Sans MT"/>
          <w:spacing w:val="-1"/>
          <w:sz w:val="28"/>
          <w:szCs w:val="24"/>
        </w:rPr>
        <w:t>Trustees</w:t>
      </w:r>
    </w:p>
    <w:p w14:paraId="52A82F84" w14:textId="042CECBD" w:rsidR="006832E4" w:rsidRPr="00C05D12" w:rsidRDefault="00F277E9" w:rsidP="009F4336">
      <w:pPr>
        <w:kinsoku w:val="0"/>
        <w:overflowPunct w:val="0"/>
        <w:spacing w:after="0"/>
        <w:ind w:left="3993" w:hanging="3505"/>
        <w:jc w:val="center"/>
        <w:rPr>
          <w:rFonts w:ascii="Adobe Garamond Pro" w:hAnsi="Adobe Garamond Pro" w:cs="Gill Sans MT"/>
          <w:sz w:val="28"/>
          <w:szCs w:val="24"/>
        </w:rPr>
      </w:pPr>
      <w:r>
        <w:rPr>
          <w:rFonts w:ascii="Adobe Garamond Pro" w:hAnsi="Adobe Garamond Pro" w:cs="Gill Sans MT"/>
          <w:sz w:val="28"/>
          <w:szCs w:val="24"/>
        </w:rPr>
        <w:t>October 8</w:t>
      </w:r>
      <w:r w:rsidR="00D1583A" w:rsidRPr="00C05D12">
        <w:rPr>
          <w:rFonts w:ascii="Adobe Garamond Pro" w:hAnsi="Adobe Garamond Pro" w:cs="Gill Sans MT"/>
          <w:sz w:val="28"/>
          <w:szCs w:val="24"/>
        </w:rPr>
        <w:t xml:space="preserve">, </w:t>
      </w:r>
      <w:r w:rsidR="009B2C93">
        <w:rPr>
          <w:rFonts w:ascii="Adobe Garamond Pro" w:hAnsi="Adobe Garamond Pro" w:cs="Gill Sans MT"/>
          <w:sz w:val="28"/>
          <w:szCs w:val="24"/>
        </w:rPr>
        <w:t>2014</w:t>
      </w:r>
    </w:p>
    <w:p w14:paraId="1933C79A" w14:textId="77777777" w:rsidR="00161960" w:rsidRDefault="00E24ED5" w:rsidP="009F4336">
      <w:pPr>
        <w:spacing w:after="0"/>
      </w:pPr>
      <w:r>
        <w:br w:type="page"/>
      </w:r>
    </w:p>
    <w:p w14:paraId="727D20F4" w14:textId="77777777" w:rsidR="00FB5711" w:rsidRPr="000403BB" w:rsidRDefault="00FB5711" w:rsidP="0015262A">
      <w:pPr>
        <w:pStyle w:val="Heading1"/>
      </w:pPr>
      <w:bookmarkStart w:id="0" w:name="_Toc302723662"/>
      <w:bookmarkStart w:id="1" w:name="_Toc331406713"/>
      <w:bookmarkStart w:id="2" w:name="_Toc395000857"/>
      <w:bookmarkStart w:id="3" w:name="_Toc395001109"/>
      <w:bookmarkStart w:id="4" w:name="_Toc395001125"/>
      <w:bookmarkStart w:id="5" w:name="_Toc395001427"/>
      <w:r w:rsidRPr="000403BB">
        <w:lastRenderedPageBreak/>
        <w:t>Follow-Up Report</w:t>
      </w:r>
      <w:r w:rsidR="00351CDB">
        <w:t xml:space="preserve"> 201</w:t>
      </w:r>
      <w:r w:rsidR="00A047E0">
        <w:t>4</w:t>
      </w:r>
      <w:r w:rsidRPr="000403BB">
        <w:t xml:space="preserve"> – Certification Page</w:t>
      </w:r>
      <w:bookmarkEnd w:id="0"/>
      <w:bookmarkEnd w:id="1"/>
      <w:bookmarkEnd w:id="2"/>
      <w:bookmarkEnd w:id="3"/>
      <w:bookmarkEnd w:id="4"/>
      <w:bookmarkEnd w:id="5"/>
    </w:p>
    <w:p w14:paraId="456631D1" w14:textId="77777777" w:rsidR="00FB5711" w:rsidRDefault="00FB5711" w:rsidP="009F4336"/>
    <w:p w14:paraId="7C91FE75" w14:textId="77777777" w:rsidR="00A17EA6" w:rsidRDefault="00A17EA6" w:rsidP="00A17EA6">
      <w:pPr>
        <w:spacing w:after="0" w:line="240" w:lineRule="auto"/>
      </w:pPr>
      <w:r>
        <w:t xml:space="preserve">To:  </w:t>
      </w:r>
      <w:r>
        <w:tab/>
        <w:t xml:space="preserve">Accrediting Commission for Community and Junior Colleges, </w:t>
      </w:r>
    </w:p>
    <w:p w14:paraId="07DBBF0D" w14:textId="77777777" w:rsidR="00A17EA6" w:rsidRDefault="00A17EA6" w:rsidP="00A17EA6">
      <w:pPr>
        <w:spacing w:after="0" w:line="240" w:lineRule="auto"/>
        <w:ind w:firstLine="720"/>
      </w:pPr>
      <w:r>
        <w:t>Western Association of Schools and Colleges</w:t>
      </w:r>
    </w:p>
    <w:p w14:paraId="143D029C" w14:textId="77777777" w:rsidR="00A17EA6" w:rsidRDefault="00A17EA6" w:rsidP="00A17EA6">
      <w:pPr>
        <w:spacing w:after="0" w:line="240" w:lineRule="auto"/>
        <w:ind w:firstLine="720"/>
      </w:pPr>
    </w:p>
    <w:p w14:paraId="0399C695" w14:textId="77777777" w:rsidR="00A17EA6" w:rsidRDefault="00A17EA6" w:rsidP="00A17EA6">
      <w:pPr>
        <w:spacing w:after="0" w:line="240" w:lineRule="auto"/>
      </w:pPr>
      <w:r>
        <w:t>From:</w:t>
      </w:r>
      <w:r>
        <w:tab/>
        <w:t>Lawrence Buckley, President</w:t>
      </w:r>
    </w:p>
    <w:p w14:paraId="3D64068A" w14:textId="77777777" w:rsidR="00A17EA6" w:rsidRDefault="00A17EA6" w:rsidP="00A17EA6">
      <w:pPr>
        <w:spacing w:after="0" w:line="240" w:lineRule="auto"/>
      </w:pPr>
      <w:r>
        <w:tab/>
        <w:t>Cañada College</w:t>
      </w:r>
    </w:p>
    <w:p w14:paraId="415BAFC1" w14:textId="77777777" w:rsidR="00A17EA6" w:rsidRDefault="00A17EA6" w:rsidP="00A17EA6">
      <w:pPr>
        <w:spacing w:after="0" w:line="240" w:lineRule="auto"/>
      </w:pPr>
      <w:r>
        <w:tab/>
        <w:t>4200 Farm Hill Boulevard</w:t>
      </w:r>
    </w:p>
    <w:p w14:paraId="75724DDC" w14:textId="77777777" w:rsidR="00A17EA6" w:rsidRDefault="00A17EA6" w:rsidP="00A17EA6">
      <w:pPr>
        <w:spacing w:after="0" w:line="240" w:lineRule="auto"/>
      </w:pPr>
      <w:r>
        <w:tab/>
        <w:t>Redwood City, CA  94061</w:t>
      </w:r>
    </w:p>
    <w:p w14:paraId="3D21ED74" w14:textId="77777777" w:rsidR="00A17EA6" w:rsidRDefault="00A17EA6" w:rsidP="00A17EA6">
      <w:pPr>
        <w:spacing w:after="0" w:line="240" w:lineRule="auto"/>
      </w:pPr>
    </w:p>
    <w:p w14:paraId="599F50C8" w14:textId="77777777" w:rsidR="00FB5711" w:rsidRDefault="00FB5711" w:rsidP="00A17EA6">
      <w:pPr>
        <w:spacing w:after="0" w:line="240" w:lineRule="auto"/>
      </w:pPr>
      <w:r w:rsidRPr="007C6E53">
        <w:t>Date</w:t>
      </w:r>
      <w:r w:rsidR="00ED5E2A">
        <w:t xml:space="preserve">: </w:t>
      </w:r>
      <w:r w:rsidRPr="007C6E53">
        <w:t xml:space="preserve">October </w:t>
      </w:r>
      <w:r w:rsidR="0082280E">
        <w:t>1</w:t>
      </w:r>
      <w:r w:rsidRPr="007C6E53">
        <w:t>, 201</w:t>
      </w:r>
      <w:r w:rsidR="00A047E0">
        <w:t>4</w:t>
      </w:r>
    </w:p>
    <w:p w14:paraId="4FEAFA19" w14:textId="77777777" w:rsidR="00A17EA6" w:rsidRPr="007C6E53" w:rsidRDefault="00A17EA6" w:rsidP="00A17EA6">
      <w:pPr>
        <w:spacing w:after="0" w:line="240" w:lineRule="auto"/>
      </w:pPr>
    </w:p>
    <w:p w14:paraId="04896B13" w14:textId="77777777" w:rsidR="00A17EA6" w:rsidRDefault="00FB5711" w:rsidP="00A17EA6">
      <w:pPr>
        <w:spacing w:after="0" w:line="240" w:lineRule="auto"/>
      </w:pPr>
      <w:r w:rsidRPr="007C6E53">
        <w:t xml:space="preserve">This Follow-Up Report </w:t>
      </w:r>
      <w:r>
        <w:t>201</w:t>
      </w:r>
      <w:r w:rsidR="00A047E0">
        <w:t>4</w:t>
      </w:r>
      <w:r>
        <w:t xml:space="preserve"> </w:t>
      </w:r>
      <w:r w:rsidRPr="007C6E53">
        <w:t xml:space="preserve">is submitted to the </w:t>
      </w:r>
      <w:r w:rsidRPr="00863253">
        <w:t>Accrediting Commission for Community and Junior Colleges</w:t>
      </w:r>
      <w:r>
        <w:t>/Western Association of Schools (</w:t>
      </w:r>
      <w:r w:rsidRPr="007C6E53">
        <w:t>ACCJC</w:t>
      </w:r>
      <w:r>
        <w:t>/WASC)</w:t>
      </w:r>
      <w:r w:rsidRPr="007C6E53">
        <w:t xml:space="preserve"> for the purpose of fulfilling the Commission’s requirement</w:t>
      </w:r>
      <w:r w:rsidR="00476C34">
        <w:t>s</w:t>
      </w:r>
      <w:r w:rsidRPr="007C6E53">
        <w:t xml:space="preserve"> in connection with its action to reaffirm the institution’s accreditation status.</w:t>
      </w:r>
      <w:r w:rsidR="00DD6F5E">
        <w:t xml:space="preserve"> </w:t>
      </w:r>
      <w:r w:rsidRPr="007C6E53">
        <w:t>We certify that there was broad participation by the campus community and believe that thi</w:t>
      </w:r>
      <w:r>
        <w:t>s report accurately reflects the n</w:t>
      </w:r>
      <w:r w:rsidRPr="007C6E53">
        <w:t xml:space="preserve">ature and substance of </w:t>
      </w:r>
      <w:r w:rsidR="00A17EA6">
        <w:t>Cañada College.</w:t>
      </w:r>
    </w:p>
    <w:p w14:paraId="26DD7126" w14:textId="77777777" w:rsidR="00A17EA6" w:rsidRDefault="00A17EA6" w:rsidP="00A17EA6">
      <w:pPr>
        <w:spacing w:after="0" w:line="240" w:lineRule="auto"/>
      </w:pPr>
    </w:p>
    <w:p w14:paraId="184A8FF4" w14:textId="77777777" w:rsidR="00FB5711" w:rsidRPr="007C6E53" w:rsidRDefault="00FB5711" w:rsidP="00A17EA6">
      <w:pPr>
        <w:spacing w:after="0" w:line="240" w:lineRule="auto"/>
      </w:pPr>
      <w:r w:rsidRPr="0014541F">
        <w:rPr>
          <w:b/>
        </w:rPr>
        <w:t>Signed</w:t>
      </w:r>
      <w:r w:rsidRPr="007C6E53">
        <w:t>:</w:t>
      </w:r>
    </w:p>
    <w:p w14:paraId="7F81529D" w14:textId="77777777" w:rsidR="003D3F46" w:rsidRDefault="003D3F46" w:rsidP="00A17EA6">
      <w:pPr>
        <w:spacing w:after="0" w:line="240" w:lineRule="auto"/>
      </w:pPr>
    </w:p>
    <w:p w14:paraId="1F4B3C1C" w14:textId="77777777" w:rsidR="00DD6F5E" w:rsidRPr="006B7E85" w:rsidRDefault="00DD6F5E" w:rsidP="00A17EA6">
      <w:pPr>
        <w:spacing w:after="0" w:line="240" w:lineRule="auto"/>
      </w:pPr>
      <w:r w:rsidRPr="006B7E85">
        <w:t>____________________________________________________</w:t>
      </w:r>
      <w:r>
        <w:t>_________</w:t>
      </w:r>
    </w:p>
    <w:p w14:paraId="244DC761" w14:textId="77777777" w:rsidR="00DD6F5E" w:rsidRDefault="00472DC6" w:rsidP="00A17EA6">
      <w:pPr>
        <w:spacing w:after="0" w:line="240" w:lineRule="auto"/>
      </w:pPr>
      <w:r>
        <w:t>Karen Schwarz, President, Board of Trustees</w:t>
      </w:r>
    </w:p>
    <w:p w14:paraId="56E69979" w14:textId="77777777" w:rsidR="003D3F46" w:rsidRDefault="003D3F46" w:rsidP="00A17EA6">
      <w:pPr>
        <w:spacing w:after="0" w:line="240" w:lineRule="auto"/>
      </w:pPr>
    </w:p>
    <w:p w14:paraId="679A8A80" w14:textId="77777777" w:rsidR="00650F33" w:rsidRPr="006B7E85" w:rsidRDefault="00650F33" w:rsidP="00A17EA6">
      <w:pPr>
        <w:spacing w:after="0" w:line="240" w:lineRule="auto"/>
      </w:pPr>
      <w:r w:rsidRPr="006B7E85">
        <w:t>__________________________________________________________</w:t>
      </w:r>
      <w:r>
        <w:t>____</w:t>
      </w:r>
    </w:p>
    <w:p w14:paraId="2EC03EA5" w14:textId="77777777" w:rsidR="00650F33" w:rsidRDefault="00650F33" w:rsidP="00A17EA6">
      <w:pPr>
        <w:spacing w:after="0" w:line="240" w:lineRule="auto"/>
      </w:pPr>
      <w:r>
        <w:t>Ron Galatolo, Chancellor</w:t>
      </w:r>
    </w:p>
    <w:p w14:paraId="20301A3B" w14:textId="77777777" w:rsidR="00650F33" w:rsidRDefault="00650F33" w:rsidP="00A17EA6">
      <w:pPr>
        <w:spacing w:after="0" w:line="240" w:lineRule="auto"/>
      </w:pPr>
    </w:p>
    <w:p w14:paraId="706B1E8D" w14:textId="77777777" w:rsidR="00650F33" w:rsidRPr="006B7E85" w:rsidRDefault="00650F33" w:rsidP="00A17EA6">
      <w:pPr>
        <w:spacing w:after="0" w:line="240" w:lineRule="auto"/>
      </w:pPr>
      <w:r w:rsidRPr="006B7E85">
        <w:t>________________________________________________________</w:t>
      </w:r>
      <w:r>
        <w:t>____</w:t>
      </w:r>
    </w:p>
    <w:p w14:paraId="587FEE3F" w14:textId="77777777" w:rsidR="00FB5711" w:rsidRPr="007C6E53" w:rsidRDefault="00A047E0" w:rsidP="00A17EA6">
      <w:pPr>
        <w:spacing w:after="0" w:line="240" w:lineRule="auto"/>
      </w:pPr>
      <w:r>
        <w:t>D</w:t>
      </w:r>
      <w:r w:rsidR="00650F33">
        <w:t>r. Lawrence</w:t>
      </w:r>
      <w:r>
        <w:t xml:space="preserve"> Buckley</w:t>
      </w:r>
      <w:r w:rsidR="00FB5711" w:rsidRPr="007C6E53">
        <w:t xml:space="preserve">, </w:t>
      </w:r>
      <w:r w:rsidR="00811862">
        <w:t xml:space="preserve">College </w:t>
      </w:r>
      <w:r w:rsidR="00FB5711" w:rsidRPr="007C6E53">
        <w:t>President</w:t>
      </w:r>
    </w:p>
    <w:p w14:paraId="3EE3DDCC" w14:textId="77777777" w:rsidR="003D3F46" w:rsidRDefault="003D3F46" w:rsidP="00A17EA6">
      <w:pPr>
        <w:spacing w:after="0" w:line="240" w:lineRule="auto"/>
      </w:pPr>
    </w:p>
    <w:p w14:paraId="46C0BF10" w14:textId="77777777" w:rsidR="00FB5711" w:rsidRPr="006B7E85" w:rsidRDefault="00FB5711" w:rsidP="00A17EA6">
      <w:pPr>
        <w:spacing w:after="0" w:line="240" w:lineRule="auto"/>
      </w:pPr>
      <w:r w:rsidRPr="006B7E85">
        <w:t>__________________________________________________________</w:t>
      </w:r>
      <w:r>
        <w:t>____</w:t>
      </w:r>
    </w:p>
    <w:p w14:paraId="6B6EAE7D" w14:textId="77777777" w:rsidR="00FB5711" w:rsidRPr="007C6E53" w:rsidRDefault="00650F33" w:rsidP="00A17EA6">
      <w:pPr>
        <w:tabs>
          <w:tab w:val="left" w:pos="6225"/>
        </w:tabs>
        <w:spacing w:after="0" w:line="240" w:lineRule="auto"/>
      </w:pPr>
      <w:r>
        <w:t>Douglas Hirzel, President, Academic Senate</w:t>
      </w:r>
    </w:p>
    <w:p w14:paraId="1028DDE9" w14:textId="77777777" w:rsidR="003D3F46" w:rsidRDefault="003D3F46" w:rsidP="00A17EA6">
      <w:pPr>
        <w:spacing w:after="0" w:line="240" w:lineRule="auto"/>
      </w:pPr>
    </w:p>
    <w:p w14:paraId="0AD5E7B9" w14:textId="77777777" w:rsidR="00811862" w:rsidRPr="006B7E85" w:rsidRDefault="00811862" w:rsidP="00A17EA6">
      <w:pPr>
        <w:spacing w:after="0" w:line="240" w:lineRule="auto"/>
      </w:pPr>
      <w:r w:rsidRPr="006B7E85">
        <w:t>__________________________________________________________</w:t>
      </w:r>
      <w:r>
        <w:t>____</w:t>
      </w:r>
    </w:p>
    <w:p w14:paraId="4B2760E6" w14:textId="77777777" w:rsidR="00811862" w:rsidRPr="007C6E53" w:rsidRDefault="00811862" w:rsidP="00A17EA6">
      <w:pPr>
        <w:spacing w:after="0" w:line="240" w:lineRule="auto"/>
      </w:pPr>
      <w:r>
        <w:t>Debbie Joy</w:t>
      </w:r>
      <w:r w:rsidRPr="007C6E53">
        <w:t>, President, Classified Senate</w:t>
      </w:r>
    </w:p>
    <w:p w14:paraId="40BD3657" w14:textId="77777777" w:rsidR="003D3F46" w:rsidRDefault="003D3F46" w:rsidP="00A17EA6">
      <w:pPr>
        <w:spacing w:after="0" w:line="240" w:lineRule="auto"/>
      </w:pPr>
    </w:p>
    <w:p w14:paraId="35DA78D4" w14:textId="77777777" w:rsidR="00811862" w:rsidRPr="006B7E85" w:rsidRDefault="00811862" w:rsidP="00A17EA6">
      <w:pPr>
        <w:spacing w:after="0" w:line="240" w:lineRule="auto"/>
      </w:pPr>
      <w:r w:rsidRPr="006B7E85">
        <w:t>__________________________________________________________</w:t>
      </w:r>
      <w:r>
        <w:t>____</w:t>
      </w:r>
    </w:p>
    <w:p w14:paraId="195A32F6" w14:textId="144A96CE" w:rsidR="00811862" w:rsidRDefault="009B2C93" w:rsidP="00A17EA6">
      <w:pPr>
        <w:spacing w:after="0" w:line="240" w:lineRule="auto"/>
      </w:pPr>
      <w:r>
        <w:t xml:space="preserve">Javier Santos, </w:t>
      </w:r>
      <w:r w:rsidR="00811862">
        <w:t xml:space="preserve">President, </w:t>
      </w:r>
      <w:r w:rsidR="003D3F46">
        <w:t>Associated Students of Cañada College</w:t>
      </w:r>
    </w:p>
    <w:p w14:paraId="3461C7F5" w14:textId="77777777" w:rsidR="003D3F46" w:rsidRDefault="003D3F46" w:rsidP="00A17EA6">
      <w:pPr>
        <w:spacing w:after="0" w:line="240" w:lineRule="auto"/>
      </w:pPr>
    </w:p>
    <w:p w14:paraId="2640CB83" w14:textId="77777777" w:rsidR="00FB5711" w:rsidRPr="006B7E85" w:rsidRDefault="00FB5711" w:rsidP="00A17EA6">
      <w:pPr>
        <w:spacing w:after="0" w:line="240" w:lineRule="auto"/>
      </w:pPr>
      <w:r w:rsidRPr="006B7E85">
        <w:t>__________________________________________________________</w:t>
      </w:r>
      <w:r>
        <w:t>____</w:t>
      </w:r>
    </w:p>
    <w:p w14:paraId="1ECC1B56" w14:textId="77777777" w:rsidR="00FB5711" w:rsidRDefault="00811862" w:rsidP="00A17EA6">
      <w:pPr>
        <w:spacing w:after="0" w:line="240" w:lineRule="auto"/>
      </w:pPr>
      <w:r>
        <w:t xml:space="preserve">Dr. </w:t>
      </w:r>
      <w:r w:rsidR="00FB5711" w:rsidRPr="007C6E53">
        <w:t>Chialin Hsieh,</w:t>
      </w:r>
      <w:r w:rsidR="00FB5711">
        <w:t xml:space="preserve"> </w:t>
      </w:r>
      <w:r w:rsidR="00FB5711" w:rsidRPr="007C6E53">
        <w:t>Accreditation Liaison Officer/D</w:t>
      </w:r>
      <w:r>
        <w:t>ean</w:t>
      </w:r>
      <w:r w:rsidR="00FB5711" w:rsidRPr="007C6E53">
        <w:t xml:space="preserve"> of Planning,</w:t>
      </w:r>
    </w:p>
    <w:p w14:paraId="1741754E" w14:textId="77777777" w:rsidR="00FB5711" w:rsidRPr="007C6E53" w:rsidRDefault="00FB5711" w:rsidP="00A17EA6">
      <w:pPr>
        <w:spacing w:after="0" w:line="240" w:lineRule="auto"/>
      </w:pPr>
      <w:r w:rsidRPr="007C6E53">
        <w:t>Research and Institutional Effectiveness</w:t>
      </w:r>
    </w:p>
    <w:p w14:paraId="453DFA9E" w14:textId="77777777" w:rsidR="00AD7C29" w:rsidRDefault="00AD7C29" w:rsidP="00A17EA6">
      <w:pPr>
        <w:spacing w:after="0" w:line="240" w:lineRule="auto"/>
        <w:rPr>
          <w:b/>
          <w:bCs/>
          <w:color w:val="365F91"/>
          <w:sz w:val="28"/>
          <w:szCs w:val="28"/>
        </w:rPr>
      </w:pPr>
      <w:r>
        <w:br w:type="page"/>
      </w:r>
    </w:p>
    <w:sdt>
      <w:sdtPr>
        <w:rPr>
          <w:b w:val="0"/>
          <w:bCs w:val="0"/>
          <w:color w:val="auto"/>
          <w:sz w:val="24"/>
          <w:szCs w:val="22"/>
        </w:rPr>
        <w:id w:val="-566726335"/>
        <w:docPartObj>
          <w:docPartGallery w:val="Table of Contents"/>
          <w:docPartUnique/>
        </w:docPartObj>
      </w:sdtPr>
      <w:sdtEndPr>
        <w:rPr>
          <w:noProof/>
        </w:rPr>
      </w:sdtEndPr>
      <w:sdtContent>
        <w:p w14:paraId="5793235A" w14:textId="50628888" w:rsidR="00F67366" w:rsidRDefault="00F67366">
          <w:pPr>
            <w:pStyle w:val="TOCHeading"/>
          </w:pPr>
          <w:r>
            <w:t>Table of Contents</w:t>
          </w:r>
        </w:p>
        <w:p w14:paraId="31A4DB89" w14:textId="77777777" w:rsidR="00D737B3" w:rsidRPr="00CF744B" w:rsidRDefault="00F67366">
          <w:pPr>
            <w:pStyle w:val="TOC1"/>
            <w:tabs>
              <w:tab w:val="right" w:leader="dot" w:pos="9350"/>
            </w:tabs>
            <w:rPr>
              <w:rFonts w:ascii="Times New Roman" w:eastAsiaTheme="minorEastAsia" w:hAnsi="Times New Roman"/>
              <w:b w:val="0"/>
              <w:bCs w:val="0"/>
              <w:caps w:val="0"/>
              <w:noProof/>
              <w:sz w:val="28"/>
              <w:szCs w:val="22"/>
              <w:lang w:bidi="ar-SA"/>
            </w:rPr>
          </w:pPr>
          <w:r>
            <w:fldChar w:fldCharType="begin"/>
          </w:r>
          <w:r>
            <w:instrText xml:space="preserve"> TOC \o "1-3" \h \z \u </w:instrText>
          </w:r>
          <w:r>
            <w:fldChar w:fldCharType="separate"/>
          </w:r>
          <w:hyperlink w:anchor="_Toc395001427" w:history="1">
            <w:r w:rsidR="00D737B3" w:rsidRPr="00CF744B">
              <w:rPr>
                <w:rStyle w:val="Hyperlink"/>
                <w:rFonts w:ascii="Times New Roman" w:hAnsi="Times New Roman"/>
                <w:caps w:val="0"/>
                <w:noProof/>
                <w:sz w:val="24"/>
              </w:rPr>
              <w:t>Follow-Up Report 2014 – Certification Page</w:t>
            </w:r>
            <w:r w:rsidR="00D737B3" w:rsidRPr="00CF744B">
              <w:rPr>
                <w:rFonts w:ascii="Times New Roman" w:hAnsi="Times New Roman"/>
                <w:caps w:val="0"/>
                <w:noProof/>
                <w:webHidden/>
                <w:sz w:val="24"/>
              </w:rPr>
              <w:tab/>
            </w:r>
            <w:r w:rsidR="00D737B3" w:rsidRPr="00CF744B">
              <w:rPr>
                <w:rFonts w:ascii="Times New Roman" w:hAnsi="Times New Roman"/>
                <w:caps w:val="0"/>
                <w:noProof/>
                <w:webHidden/>
                <w:sz w:val="24"/>
              </w:rPr>
              <w:fldChar w:fldCharType="begin"/>
            </w:r>
            <w:r w:rsidR="00D737B3" w:rsidRPr="00CF744B">
              <w:rPr>
                <w:rFonts w:ascii="Times New Roman" w:hAnsi="Times New Roman"/>
                <w:caps w:val="0"/>
                <w:noProof/>
                <w:webHidden/>
                <w:sz w:val="24"/>
              </w:rPr>
              <w:instrText xml:space="preserve"> PAGEREF _Toc395001427 \h </w:instrText>
            </w:r>
            <w:r w:rsidR="00D737B3" w:rsidRPr="00CF744B">
              <w:rPr>
                <w:rFonts w:ascii="Times New Roman" w:hAnsi="Times New Roman"/>
                <w:caps w:val="0"/>
                <w:noProof/>
                <w:webHidden/>
                <w:sz w:val="24"/>
              </w:rPr>
            </w:r>
            <w:r w:rsidR="00D737B3" w:rsidRPr="00CF744B">
              <w:rPr>
                <w:rFonts w:ascii="Times New Roman" w:hAnsi="Times New Roman"/>
                <w:caps w:val="0"/>
                <w:noProof/>
                <w:webHidden/>
                <w:sz w:val="24"/>
              </w:rPr>
              <w:fldChar w:fldCharType="separate"/>
            </w:r>
            <w:r w:rsidR="00D737B3" w:rsidRPr="00CF744B">
              <w:rPr>
                <w:rFonts w:ascii="Times New Roman" w:hAnsi="Times New Roman"/>
                <w:caps w:val="0"/>
                <w:noProof/>
                <w:webHidden/>
                <w:sz w:val="24"/>
              </w:rPr>
              <w:t>10</w:t>
            </w:r>
            <w:r w:rsidR="00D737B3" w:rsidRPr="00CF744B">
              <w:rPr>
                <w:rFonts w:ascii="Times New Roman" w:hAnsi="Times New Roman"/>
                <w:caps w:val="0"/>
                <w:noProof/>
                <w:webHidden/>
                <w:sz w:val="24"/>
              </w:rPr>
              <w:fldChar w:fldCharType="end"/>
            </w:r>
          </w:hyperlink>
        </w:p>
        <w:p w14:paraId="1C86DFD4" w14:textId="77777777" w:rsidR="00D737B3" w:rsidRPr="00CF744B" w:rsidRDefault="00E1696D">
          <w:pPr>
            <w:pStyle w:val="TOC1"/>
            <w:tabs>
              <w:tab w:val="right" w:leader="dot" w:pos="9350"/>
            </w:tabs>
            <w:rPr>
              <w:rFonts w:ascii="Times New Roman" w:eastAsiaTheme="minorEastAsia" w:hAnsi="Times New Roman"/>
              <w:b w:val="0"/>
              <w:bCs w:val="0"/>
              <w:caps w:val="0"/>
              <w:noProof/>
              <w:sz w:val="28"/>
              <w:szCs w:val="22"/>
              <w:lang w:bidi="ar-SA"/>
            </w:rPr>
          </w:pPr>
          <w:hyperlink w:anchor="_Toc395001428" w:history="1">
            <w:r w:rsidR="00D737B3" w:rsidRPr="00CF744B">
              <w:rPr>
                <w:rStyle w:val="Hyperlink"/>
                <w:rFonts w:ascii="Times New Roman" w:hAnsi="Times New Roman"/>
                <w:caps w:val="0"/>
                <w:noProof/>
                <w:sz w:val="24"/>
              </w:rPr>
              <w:t>1. Report Preparation</w:t>
            </w:r>
            <w:r w:rsidR="00D737B3" w:rsidRPr="00CF744B">
              <w:rPr>
                <w:rFonts w:ascii="Times New Roman" w:hAnsi="Times New Roman"/>
                <w:caps w:val="0"/>
                <w:noProof/>
                <w:webHidden/>
                <w:sz w:val="24"/>
              </w:rPr>
              <w:tab/>
            </w:r>
            <w:r w:rsidR="00D737B3" w:rsidRPr="00CF744B">
              <w:rPr>
                <w:rFonts w:ascii="Times New Roman" w:hAnsi="Times New Roman"/>
                <w:caps w:val="0"/>
                <w:noProof/>
                <w:webHidden/>
                <w:sz w:val="24"/>
              </w:rPr>
              <w:fldChar w:fldCharType="begin"/>
            </w:r>
            <w:r w:rsidR="00D737B3" w:rsidRPr="00CF744B">
              <w:rPr>
                <w:rFonts w:ascii="Times New Roman" w:hAnsi="Times New Roman"/>
                <w:caps w:val="0"/>
                <w:noProof/>
                <w:webHidden/>
                <w:sz w:val="24"/>
              </w:rPr>
              <w:instrText xml:space="preserve"> PAGEREF _Toc395001428 \h </w:instrText>
            </w:r>
            <w:r w:rsidR="00D737B3" w:rsidRPr="00CF744B">
              <w:rPr>
                <w:rFonts w:ascii="Times New Roman" w:hAnsi="Times New Roman"/>
                <w:caps w:val="0"/>
                <w:noProof/>
                <w:webHidden/>
                <w:sz w:val="24"/>
              </w:rPr>
            </w:r>
            <w:r w:rsidR="00D737B3" w:rsidRPr="00CF744B">
              <w:rPr>
                <w:rFonts w:ascii="Times New Roman" w:hAnsi="Times New Roman"/>
                <w:caps w:val="0"/>
                <w:noProof/>
                <w:webHidden/>
                <w:sz w:val="24"/>
              </w:rPr>
              <w:fldChar w:fldCharType="separate"/>
            </w:r>
            <w:r w:rsidR="00D737B3" w:rsidRPr="00CF744B">
              <w:rPr>
                <w:rFonts w:ascii="Times New Roman" w:hAnsi="Times New Roman"/>
                <w:caps w:val="0"/>
                <w:noProof/>
                <w:webHidden/>
                <w:sz w:val="24"/>
              </w:rPr>
              <w:t>12</w:t>
            </w:r>
            <w:r w:rsidR="00D737B3" w:rsidRPr="00CF744B">
              <w:rPr>
                <w:rFonts w:ascii="Times New Roman" w:hAnsi="Times New Roman"/>
                <w:caps w:val="0"/>
                <w:noProof/>
                <w:webHidden/>
                <w:sz w:val="24"/>
              </w:rPr>
              <w:fldChar w:fldCharType="end"/>
            </w:r>
          </w:hyperlink>
        </w:p>
        <w:p w14:paraId="7D457F4F" w14:textId="77777777" w:rsidR="00D737B3" w:rsidRPr="00CF744B" w:rsidRDefault="00E1696D">
          <w:pPr>
            <w:pStyle w:val="TOC1"/>
            <w:tabs>
              <w:tab w:val="right" w:leader="dot" w:pos="9350"/>
            </w:tabs>
            <w:rPr>
              <w:rFonts w:ascii="Times New Roman" w:eastAsiaTheme="minorEastAsia" w:hAnsi="Times New Roman"/>
              <w:b w:val="0"/>
              <w:bCs w:val="0"/>
              <w:caps w:val="0"/>
              <w:noProof/>
              <w:sz w:val="28"/>
              <w:szCs w:val="22"/>
              <w:lang w:bidi="ar-SA"/>
            </w:rPr>
          </w:pPr>
          <w:hyperlink w:anchor="_Toc395001429" w:history="1">
            <w:r w:rsidR="00D737B3" w:rsidRPr="00CF744B">
              <w:rPr>
                <w:rStyle w:val="Hyperlink"/>
                <w:rFonts w:ascii="Times New Roman" w:hAnsi="Times New Roman"/>
                <w:caps w:val="0"/>
                <w:noProof/>
                <w:sz w:val="24"/>
              </w:rPr>
              <w:t>2. Response to the Commission Action Letter</w:t>
            </w:r>
            <w:r w:rsidR="00D737B3" w:rsidRPr="00CF744B">
              <w:rPr>
                <w:rFonts w:ascii="Times New Roman" w:hAnsi="Times New Roman"/>
                <w:caps w:val="0"/>
                <w:noProof/>
                <w:webHidden/>
                <w:sz w:val="24"/>
              </w:rPr>
              <w:tab/>
            </w:r>
            <w:r w:rsidR="00D737B3" w:rsidRPr="00CF744B">
              <w:rPr>
                <w:rFonts w:ascii="Times New Roman" w:hAnsi="Times New Roman"/>
                <w:caps w:val="0"/>
                <w:noProof/>
                <w:webHidden/>
                <w:sz w:val="24"/>
              </w:rPr>
              <w:fldChar w:fldCharType="begin"/>
            </w:r>
            <w:r w:rsidR="00D737B3" w:rsidRPr="00CF744B">
              <w:rPr>
                <w:rFonts w:ascii="Times New Roman" w:hAnsi="Times New Roman"/>
                <w:caps w:val="0"/>
                <w:noProof/>
                <w:webHidden/>
                <w:sz w:val="24"/>
              </w:rPr>
              <w:instrText xml:space="preserve"> PAGEREF _Toc395001429 \h </w:instrText>
            </w:r>
            <w:r w:rsidR="00D737B3" w:rsidRPr="00CF744B">
              <w:rPr>
                <w:rFonts w:ascii="Times New Roman" w:hAnsi="Times New Roman"/>
                <w:caps w:val="0"/>
                <w:noProof/>
                <w:webHidden/>
                <w:sz w:val="24"/>
              </w:rPr>
            </w:r>
            <w:r w:rsidR="00D737B3" w:rsidRPr="00CF744B">
              <w:rPr>
                <w:rFonts w:ascii="Times New Roman" w:hAnsi="Times New Roman"/>
                <w:caps w:val="0"/>
                <w:noProof/>
                <w:webHidden/>
                <w:sz w:val="24"/>
              </w:rPr>
              <w:fldChar w:fldCharType="separate"/>
            </w:r>
            <w:r w:rsidR="00D737B3" w:rsidRPr="00CF744B">
              <w:rPr>
                <w:rFonts w:ascii="Times New Roman" w:hAnsi="Times New Roman"/>
                <w:caps w:val="0"/>
                <w:noProof/>
                <w:webHidden/>
                <w:sz w:val="24"/>
              </w:rPr>
              <w:t>14</w:t>
            </w:r>
            <w:r w:rsidR="00D737B3" w:rsidRPr="00CF744B">
              <w:rPr>
                <w:rFonts w:ascii="Times New Roman" w:hAnsi="Times New Roman"/>
                <w:caps w:val="0"/>
                <w:noProof/>
                <w:webHidden/>
                <w:sz w:val="24"/>
              </w:rPr>
              <w:fldChar w:fldCharType="end"/>
            </w:r>
          </w:hyperlink>
        </w:p>
        <w:p w14:paraId="6E31FBD9" w14:textId="77777777" w:rsidR="00D737B3" w:rsidRPr="00CF744B" w:rsidRDefault="00E1696D">
          <w:pPr>
            <w:pStyle w:val="TOC2"/>
            <w:tabs>
              <w:tab w:val="right" w:leader="dot" w:pos="9350"/>
            </w:tabs>
            <w:rPr>
              <w:rFonts w:ascii="Times New Roman" w:eastAsiaTheme="minorEastAsia" w:hAnsi="Times New Roman"/>
              <w:smallCaps w:val="0"/>
              <w:noProof/>
              <w:sz w:val="28"/>
              <w:szCs w:val="22"/>
              <w:lang w:bidi="ar-SA"/>
            </w:rPr>
          </w:pPr>
          <w:hyperlink w:anchor="_Toc395001430" w:history="1">
            <w:r w:rsidR="00D737B3" w:rsidRPr="00CF744B">
              <w:rPr>
                <w:rStyle w:val="Hyperlink"/>
                <w:rFonts w:ascii="Times New Roman" w:hAnsi="Times New Roman"/>
                <w:smallCaps w:val="0"/>
                <w:noProof/>
                <w:sz w:val="24"/>
              </w:rPr>
              <w:t>College Recommendation #2</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_Toc395001430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14</w:t>
            </w:r>
            <w:r w:rsidR="00D737B3" w:rsidRPr="00CF744B">
              <w:rPr>
                <w:rFonts w:ascii="Times New Roman" w:hAnsi="Times New Roman"/>
                <w:smallCaps w:val="0"/>
                <w:noProof/>
                <w:webHidden/>
                <w:sz w:val="24"/>
              </w:rPr>
              <w:fldChar w:fldCharType="end"/>
            </w:r>
          </w:hyperlink>
        </w:p>
        <w:p w14:paraId="0E97A14E" w14:textId="77777777" w:rsidR="00D737B3" w:rsidRPr="00CF744B" w:rsidRDefault="00E1696D">
          <w:pPr>
            <w:pStyle w:val="TOC3"/>
            <w:tabs>
              <w:tab w:val="right" w:leader="dot" w:pos="9350"/>
            </w:tabs>
            <w:rPr>
              <w:rFonts w:ascii="Times New Roman" w:eastAsiaTheme="minorEastAsia" w:hAnsi="Times New Roman"/>
              <w:i w:val="0"/>
              <w:iCs w:val="0"/>
              <w:noProof/>
              <w:sz w:val="28"/>
              <w:szCs w:val="22"/>
              <w:lang w:bidi="ar-SA"/>
            </w:rPr>
          </w:pPr>
          <w:hyperlink w:anchor="_Toc395001431" w:history="1">
            <w:r w:rsidR="00D737B3" w:rsidRPr="00CF744B">
              <w:rPr>
                <w:rStyle w:val="Hyperlink"/>
                <w:rFonts w:ascii="Times New Roman" w:hAnsi="Times New Roman"/>
                <w:noProof/>
                <w:sz w:val="24"/>
              </w:rPr>
              <w:t>Specific Actions &amp; Evidence to Fully Address Recommendation #2</w:t>
            </w:r>
            <w:r w:rsidR="00D737B3" w:rsidRPr="00CF744B">
              <w:rPr>
                <w:rFonts w:ascii="Times New Roman" w:hAnsi="Times New Roman"/>
                <w:noProof/>
                <w:webHidden/>
                <w:sz w:val="24"/>
              </w:rPr>
              <w:tab/>
            </w:r>
            <w:r w:rsidR="00D737B3" w:rsidRPr="00CF744B">
              <w:rPr>
                <w:rFonts w:ascii="Times New Roman" w:hAnsi="Times New Roman"/>
                <w:noProof/>
                <w:webHidden/>
                <w:sz w:val="24"/>
              </w:rPr>
              <w:fldChar w:fldCharType="begin"/>
            </w:r>
            <w:r w:rsidR="00D737B3" w:rsidRPr="00CF744B">
              <w:rPr>
                <w:rFonts w:ascii="Times New Roman" w:hAnsi="Times New Roman"/>
                <w:noProof/>
                <w:webHidden/>
                <w:sz w:val="24"/>
              </w:rPr>
              <w:instrText xml:space="preserve"> PAGEREF _Toc395001431 \h </w:instrText>
            </w:r>
            <w:r w:rsidR="00D737B3" w:rsidRPr="00CF744B">
              <w:rPr>
                <w:rFonts w:ascii="Times New Roman" w:hAnsi="Times New Roman"/>
                <w:noProof/>
                <w:webHidden/>
                <w:sz w:val="24"/>
              </w:rPr>
            </w:r>
            <w:r w:rsidR="00D737B3" w:rsidRPr="00CF744B">
              <w:rPr>
                <w:rFonts w:ascii="Times New Roman" w:hAnsi="Times New Roman"/>
                <w:noProof/>
                <w:webHidden/>
                <w:sz w:val="24"/>
              </w:rPr>
              <w:fldChar w:fldCharType="separate"/>
            </w:r>
            <w:r w:rsidR="00D737B3" w:rsidRPr="00CF744B">
              <w:rPr>
                <w:rFonts w:ascii="Times New Roman" w:hAnsi="Times New Roman"/>
                <w:noProof/>
                <w:webHidden/>
                <w:sz w:val="24"/>
              </w:rPr>
              <w:t>14</w:t>
            </w:r>
            <w:r w:rsidR="00D737B3" w:rsidRPr="00CF744B">
              <w:rPr>
                <w:rFonts w:ascii="Times New Roman" w:hAnsi="Times New Roman"/>
                <w:noProof/>
                <w:webHidden/>
                <w:sz w:val="24"/>
              </w:rPr>
              <w:fldChar w:fldCharType="end"/>
            </w:r>
          </w:hyperlink>
        </w:p>
        <w:p w14:paraId="6A13EF58" w14:textId="77777777" w:rsidR="00D737B3" w:rsidRPr="00CF744B" w:rsidRDefault="00E1696D">
          <w:pPr>
            <w:pStyle w:val="TOC3"/>
            <w:tabs>
              <w:tab w:val="right" w:leader="dot" w:pos="9350"/>
            </w:tabs>
            <w:rPr>
              <w:rFonts w:ascii="Times New Roman" w:eastAsiaTheme="minorEastAsia" w:hAnsi="Times New Roman"/>
              <w:i w:val="0"/>
              <w:iCs w:val="0"/>
              <w:noProof/>
              <w:sz w:val="28"/>
              <w:szCs w:val="22"/>
              <w:lang w:bidi="ar-SA"/>
            </w:rPr>
          </w:pPr>
          <w:hyperlink w:anchor="_Toc395001432" w:history="1">
            <w:r w:rsidR="00D737B3" w:rsidRPr="00CF744B">
              <w:rPr>
                <w:rStyle w:val="Hyperlink"/>
                <w:rFonts w:ascii="Times New Roman" w:hAnsi="Times New Roman"/>
                <w:noProof/>
                <w:sz w:val="24"/>
              </w:rPr>
              <w:t>Conclusion</w:t>
            </w:r>
            <w:r w:rsidR="00D737B3" w:rsidRPr="00CF744B">
              <w:rPr>
                <w:rFonts w:ascii="Times New Roman" w:hAnsi="Times New Roman"/>
                <w:noProof/>
                <w:webHidden/>
                <w:sz w:val="24"/>
              </w:rPr>
              <w:tab/>
            </w:r>
            <w:r w:rsidR="00D737B3" w:rsidRPr="00CF744B">
              <w:rPr>
                <w:rFonts w:ascii="Times New Roman" w:hAnsi="Times New Roman"/>
                <w:noProof/>
                <w:webHidden/>
                <w:sz w:val="24"/>
              </w:rPr>
              <w:fldChar w:fldCharType="begin"/>
            </w:r>
            <w:r w:rsidR="00D737B3" w:rsidRPr="00CF744B">
              <w:rPr>
                <w:rFonts w:ascii="Times New Roman" w:hAnsi="Times New Roman"/>
                <w:noProof/>
                <w:webHidden/>
                <w:sz w:val="24"/>
              </w:rPr>
              <w:instrText xml:space="preserve"> PAGEREF _Toc395001432 \h </w:instrText>
            </w:r>
            <w:r w:rsidR="00D737B3" w:rsidRPr="00CF744B">
              <w:rPr>
                <w:rFonts w:ascii="Times New Roman" w:hAnsi="Times New Roman"/>
                <w:noProof/>
                <w:webHidden/>
                <w:sz w:val="24"/>
              </w:rPr>
            </w:r>
            <w:r w:rsidR="00D737B3" w:rsidRPr="00CF744B">
              <w:rPr>
                <w:rFonts w:ascii="Times New Roman" w:hAnsi="Times New Roman"/>
                <w:noProof/>
                <w:webHidden/>
                <w:sz w:val="24"/>
              </w:rPr>
              <w:fldChar w:fldCharType="separate"/>
            </w:r>
            <w:r w:rsidR="00D737B3" w:rsidRPr="00CF744B">
              <w:rPr>
                <w:rFonts w:ascii="Times New Roman" w:hAnsi="Times New Roman"/>
                <w:noProof/>
                <w:webHidden/>
                <w:sz w:val="24"/>
              </w:rPr>
              <w:t>17</w:t>
            </w:r>
            <w:r w:rsidR="00D737B3" w:rsidRPr="00CF744B">
              <w:rPr>
                <w:rFonts w:ascii="Times New Roman" w:hAnsi="Times New Roman"/>
                <w:noProof/>
                <w:webHidden/>
                <w:sz w:val="24"/>
              </w:rPr>
              <w:fldChar w:fldCharType="end"/>
            </w:r>
          </w:hyperlink>
        </w:p>
        <w:p w14:paraId="19D20426" w14:textId="77777777" w:rsidR="00D737B3" w:rsidRPr="00CF744B" w:rsidRDefault="00E1696D">
          <w:pPr>
            <w:pStyle w:val="TOC1"/>
            <w:tabs>
              <w:tab w:val="right" w:leader="dot" w:pos="9350"/>
            </w:tabs>
            <w:rPr>
              <w:rFonts w:ascii="Times New Roman" w:eastAsiaTheme="minorEastAsia" w:hAnsi="Times New Roman"/>
              <w:b w:val="0"/>
              <w:bCs w:val="0"/>
              <w:caps w:val="0"/>
              <w:noProof/>
              <w:sz w:val="28"/>
              <w:szCs w:val="22"/>
              <w:lang w:bidi="ar-SA"/>
            </w:rPr>
          </w:pPr>
          <w:hyperlink w:anchor="_Toc395001433" w:history="1">
            <w:r w:rsidR="00D737B3" w:rsidRPr="00CF744B">
              <w:rPr>
                <w:rStyle w:val="Hyperlink"/>
                <w:rFonts w:ascii="Times New Roman" w:hAnsi="Times New Roman"/>
                <w:caps w:val="0"/>
                <w:noProof/>
                <w:sz w:val="24"/>
              </w:rPr>
              <w:t>3. Appendices</w:t>
            </w:r>
            <w:r w:rsidR="00D737B3" w:rsidRPr="00CF744B">
              <w:rPr>
                <w:rFonts w:ascii="Times New Roman" w:hAnsi="Times New Roman"/>
                <w:caps w:val="0"/>
                <w:noProof/>
                <w:webHidden/>
                <w:sz w:val="24"/>
              </w:rPr>
              <w:tab/>
            </w:r>
            <w:r w:rsidR="00D737B3" w:rsidRPr="00CF744B">
              <w:rPr>
                <w:rFonts w:ascii="Times New Roman" w:hAnsi="Times New Roman"/>
                <w:caps w:val="0"/>
                <w:noProof/>
                <w:webHidden/>
                <w:sz w:val="24"/>
              </w:rPr>
              <w:fldChar w:fldCharType="begin"/>
            </w:r>
            <w:r w:rsidR="00D737B3" w:rsidRPr="00CF744B">
              <w:rPr>
                <w:rFonts w:ascii="Times New Roman" w:hAnsi="Times New Roman"/>
                <w:caps w:val="0"/>
                <w:noProof/>
                <w:webHidden/>
                <w:sz w:val="24"/>
              </w:rPr>
              <w:instrText xml:space="preserve"> PAGEREF _Toc395001433 \h </w:instrText>
            </w:r>
            <w:r w:rsidR="00D737B3" w:rsidRPr="00CF744B">
              <w:rPr>
                <w:rFonts w:ascii="Times New Roman" w:hAnsi="Times New Roman"/>
                <w:caps w:val="0"/>
                <w:noProof/>
                <w:webHidden/>
                <w:sz w:val="24"/>
              </w:rPr>
            </w:r>
            <w:r w:rsidR="00D737B3" w:rsidRPr="00CF744B">
              <w:rPr>
                <w:rFonts w:ascii="Times New Roman" w:hAnsi="Times New Roman"/>
                <w:caps w:val="0"/>
                <w:noProof/>
                <w:webHidden/>
                <w:sz w:val="24"/>
              </w:rPr>
              <w:fldChar w:fldCharType="separate"/>
            </w:r>
            <w:r w:rsidR="00D737B3" w:rsidRPr="00CF744B">
              <w:rPr>
                <w:rFonts w:ascii="Times New Roman" w:hAnsi="Times New Roman"/>
                <w:caps w:val="0"/>
                <w:noProof/>
                <w:webHidden/>
                <w:sz w:val="24"/>
              </w:rPr>
              <w:t>18</w:t>
            </w:r>
            <w:r w:rsidR="00D737B3" w:rsidRPr="00CF744B">
              <w:rPr>
                <w:rFonts w:ascii="Times New Roman" w:hAnsi="Times New Roman"/>
                <w:caps w:val="0"/>
                <w:noProof/>
                <w:webHidden/>
                <w:sz w:val="24"/>
              </w:rPr>
              <w:fldChar w:fldCharType="end"/>
            </w:r>
          </w:hyperlink>
        </w:p>
        <w:p w14:paraId="28F5DEFA" w14:textId="77777777" w:rsidR="00D737B3" w:rsidRPr="00CF744B" w:rsidRDefault="00E1696D">
          <w:pPr>
            <w:pStyle w:val="TOC2"/>
            <w:tabs>
              <w:tab w:val="right" w:leader="dot" w:pos="9350"/>
            </w:tabs>
            <w:rPr>
              <w:rFonts w:ascii="Times New Roman" w:eastAsiaTheme="minorEastAsia" w:hAnsi="Times New Roman"/>
              <w:smallCaps w:val="0"/>
              <w:noProof/>
              <w:sz w:val="28"/>
              <w:szCs w:val="22"/>
              <w:lang w:bidi="ar-SA"/>
            </w:rPr>
          </w:pPr>
          <w:hyperlink w:anchor="_Toc395001434" w:history="1">
            <w:r w:rsidR="00D737B3" w:rsidRPr="00CF744B">
              <w:rPr>
                <w:rStyle w:val="Hyperlink"/>
                <w:rFonts w:ascii="Times New Roman" w:hAnsi="Times New Roman"/>
                <w:smallCaps w:val="0"/>
                <w:noProof/>
                <w:w w:val="105"/>
                <w:sz w:val="24"/>
              </w:rPr>
              <w:t>Policy:</w:t>
            </w:r>
            <w:r w:rsidR="00D737B3" w:rsidRPr="00CF744B">
              <w:rPr>
                <w:rStyle w:val="Hyperlink"/>
                <w:rFonts w:ascii="Times New Roman" w:hAnsi="Times New Roman"/>
                <w:smallCaps w:val="0"/>
                <w:noProof/>
                <w:spacing w:val="-12"/>
                <w:w w:val="105"/>
                <w:sz w:val="24"/>
              </w:rPr>
              <w:t xml:space="preserve"> </w:t>
            </w:r>
            <w:r w:rsidR="00D737B3" w:rsidRPr="00CF744B">
              <w:rPr>
                <w:rStyle w:val="Hyperlink"/>
                <w:rFonts w:ascii="Times New Roman" w:hAnsi="Times New Roman"/>
                <w:smallCaps w:val="0"/>
                <w:noProof/>
                <w:w w:val="105"/>
                <w:sz w:val="24"/>
              </w:rPr>
              <w:t>Ongoing</w:t>
            </w:r>
            <w:r w:rsidR="00D737B3" w:rsidRPr="00CF744B">
              <w:rPr>
                <w:rStyle w:val="Hyperlink"/>
                <w:rFonts w:ascii="Times New Roman" w:hAnsi="Times New Roman"/>
                <w:smallCaps w:val="0"/>
                <w:noProof/>
                <w:spacing w:val="-12"/>
                <w:w w:val="105"/>
                <w:sz w:val="24"/>
              </w:rPr>
              <w:t xml:space="preserve"> </w:t>
            </w:r>
            <w:r w:rsidR="00D737B3" w:rsidRPr="00CF744B">
              <w:rPr>
                <w:rStyle w:val="Hyperlink"/>
                <w:rFonts w:ascii="Times New Roman" w:hAnsi="Times New Roman"/>
                <w:smallCaps w:val="0"/>
                <w:noProof/>
                <w:w w:val="105"/>
                <w:sz w:val="24"/>
              </w:rPr>
              <w:t>Review</w:t>
            </w:r>
            <w:r w:rsidR="00D737B3" w:rsidRPr="00CF744B">
              <w:rPr>
                <w:rStyle w:val="Hyperlink"/>
                <w:rFonts w:ascii="Times New Roman" w:hAnsi="Times New Roman"/>
                <w:smallCaps w:val="0"/>
                <w:noProof/>
                <w:spacing w:val="-11"/>
                <w:w w:val="105"/>
                <w:sz w:val="24"/>
              </w:rPr>
              <w:t xml:space="preserve"> </w:t>
            </w:r>
            <w:r w:rsidR="00D737B3" w:rsidRPr="00CF744B">
              <w:rPr>
                <w:rStyle w:val="Hyperlink"/>
                <w:rFonts w:ascii="Times New Roman" w:hAnsi="Times New Roman"/>
                <w:smallCaps w:val="0"/>
                <w:noProof/>
                <w:w w:val="105"/>
                <w:sz w:val="24"/>
              </w:rPr>
              <w:t>of</w:t>
            </w:r>
            <w:r w:rsidR="00D737B3" w:rsidRPr="00CF744B">
              <w:rPr>
                <w:rStyle w:val="Hyperlink"/>
                <w:rFonts w:ascii="Times New Roman" w:hAnsi="Times New Roman"/>
                <w:smallCaps w:val="0"/>
                <w:noProof/>
                <w:spacing w:val="-11"/>
                <w:w w:val="105"/>
                <w:sz w:val="24"/>
              </w:rPr>
              <w:t xml:space="preserve"> </w:t>
            </w:r>
            <w:r w:rsidR="00D737B3" w:rsidRPr="00CF744B">
              <w:rPr>
                <w:rStyle w:val="Hyperlink"/>
                <w:rFonts w:ascii="Times New Roman" w:hAnsi="Times New Roman"/>
                <w:smallCaps w:val="0"/>
                <w:noProof/>
                <w:w w:val="105"/>
                <w:sz w:val="24"/>
              </w:rPr>
              <w:t>Prerequisites,</w:t>
            </w:r>
            <w:r w:rsidR="00D737B3" w:rsidRPr="00CF744B">
              <w:rPr>
                <w:rStyle w:val="Hyperlink"/>
                <w:rFonts w:ascii="Times New Roman" w:hAnsi="Times New Roman"/>
                <w:smallCaps w:val="0"/>
                <w:noProof/>
                <w:spacing w:val="-11"/>
                <w:w w:val="105"/>
                <w:sz w:val="24"/>
              </w:rPr>
              <w:t xml:space="preserve"> </w:t>
            </w:r>
            <w:r w:rsidR="00D737B3" w:rsidRPr="00CF744B">
              <w:rPr>
                <w:rStyle w:val="Hyperlink"/>
                <w:rFonts w:ascii="Times New Roman" w:hAnsi="Times New Roman"/>
                <w:smallCaps w:val="0"/>
                <w:noProof/>
                <w:w w:val="105"/>
                <w:sz w:val="24"/>
              </w:rPr>
              <w:t>Corequisites,</w:t>
            </w:r>
            <w:r w:rsidR="00D737B3" w:rsidRPr="00CF744B">
              <w:rPr>
                <w:rStyle w:val="Hyperlink"/>
                <w:rFonts w:ascii="Times New Roman" w:hAnsi="Times New Roman"/>
                <w:smallCaps w:val="0"/>
                <w:noProof/>
                <w:spacing w:val="-12"/>
                <w:w w:val="105"/>
                <w:sz w:val="24"/>
              </w:rPr>
              <w:t xml:space="preserve"> A</w:t>
            </w:r>
            <w:r w:rsidR="00D737B3" w:rsidRPr="00CF744B">
              <w:rPr>
                <w:rStyle w:val="Hyperlink"/>
                <w:rFonts w:ascii="Times New Roman" w:hAnsi="Times New Roman"/>
                <w:smallCaps w:val="0"/>
                <w:noProof/>
                <w:w w:val="105"/>
                <w:sz w:val="24"/>
              </w:rPr>
              <w:t>dvisories</w:t>
            </w:r>
            <w:r w:rsidR="00D737B3" w:rsidRPr="00CF744B">
              <w:rPr>
                <w:rStyle w:val="Hyperlink"/>
                <w:rFonts w:ascii="Times New Roman" w:hAnsi="Times New Roman"/>
                <w:smallCaps w:val="0"/>
                <w:noProof/>
                <w:spacing w:val="-11"/>
                <w:w w:val="105"/>
                <w:sz w:val="24"/>
              </w:rPr>
              <w:t xml:space="preserve"> </w:t>
            </w:r>
            <w:r w:rsidR="00D737B3" w:rsidRPr="00CF744B">
              <w:rPr>
                <w:rStyle w:val="Hyperlink"/>
                <w:rFonts w:ascii="Times New Roman" w:hAnsi="Times New Roman"/>
                <w:smallCaps w:val="0"/>
                <w:noProof/>
                <w:w w:val="105"/>
                <w:sz w:val="24"/>
              </w:rPr>
              <w:t>and</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_Toc395001434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18</w:t>
            </w:r>
            <w:r w:rsidR="00D737B3" w:rsidRPr="00CF744B">
              <w:rPr>
                <w:rFonts w:ascii="Times New Roman" w:hAnsi="Times New Roman"/>
                <w:smallCaps w:val="0"/>
                <w:noProof/>
                <w:webHidden/>
                <w:sz w:val="24"/>
              </w:rPr>
              <w:fldChar w:fldCharType="end"/>
            </w:r>
          </w:hyperlink>
        </w:p>
        <w:p w14:paraId="7B77E6FF" w14:textId="77777777" w:rsidR="00D737B3" w:rsidRPr="00CF744B" w:rsidRDefault="00E1696D">
          <w:pPr>
            <w:pStyle w:val="TOC2"/>
            <w:tabs>
              <w:tab w:val="right" w:leader="dot" w:pos="9350"/>
            </w:tabs>
            <w:rPr>
              <w:rFonts w:ascii="Times New Roman" w:eastAsiaTheme="minorEastAsia" w:hAnsi="Times New Roman"/>
              <w:smallCaps w:val="0"/>
              <w:noProof/>
              <w:sz w:val="28"/>
              <w:szCs w:val="22"/>
              <w:lang w:bidi="ar-SA"/>
            </w:rPr>
          </w:pPr>
          <w:hyperlink w:anchor="_Toc395001435" w:history="1">
            <w:r w:rsidR="00D737B3" w:rsidRPr="00CF744B">
              <w:rPr>
                <w:rStyle w:val="Hyperlink"/>
                <w:rFonts w:ascii="Times New Roman" w:hAnsi="Times New Roman"/>
                <w:smallCaps w:val="0"/>
                <w:noProof/>
                <w:spacing w:val="-12"/>
                <w:w w:val="105"/>
                <w:sz w:val="24"/>
              </w:rPr>
              <w:t>C</w:t>
            </w:r>
            <w:r w:rsidR="00D737B3" w:rsidRPr="00CF744B">
              <w:rPr>
                <w:rStyle w:val="Hyperlink"/>
                <w:rFonts w:ascii="Times New Roman" w:hAnsi="Times New Roman"/>
                <w:smallCaps w:val="0"/>
                <w:noProof/>
                <w:w w:val="105"/>
                <w:sz w:val="24"/>
              </w:rPr>
              <w:t>ourse</w:t>
            </w:r>
            <w:r w:rsidR="00D737B3" w:rsidRPr="00CF744B">
              <w:rPr>
                <w:rStyle w:val="Hyperlink"/>
                <w:rFonts w:ascii="Times New Roman" w:hAnsi="Times New Roman"/>
                <w:smallCaps w:val="0"/>
                <w:noProof/>
                <w:spacing w:val="-11"/>
                <w:w w:val="105"/>
                <w:sz w:val="24"/>
              </w:rPr>
              <w:t xml:space="preserve"> </w:t>
            </w:r>
            <w:r w:rsidR="00D737B3" w:rsidRPr="00CF744B">
              <w:rPr>
                <w:rStyle w:val="Hyperlink"/>
                <w:rFonts w:ascii="Times New Roman" w:hAnsi="Times New Roman"/>
                <w:smallCaps w:val="0"/>
                <w:noProof/>
                <w:w w:val="105"/>
                <w:sz w:val="24"/>
              </w:rPr>
              <w:t>Outlines</w:t>
            </w:r>
            <w:r w:rsidR="00D737B3" w:rsidRPr="00CF744B">
              <w:rPr>
                <w:rStyle w:val="Hyperlink"/>
                <w:rFonts w:ascii="Times New Roman" w:hAnsi="Times New Roman"/>
                <w:smallCaps w:val="0"/>
                <w:noProof/>
                <w:spacing w:val="-12"/>
                <w:w w:val="105"/>
                <w:sz w:val="24"/>
              </w:rPr>
              <w:t xml:space="preserve"> </w:t>
            </w:r>
            <w:r w:rsidR="00D737B3" w:rsidRPr="00CF744B">
              <w:rPr>
                <w:rStyle w:val="Hyperlink"/>
                <w:rFonts w:ascii="Times New Roman" w:hAnsi="Times New Roman"/>
                <w:smallCaps w:val="0"/>
                <w:noProof/>
                <w:w w:val="105"/>
                <w:sz w:val="24"/>
              </w:rPr>
              <w:t>of</w:t>
            </w:r>
            <w:r w:rsidR="00D737B3" w:rsidRPr="00CF744B">
              <w:rPr>
                <w:rStyle w:val="Hyperlink"/>
                <w:rFonts w:ascii="Times New Roman" w:hAnsi="Times New Roman"/>
                <w:smallCaps w:val="0"/>
                <w:noProof/>
                <w:spacing w:val="-11"/>
                <w:w w:val="105"/>
                <w:sz w:val="24"/>
              </w:rPr>
              <w:t xml:space="preserve"> </w:t>
            </w:r>
            <w:r w:rsidR="00D737B3" w:rsidRPr="00CF744B">
              <w:rPr>
                <w:rStyle w:val="Hyperlink"/>
                <w:rFonts w:ascii="Times New Roman" w:hAnsi="Times New Roman"/>
                <w:smallCaps w:val="0"/>
                <w:noProof/>
                <w:w w:val="105"/>
                <w:sz w:val="24"/>
              </w:rPr>
              <w:t>Record Procedure</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_Toc395001435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18</w:t>
            </w:r>
            <w:r w:rsidR="00D737B3" w:rsidRPr="00CF744B">
              <w:rPr>
                <w:rFonts w:ascii="Times New Roman" w:hAnsi="Times New Roman"/>
                <w:smallCaps w:val="0"/>
                <w:noProof/>
                <w:webHidden/>
                <w:sz w:val="24"/>
              </w:rPr>
              <w:fldChar w:fldCharType="end"/>
            </w:r>
          </w:hyperlink>
        </w:p>
        <w:p w14:paraId="41E5BE18" w14:textId="77777777" w:rsidR="00D737B3" w:rsidRPr="00CF744B" w:rsidRDefault="00E1696D">
          <w:pPr>
            <w:pStyle w:val="TOC2"/>
            <w:tabs>
              <w:tab w:val="right" w:leader="dot" w:pos="9350"/>
            </w:tabs>
            <w:rPr>
              <w:rFonts w:ascii="Times New Roman" w:eastAsiaTheme="minorEastAsia" w:hAnsi="Times New Roman"/>
              <w:smallCaps w:val="0"/>
              <w:noProof/>
              <w:sz w:val="28"/>
              <w:szCs w:val="22"/>
              <w:lang w:bidi="ar-SA"/>
            </w:rPr>
          </w:pPr>
          <w:hyperlink w:anchor="_Toc395001436" w:history="1">
            <w:r w:rsidR="00D737B3" w:rsidRPr="00CF744B">
              <w:rPr>
                <w:rStyle w:val="Hyperlink"/>
                <w:rFonts w:ascii="Times New Roman" w:hAnsi="Times New Roman"/>
                <w:smallCaps w:val="0"/>
                <w:noProof/>
                <w:sz w:val="24"/>
              </w:rPr>
              <w:t>Cañada College Follow-Up Report 2014 Timeline</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_Toc395001436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20</w:t>
            </w:r>
            <w:r w:rsidR="00D737B3" w:rsidRPr="00CF744B">
              <w:rPr>
                <w:rFonts w:ascii="Times New Roman" w:hAnsi="Times New Roman"/>
                <w:smallCaps w:val="0"/>
                <w:noProof/>
                <w:webHidden/>
                <w:sz w:val="24"/>
              </w:rPr>
              <w:fldChar w:fldCharType="end"/>
            </w:r>
          </w:hyperlink>
        </w:p>
        <w:p w14:paraId="25BA897E" w14:textId="77777777" w:rsidR="00D737B3" w:rsidRPr="00CF744B" w:rsidRDefault="00E1696D">
          <w:pPr>
            <w:pStyle w:val="TOC2"/>
            <w:tabs>
              <w:tab w:val="right" w:leader="dot" w:pos="9350"/>
            </w:tabs>
            <w:rPr>
              <w:rFonts w:ascii="Times New Roman" w:eastAsiaTheme="minorEastAsia" w:hAnsi="Times New Roman"/>
              <w:smallCaps w:val="0"/>
              <w:noProof/>
              <w:sz w:val="28"/>
              <w:szCs w:val="22"/>
              <w:lang w:bidi="ar-SA"/>
            </w:rPr>
          </w:pPr>
          <w:hyperlink w:anchor="_Toc395001437" w:history="1">
            <w:r w:rsidR="00D737B3" w:rsidRPr="00CF744B">
              <w:rPr>
                <w:rStyle w:val="Hyperlink"/>
                <w:rFonts w:ascii="Times New Roman" w:hAnsi="Times New Roman"/>
                <w:smallCaps w:val="0"/>
                <w:noProof/>
                <w:sz w:val="24"/>
              </w:rPr>
              <w:t>Curriculum Committee Meeting Minutes</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_Toc395001437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21</w:t>
            </w:r>
            <w:r w:rsidR="00D737B3" w:rsidRPr="00CF744B">
              <w:rPr>
                <w:rFonts w:ascii="Times New Roman" w:hAnsi="Times New Roman"/>
                <w:smallCaps w:val="0"/>
                <w:noProof/>
                <w:webHidden/>
                <w:sz w:val="24"/>
              </w:rPr>
              <w:fldChar w:fldCharType="end"/>
            </w:r>
          </w:hyperlink>
        </w:p>
        <w:p w14:paraId="00397A66" w14:textId="77777777" w:rsidR="00D737B3" w:rsidRPr="00CF744B" w:rsidRDefault="00E1696D">
          <w:pPr>
            <w:pStyle w:val="TOC2"/>
            <w:tabs>
              <w:tab w:val="right" w:leader="dot" w:pos="9350"/>
            </w:tabs>
            <w:rPr>
              <w:rFonts w:ascii="Times New Roman" w:eastAsiaTheme="minorEastAsia" w:hAnsi="Times New Roman"/>
              <w:smallCaps w:val="0"/>
              <w:noProof/>
              <w:sz w:val="28"/>
              <w:szCs w:val="22"/>
              <w:lang w:bidi="ar-SA"/>
            </w:rPr>
          </w:pPr>
          <w:hyperlink w:anchor="_Toc395001438" w:history="1">
            <w:r w:rsidR="00D737B3" w:rsidRPr="00CF744B">
              <w:rPr>
                <w:rStyle w:val="Hyperlink"/>
                <w:rFonts w:ascii="Times New Roman" w:hAnsi="Times New Roman"/>
                <w:smallCaps w:val="0"/>
                <w:noProof/>
                <w:sz w:val="24"/>
              </w:rPr>
              <w:t>Academic Senate Governing Council</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_Toc395001438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26</w:t>
            </w:r>
            <w:r w:rsidR="00D737B3" w:rsidRPr="00CF744B">
              <w:rPr>
                <w:rFonts w:ascii="Times New Roman" w:hAnsi="Times New Roman"/>
                <w:smallCaps w:val="0"/>
                <w:noProof/>
                <w:webHidden/>
                <w:sz w:val="24"/>
              </w:rPr>
              <w:fldChar w:fldCharType="end"/>
            </w:r>
          </w:hyperlink>
        </w:p>
        <w:p w14:paraId="38194371" w14:textId="77777777" w:rsidR="00D737B3" w:rsidRPr="00CF744B" w:rsidRDefault="00E1696D">
          <w:pPr>
            <w:pStyle w:val="TOC2"/>
            <w:tabs>
              <w:tab w:val="right" w:leader="dot" w:pos="9350"/>
            </w:tabs>
            <w:rPr>
              <w:rFonts w:ascii="Times New Roman" w:eastAsiaTheme="minorEastAsia" w:hAnsi="Times New Roman"/>
              <w:smallCaps w:val="0"/>
              <w:noProof/>
              <w:sz w:val="28"/>
              <w:szCs w:val="22"/>
              <w:lang w:bidi="ar-SA"/>
            </w:rPr>
          </w:pPr>
          <w:hyperlink w:anchor="_Toc395001439" w:history="1">
            <w:r w:rsidR="00D737B3" w:rsidRPr="00CF744B">
              <w:rPr>
                <w:rStyle w:val="Hyperlink"/>
                <w:rFonts w:ascii="Times New Roman" w:hAnsi="Times New Roman"/>
                <w:smallCaps w:val="0"/>
                <w:noProof/>
                <w:sz w:val="24"/>
              </w:rPr>
              <w:t>Comprehensive Program Review Template</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_Toc395001439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30</w:t>
            </w:r>
            <w:r w:rsidR="00D737B3" w:rsidRPr="00CF744B">
              <w:rPr>
                <w:rFonts w:ascii="Times New Roman" w:hAnsi="Times New Roman"/>
                <w:smallCaps w:val="0"/>
                <w:noProof/>
                <w:webHidden/>
                <w:sz w:val="24"/>
              </w:rPr>
              <w:fldChar w:fldCharType="end"/>
            </w:r>
          </w:hyperlink>
        </w:p>
        <w:p w14:paraId="3C3D1C38" w14:textId="77777777" w:rsidR="00D737B3" w:rsidRDefault="00E1696D">
          <w:pPr>
            <w:pStyle w:val="TOC2"/>
            <w:tabs>
              <w:tab w:val="right" w:leader="dot" w:pos="9350"/>
            </w:tabs>
            <w:rPr>
              <w:rFonts w:eastAsiaTheme="minorEastAsia" w:cstheme="minorBidi"/>
              <w:smallCaps w:val="0"/>
              <w:noProof/>
              <w:sz w:val="22"/>
              <w:szCs w:val="22"/>
              <w:lang w:bidi="ar-SA"/>
            </w:rPr>
          </w:pPr>
          <w:hyperlink w:anchor="_Toc395001440" w:history="1">
            <w:r w:rsidR="00D737B3" w:rsidRPr="00CF744B">
              <w:rPr>
                <w:rStyle w:val="Hyperlink"/>
                <w:rFonts w:ascii="Times New Roman" w:hAnsi="Times New Roman"/>
                <w:smallCaps w:val="0"/>
                <w:noProof/>
                <w:sz w:val="24"/>
              </w:rPr>
              <w:t>Curriculum Committee Handbook Excerpts</w:t>
            </w:r>
            <w:r w:rsidR="00D737B3" w:rsidRPr="00CF744B">
              <w:rPr>
                <w:rFonts w:ascii="Times New Roman" w:hAnsi="Times New Roman"/>
                <w:smallCaps w:val="0"/>
                <w:noProof/>
                <w:webHidden/>
                <w:sz w:val="24"/>
              </w:rPr>
              <w:tab/>
            </w:r>
            <w:r w:rsidR="00D737B3" w:rsidRPr="00CF744B">
              <w:rPr>
                <w:rFonts w:ascii="Times New Roman" w:hAnsi="Times New Roman"/>
                <w:smallCaps w:val="0"/>
                <w:noProof/>
                <w:webHidden/>
                <w:sz w:val="24"/>
              </w:rPr>
              <w:fldChar w:fldCharType="begin"/>
            </w:r>
            <w:r w:rsidR="00D737B3" w:rsidRPr="00CF744B">
              <w:rPr>
                <w:rFonts w:ascii="Times New Roman" w:hAnsi="Times New Roman"/>
                <w:smallCaps w:val="0"/>
                <w:noProof/>
                <w:webHidden/>
                <w:sz w:val="24"/>
              </w:rPr>
              <w:instrText xml:space="preserve"> PAGEREF _Toc395001440 \h </w:instrText>
            </w:r>
            <w:r w:rsidR="00D737B3" w:rsidRPr="00CF744B">
              <w:rPr>
                <w:rFonts w:ascii="Times New Roman" w:hAnsi="Times New Roman"/>
                <w:smallCaps w:val="0"/>
                <w:noProof/>
                <w:webHidden/>
                <w:sz w:val="24"/>
              </w:rPr>
            </w:r>
            <w:r w:rsidR="00D737B3" w:rsidRPr="00CF744B">
              <w:rPr>
                <w:rFonts w:ascii="Times New Roman" w:hAnsi="Times New Roman"/>
                <w:smallCaps w:val="0"/>
                <w:noProof/>
                <w:webHidden/>
                <w:sz w:val="24"/>
              </w:rPr>
              <w:fldChar w:fldCharType="separate"/>
            </w:r>
            <w:r w:rsidR="00D737B3" w:rsidRPr="00CF744B">
              <w:rPr>
                <w:rFonts w:ascii="Times New Roman" w:hAnsi="Times New Roman"/>
                <w:smallCaps w:val="0"/>
                <w:noProof/>
                <w:webHidden/>
                <w:sz w:val="24"/>
              </w:rPr>
              <w:t>31</w:t>
            </w:r>
            <w:r w:rsidR="00D737B3" w:rsidRPr="00CF744B">
              <w:rPr>
                <w:rFonts w:ascii="Times New Roman" w:hAnsi="Times New Roman"/>
                <w:smallCaps w:val="0"/>
                <w:noProof/>
                <w:webHidden/>
                <w:sz w:val="24"/>
              </w:rPr>
              <w:fldChar w:fldCharType="end"/>
            </w:r>
          </w:hyperlink>
        </w:p>
        <w:p w14:paraId="42C02104" w14:textId="3869DD7B" w:rsidR="00F67366" w:rsidRDefault="00F67366">
          <w:r>
            <w:rPr>
              <w:b/>
              <w:bCs/>
              <w:noProof/>
            </w:rPr>
            <w:fldChar w:fldCharType="end"/>
          </w:r>
        </w:p>
      </w:sdtContent>
    </w:sdt>
    <w:p w14:paraId="579EEB5C" w14:textId="77777777" w:rsidR="00F67366" w:rsidRDefault="00AE40B5" w:rsidP="00D737B3">
      <w:pPr>
        <w:pStyle w:val="Heading1"/>
        <w:spacing w:after="240"/>
        <w:rPr>
          <w:rFonts w:eastAsiaTheme="minorEastAsia" w:cstheme="minorBidi"/>
          <w:smallCaps/>
          <w:noProof/>
          <w:sz w:val="22"/>
          <w:szCs w:val="22"/>
          <w:lang w:bidi="ar-SA"/>
        </w:rPr>
      </w:pPr>
      <w:r>
        <w:rPr>
          <w:noProof/>
        </w:rPr>
        <w:fldChar w:fldCharType="begin"/>
      </w:r>
      <w:r>
        <w:rPr>
          <w:noProof/>
        </w:rPr>
        <w:instrText xml:space="preserve"> TOC \o "1-3" \h \z \u </w:instrText>
      </w:r>
      <w:r>
        <w:rPr>
          <w:noProof/>
        </w:rPr>
        <w:fldChar w:fldCharType="separate"/>
      </w:r>
    </w:p>
    <w:p w14:paraId="49B03347" w14:textId="33587DBA" w:rsidR="00D737B3" w:rsidRDefault="00D737B3" w:rsidP="00D737B3">
      <w:pPr>
        <w:pStyle w:val="Heading1"/>
        <w:spacing w:after="240"/>
      </w:pPr>
      <w:r>
        <w:br w:type="page"/>
      </w:r>
    </w:p>
    <w:p w14:paraId="0816EC2E" w14:textId="2C9FE29A" w:rsidR="00FB5711" w:rsidRDefault="00AE40B5" w:rsidP="00D737B3">
      <w:pPr>
        <w:pStyle w:val="Heading1"/>
        <w:spacing w:after="240"/>
      </w:pPr>
      <w:r>
        <w:rPr>
          <w:noProof/>
        </w:rPr>
        <w:lastRenderedPageBreak/>
        <w:fldChar w:fldCharType="end"/>
      </w:r>
      <w:bookmarkStart w:id="6" w:name="_Toc395000858"/>
      <w:bookmarkStart w:id="7" w:name="_Toc395001110"/>
      <w:bookmarkStart w:id="8" w:name="_Toc395001126"/>
      <w:bookmarkStart w:id="9" w:name="_Toc395001428"/>
      <w:r w:rsidR="00262961">
        <w:t>1. R</w:t>
      </w:r>
      <w:r w:rsidR="00B22019">
        <w:t>eport Preparation</w:t>
      </w:r>
      <w:bookmarkEnd w:id="6"/>
      <w:bookmarkEnd w:id="7"/>
      <w:bookmarkEnd w:id="8"/>
      <w:bookmarkEnd w:id="9"/>
    </w:p>
    <w:p w14:paraId="67E6CD06" w14:textId="6DF7FC20" w:rsidR="009B2C93" w:rsidRDefault="009B2C93" w:rsidP="000D185B">
      <w:r>
        <w:t xml:space="preserve">This report was prepared with input from a </w:t>
      </w:r>
      <w:r w:rsidR="006D7190">
        <w:t>large number</w:t>
      </w:r>
      <w:r>
        <w:t xml:space="preserve"> of individuals on campus.  The specific recommendation – which dealt with outdated course outlines of record – </w:t>
      </w:r>
      <w:r w:rsidR="006D7190">
        <w:t xml:space="preserve">primarily </w:t>
      </w:r>
      <w:r>
        <w:t>impacted the instructional area and the Faculty, Curriculum Committee, Academic Senate, Instructional Deans and Vice President, Instruction</w:t>
      </w:r>
      <w:r w:rsidR="006D7190">
        <w:t>,</w:t>
      </w:r>
      <w:r>
        <w:t xml:space="preserve"> all played key roles in preparing the documents </w:t>
      </w:r>
      <w:r w:rsidR="006D7190">
        <w:t>referenced</w:t>
      </w:r>
      <w:r>
        <w:t xml:space="preserve"> in this report.  The following outlines the process used to prepare</w:t>
      </w:r>
      <w:r w:rsidR="006D7190">
        <w:t>, review and revise the Follow-up Report</w:t>
      </w:r>
      <w:r>
        <w:t>.</w:t>
      </w:r>
    </w:p>
    <w:p w14:paraId="726F5A54" w14:textId="51A29FB0" w:rsidR="00C55A07" w:rsidRDefault="00C55A07" w:rsidP="000D185B">
      <w:r>
        <w:t>In November 2013, immediately following the Site Visi</w:t>
      </w:r>
      <w:r w:rsidR="00EF3D6B">
        <w:t xml:space="preserve">t, Cañada College staff </w:t>
      </w:r>
      <w:r w:rsidR="009B2C93">
        <w:t xml:space="preserve">and faculty </w:t>
      </w:r>
      <w:r w:rsidR="00EF3D6B">
        <w:t>began</w:t>
      </w:r>
      <w:r>
        <w:t xml:space="preserve"> activities to address the Team’s recommendation</w:t>
      </w:r>
      <w:r w:rsidR="00EF3D6B">
        <w:t xml:space="preserve"> #2</w:t>
      </w:r>
      <w:r>
        <w:t xml:space="preserve"> concerning outdated course outlines.  The College community felt a need to have the issues with the process for updating the course outlines of record </w:t>
      </w:r>
      <w:r w:rsidR="00EF3D6B">
        <w:t xml:space="preserve">addressed </w:t>
      </w:r>
      <w:r w:rsidR="00EF3D6B" w:rsidRPr="009B2C93">
        <w:rPr>
          <w:u w:val="single"/>
        </w:rPr>
        <w:t>immediately</w:t>
      </w:r>
      <w:r w:rsidR="00EF3D6B" w:rsidRPr="009B2C93">
        <w:t>,</w:t>
      </w:r>
      <w:r w:rsidR="00EF3D6B">
        <w:t xml:space="preserve"> and </w:t>
      </w:r>
      <w:r>
        <w:t>prior to the</w:t>
      </w:r>
      <w:r w:rsidR="00EF3D6B">
        <w:t xml:space="preserve"> review by the</w:t>
      </w:r>
      <w:r>
        <w:t xml:space="preserve"> Commission </w:t>
      </w:r>
      <w:r w:rsidR="00EF3D6B">
        <w:t xml:space="preserve">at their </w:t>
      </w:r>
      <w:r>
        <w:t>meeting in January</w:t>
      </w:r>
      <w:r w:rsidR="00EF3D6B">
        <w:t xml:space="preserve"> 2014</w:t>
      </w:r>
      <w:r w:rsidR="009B2C93">
        <w:t>, and this was accomplished</w:t>
      </w:r>
      <w:r>
        <w:t>.</w:t>
      </w:r>
    </w:p>
    <w:p w14:paraId="34E93C81" w14:textId="45E81838" w:rsidR="00C55A07" w:rsidRDefault="00C55A07" w:rsidP="000D185B">
      <w:r>
        <w:t>At the January Commission meeting, the Cañada College President presented a report on how the campus had made all of the c</w:t>
      </w:r>
      <w:r w:rsidR="009B2C93">
        <w:t>hanges necessary to address R</w:t>
      </w:r>
      <w:r>
        <w:t>ecommendation</w:t>
      </w:r>
      <w:r w:rsidR="009B2C93">
        <w:t xml:space="preserve"> #2</w:t>
      </w:r>
      <w:r>
        <w:t>, which included:</w:t>
      </w:r>
    </w:p>
    <w:p w14:paraId="72C30198" w14:textId="508838B6" w:rsidR="00C55A07" w:rsidRPr="000D185B" w:rsidRDefault="00C55A07" w:rsidP="00C125F9">
      <w:pPr>
        <w:pStyle w:val="ListParagraph"/>
        <w:numPr>
          <w:ilvl w:val="0"/>
          <w:numId w:val="2"/>
        </w:numPr>
      </w:pPr>
      <w:r w:rsidRPr="000D185B">
        <w:rPr>
          <w:bCs/>
          <w:i/>
          <w:szCs w:val="24"/>
        </w:rPr>
        <w:t>review</w:t>
      </w:r>
      <w:r w:rsidR="006D7190">
        <w:rPr>
          <w:bCs/>
          <w:i/>
          <w:szCs w:val="24"/>
        </w:rPr>
        <w:t>ing</w:t>
      </w:r>
      <w:r w:rsidRPr="000D185B">
        <w:rPr>
          <w:bCs/>
          <w:i/>
          <w:szCs w:val="24"/>
        </w:rPr>
        <w:t xml:space="preserve"> its system for identifying course outlines of record that are out of date </w:t>
      </w:r>
    </w:p>
    <w:p w14:paraId="3E21112A" w14:textId="0D23BD29" w:rsidR="00C55A07" w:rsidRDefault="006D7190" w:rsidP="00C125F9">
      <w:pPr>
        <w:pStyle w:val="ListParagraph"/>
        <w:numPr>
          <w:ilvl w:val="0"/>
          <w:numId w:val="2"/>
        </w:numPr>
      </w:pPr>
      <w:r>
        <w:rPr>
          <w:bCs/>
          <w:i/>
          <w:szCs w:val="24"/>
        </w:rPr>
        <w:t>improving</w:t>
      </w:r>
      <w:r w:rsidR="00C55A07" w:rsidRPr="000D185B">
        <w:rPr>
          <w:bCs/>
          <w:i/>
          <w:szCs w:val="24"/>
        </w:rPr>
        <w:t xml:space="preserve"> and implement</w:t>
      </w:r>
      <w:r>
        <w:rPr>
          <w:bCs/>
          <w:i/>
          <w:szCs w:val="24"/>
        </w:rPr>
        <w:t>ing</w:t>
      </w:r>
      <w:r w:rsidR="00C55A07" w:rsidRPr="000D185B">
        <w:rPr>
          <w:bCs/>
          <w:i/>
          <w:szCs w:val="24"/>
        </w:rPr>
        <w:t xml:space="preserve"> a curriculum process that ensures all Course Outlines of Record are reviewed and curriculum currency is maintained.</w:t>
      </w:r>
    </w:p>
    <w:p w14:paraId="159C564C" w14:textId="77777777" w:rsidR="00C55A07" w:rsidRDefault="00C55A07" w:rsidP="000D185B">
      <w:r>
        <w:t xml:space="preserve">All of the changes needed to address this recommendation were completed by December 2013.    </w:t>
      </w:r>
    </w:p>
    <w:p w14:paraId="5D904DA3" w14:textId="40D17CC1" w:rsidR="006D7190" w:rsidRDefault="00C55A07">
      <w:pPr>
        <w:rPr>
          <w:iCs/>
        </w:rPr>
      </w:pPr>
      <w:r>
        <w:t xml:space="preserve">In response to the Commission’s official letter received on February 7, 2014, the </w:t>
      </w:r>
      <w:r w:rsidR="005B4B51">
        <w:t xml:space="preserve">College </w:t>
      </w:r>
      <w:r w:rsidR="00B22019">
        <w:t>began its p</w:t>
      </w:r>
      <w:r w:rsidR="00B22019" w:rsidRPr="00863253">
        <w:t>reparation</w:t>
      </w:r>
      <w:r w:rsidR="00B22019">
        <w:t>s</w:t>
      </w:r>
      <w:r w:rsidR="00B22019" w:rsidRPr="00863253">
        <w:t xml:space="preserve"> </w:t>
      </w:r>
      <w:r w:rsidR="00B22019">
        <w:t>for</w:t>
      </w:r>
      <w:r w:rsidR="00B22019" w:rsidRPr="00863253">
        <w:t xml:space="preserve"> </w:t>
      </w:r>
      <w:r w:rsidR="00211026">
        <w:t>its</w:t>
      </w:r>
      <w:r w:rsidR="00B22019" w:rsidRPr="00863253">
        <w:t xml:space="preserve"> Follow-Up Report </w:t>
      </w:r>
      <w:r w:rsidR="00576E8C">
        <w:t>201</w:t>
      </w:r>
      <w:r w:rsidR="005B4B51">
        <w:t>4</w:t>
      </w:r>
      <w:r>
        <w:t>.</w:t>
      </w:r>
      <w:r w:rsidR="00576E8C">
        <w:t xml:space="preserve"> </w:t>
      </w:r>
      <w:r w:rsidR="00824A2E">
        <w:t xml:space="preserve">In order to prepare a response, </w:t>
      </w:r>
      <w:r w:rsidR="00401EB8">
        <w:rPr>
          <w:iCs/>
        </w:rPr>
        <w:t>a</w:t>
      </w:r>
      <w:r w:rsidR="00401EB8" w:rsidRPr="00863253">
        <w:rPr>
          <w:iCs/>
        </w:rPr>
        <w:t xml:space="preserve"> </w:t>
      </w:r>
      <w:r w:rsidR="00812763">
        <w:rPr>
          <w:iCs/>
        </w:rPr>
        <w:t>c</w:t>
      </w:r>
      <w:r w:rsidR="00401EB8">
        <w:rPr>
          <w:iCs/>
        </w:rPr>
        <w:t xml:space="preserve">ollege wide </w:t>
      </w:r>
      <w:r w:rsidR="00401EB8" w:rsidRPr="00863253">
        <w:rPr>
          <w:iCs/>
        </w:rPr>
        <w:t>conversation</w:t>
      </w:r>
      <w:r>
        <w:rPr>
          <w:iCs/>
        </w:rPr>
        <w:t xml:space="preserve"> was conducted</w:t>
      </w:r>
      <w:r w:rsidR="006D7190">
        <w:rPr>
          <w:iCs/>
        </w:rPr>
        <w:t xml:space="preserve"> on campus</w:t>
      </w:r>
      <w:r>
        <w:rPr>
          <w:iCs/>
        </w:rPr>
        <w:t xml:space="preserve"> in March 2014</w:t>
      </w:r>
      <w:r w:rsidR="00401EB8" w:rsidRPr="00863253">
        <w:rPr>
          <w:iCs/>
        </w:rPr>
        <w:t xml:space="preserve"> about </w:t>
      </w:r>
      <w:r w:rsidR="00824A2E">
        <w:rPr>
          <w:iCs/>
        </w:rPr>
        <w:t xml:space="preserve">the </w:t>
      </w:r>
      <w:r w:rsidR="00401EB8">
        <w:rPr>
          <w:iCs/>
        </w:rPr>
        <w:t>recommendations</w:t>
      </w:r>
      <w:r>
        <w:rPr>
          <w:iCs/>
        </w:rPr>
        <w:t>.  It was noted that all of the work had been completed and, in addition, all of the Course Outlines of Record</w:t>
      </w:r>
      <w:r w:rsidR="00E1696D">
        <w:rPr>
          <w:iCs/>
        </w:rPr>
        <w:t xml:space="preserve"> </w:t>
      </w:r>
      <w:r>
        <w:rPr>
          <w:iCs/>
        </w:rPr>
        <w:t xml:space="preserve">were up-to-date as required by the </w:t>
      </w:r>
      <w:r w:rsidR="006D7190">
        <w:rPr>
          <w:iCs/>
        </w:rPr>
        <w:t>new process adopted in November 2013</w:t>
      </w:r>
      <w:r w:rsidR="00EF3D6B">
        <w:rPr>
          <w:iCs/>
        </w:rPr>
        <w:t xml:space="preserve">. </w:t>
      </w:r>
    </w:p>
    <w:p w14:paraId="29A75383" w14:textId="15F5E396" w:rsidR="00B22019" w:rsidRDefault="00EF3D6B">
      <w:r>
        <w:rPr>
          <w:iCs/>
        </w:rPr>
        <w:t>To create the Follow-Up Report, a timelin</w:t>
      </w:r>
      <w:bookmarkStart w:id="10" w:name="_GoBack"/>
      <w:bookmarkEnd w:id="10"/>
      <w:r>
        <w:rPr>
          <w:iCs/>
        </w:rPr>
        <w:t>e was</w:t>
      </w:r>
      <w:r w:rsidR="000D185B">
        <w:rPr>
          <w:iCs/>
        </w:rPr>
        <w:t xml:space="preserve"> </w:t>
      </w:r>
      <w:r w:rsidR="006D7190">
        <w:rPr>
          <w:iCs/>
        </w:rPr>
        <w:t xml:space="preserve">established by the </w:t>
      </w:r>
      <w:r w:rsidR="00E1696D">
        <w:rPr>
          <w:iCs/>
        </w:rPr>
        <w:t>Accreditation Liaison Officer (</w:t>
      </w:r>
      <w:r w:rsidR="006D7190">
        <w:rPr>
          <w:iCs/>
        </w:rPr>
        <w:t>ALO</w:t>
      </w:r>
      <w:r w:rsidR="00E1696D">
        <w:rPr>
          <w:iCs/>
        </w:rPr>
        <w:t>)</w:t>
      </w:r>
      <w:r w:rsidR="006D7190">
        <w:rPr>
          <w:iCs/>
        </w:rPr>
        <w:t>.  T</w:t>
      </w:r>
      <w:r w:rsidR="007D07AE">
        <w:rPr>
          <w:iCs/>
        </w:rPr>
        <w:t xml:space="preserve">he </w:t>
      </w:r>
      <w:r w:rsidR="00D321C8">
        <w:t xml:space="preserve">Accreditation </w:t>
      </w:r>
      <w:r w:rsidR="002F626A">
        <w:t>Steering</w:t>
      </w:r>
      <w:r w:rsidR="005D5E39">
        <w:t xml:space="preserve"> Committee</w:t>
      </w:r>
      <w:r w:rsidR="007A46FC">
        <w:t xml:space="preserve"> </w:t>
      </w:r>
      <w:r w:rsidR="006D7190">
        <w:t>provided</w:t>
      </w:r>
      <w:r w:rsidR="007556A1">
        <w:t xml:space="preserve"> overall direction for the process </w:t>
      </w:r>
      <w:r>
        <w:t xml:space="preserve">which included </w:t>
      </w:r>
      <w:r w:rsidR="007556A1" w:rsidRPr="00863253">
        <w:t xml:space="preserve">broad participation from constituent groups, including participatory governance committees, faculty, staff, and students. </w:t>
      </w:r>
    </w:p>
    <w:p w14:paraId="0F929329" w14:textId="77777777" w:rsidR="006D7190" w:rsidRDefault="00824A2E" w:rsidP="009F4336">
      <w:r>
        <w:t xml:space="preserve">The </w:t>
      </w:r>
      <w:r w:rsidR="00EB3F60">
        <w:t xml:space="preserve">Accreditation </w:t>
      </w:r>
      <w:r w:rsidR="002F626A">
        <w:t>Steering</w:t>
      </w:r>
      <w:r w:rsidR="00EB3F60">
        <w:t xml:space="preserve"> Committee met and reviewed the draft Follow-Up Report 2014 in May 2014 and provided feedback. </w:t>
      </w:r>
      <w:r w:rsidR="00874A30">
        <w:t xml:space="preserve">After </w:t>
      </w:r>
      <w:r w:rsidR="00B22019" w:rsidRPr="00863253">
        <w:t>the report</w:t>
      </w:r>
      <w:r w:rsidR="006F4409">
        <w:t xml:space="preserve"> was reviewed,</w:t>
      </w:r>
      <w:r w:rsidR="00B22019" w:rsidRPr="00863253">
        <w:t xml:space="preserve"> </w:t>
      </w:r>
      <w:r w:rsidR="00B22019">
        <w:t>the ALO’s</w:t>
      </w:r>
      <w:r w:rsidR="00B22019" w:rsidRPr="00863253">
        <w:t xml:space="preserve"> office </w:t>
      </w:r>
      <w:r w:rsidR="00B22019">
        <w:t>sent</w:t>
      </w:r>
      <w:r w:rsidR="00B22019" w:rsidRPr="00863253">
        <w:t xml:space="preserve"> it to </w:t>
      </w:r>
      <w:r w:rsidR="00EB3F60">
        <w:t xml:space="preserve">the President’s </w:t>
      </w:r>
      <w:r w:rsidR="00B22019" w:rsidRPr="00863253">
        <w:t>Cabinet</w:t>
      </w:r>
      <w:r w:rsidR="00762775">
        <w:t>,</w:t>
      </w:r>
      <w:r w:rsidR="00882820">
        <w:t xml:space="preserve"> the </w:t>
      </w:r>
      <w:r w:rsidR="00EB3F60">
        <w:t xml:space="preserve">Accreditation </w:t>
      </w:r>
      <w:r w:rsidR="002F626A">
        <w:t xml:space="preserve">Steering </w:t>
      </w:r>
      <w:r w:rsidR="00EB3F60">
        <w:t>Committee</w:t>
      </w:r>
      <w:r w:rsidR="00BC0B91">
        <w:t>,</w:t>
      </w:r>
      <w:r w:rsidR="00B22019">
        <w:t xml:space="preserve"> </w:t>
      </w:r>
      <w:r w:rsidR="00882820">
        <w:t>and</w:t>
      </w:r>
      <w:r w:rsidR="00B22019" w:rsidRPr="00863253">
        <w:t xml:space="preserve"> </w:t>
      </w:r>
      <w:r w:rsidR="00EB3F60">
        <w:t>President’s</w:t>
      </w:r>
      <w:r w:rsidR="00B22019" w:rsidRPr="00863253">
        <w:t xml:space="preserve"> Council</w:t>
      </w:r>
      <w:r w:rsidR="00B22019">
        <w:t xml:space="preserve"> for their review and feedback</w:t>
      </w:r>
      <w:r w:rsidR="00B22019" w:rsidRPr="00863253">
        <w:t>.</w:t>
      </w:r>
      <w:r w:rsidR="00C51A32">
        <w:t xml:space="preserve"> </w:t>
      </w:r>
    </w:p>
    <w:p w14:paraId="133BA162" w14:textId="0524381B" w:rsidR="00B22019" w:rsidRPr="00A83449" w:rsidRDefault="00B22019" w:rsidP="009F4336">
      <w:pPr>
        <w:rPr>
          <w:b/>
        </w:rPr>
      </w:pPr>
      <w:r w:rsidRPr="00863253">
        <w:t>In August 201</w:t>
      </w:r>
      <w:r w:rsidR="00762775">
        <w:t>4</w:t>
      </w:r>
      <w:r w:rsidRPr="00863253">
        <w:t xml:space="preserve">, </w:t>
      </w:r>
      <w:r w:rsidR="0060446D">
        <w:t xml:space="preserve">the draft </w:t>
      </w:r>
      <w:r w:rsidR="0068595B">
        <w:t>of the Follow-Up Report 201</w:t>
      </w:r>
      <w:r w:rsidR="00762775">
        <w:t xml:space="preserve">4 </w:t>
      </w:r>
      <w:r w:rsidRPr="00863253">
        <w:t xml:space="preserve">was </w:t>
      </w:r>
      <w:r>
        <w:t xml:space="preserve">emailed to the College community via the </w:t>
      </w:r>
      <w:r w:rsidR="00762775" w:rsidRPr="00F3680B">
        <w:rPr>
          <w:i/>
        </w:rPr>
        <w:t xml:space="preserve">Olive </w:t>
      </w:r>
      <w:r w:rsidR="00F3680B" w:rsidRPr="00F3680B">
        <w:rPr>
          <w:i/>
        </w:rPr>
        <w:t>Hill Press</w:t>
      </w:r>
      <w:r w:rsidR="00F3680B">
        <w:t xml:space="preserve"> (Communication from the President) </w:t>
      </w:r>
      <w:r w:rsidR="0060446D" w:rsidRPr="0060446D">
        <w:t>and was</w:t>
      </w:r>
      <w:r w:rsidR="0060446D">
        <w:rPr>
          <w:i/>
        </w:rPr>
        <w:t xml:space="preserve"> </w:t>
      </w:r>
      <w:r>
        <w:t xml:space="preserve">posted on the </w:t>
      </w:r>
      <w:r w:rsidR="00713EC9">
        <w:t>College</w:t>
      </w:r>
      <w:r w:rsidR="007722A0">
        <w:t xml:space="preserve"> </w:t>
      </w:r>
      <w:r>
        <w:lastRenderedPageBreak/>
        <w:t xml:space="preserve">website for comment. </w:t>
      </w:r>
      <w:r w:rsidR="00882820">
        <w:t>During t</w:t>
      </w:r>
      <w:r>
        <w:t>he</w:t>
      </w:r>
      <w:r w:rsidR="00A60268">
        <w:t xml:space="preserve"> week of September </w:t>
      </w:r>
      <w:r w:rsidR="00F0404E">
        <w:t>8</w:t>
      </w:r>
      <w:r w:rsidR="00F0404E" w:rsidRPr="00F0404E">
        <w:rPr>
          <w:vertAlign w:val="superscript"/>
        </w:rPr>
        <w:t>th</w:t>
      </w:r>
      <w:r>
        <w:t>,</w:t>
      </w:r>
      <w:r w:rsidR="007722A0">
        <w:t xml:space="preserve"> </w:t>
      </w:r>
      <w:r w:rsidR="00882820">
        <w:t>201</w:t>
      </w:r>
      <w:r w:rsidR="00F3680B">
        <w:t>4</w:t>
      </w:r>
      <w:r w:rsidR="00882820">
        <w:t>,</w:t>
      </w:r>
      <w:r>
        <w:t xml:space="preserve"> the revised Follow-Up Report </w:t>
      </w:r>
      <w:r w:rsidR="0072786B">
        <w:t>201</w:t>
      </w:r>
      <w:r w:rsidR="00F3680B">
        <w:t>4</w:t>
      </w:r>
      <w:r w:rsidR="0072786B">
        <w:t xml:space="preserve"> </w:t>
      </w:r>
      <w:r>
        <w:t xml:space="preserve">was sent to members of </w:t>
      </w:r>
      <w:r w:rsidRPr="00863253">
        <w:t>the Academic Senate</w:t>
      </w:r>
      <w:r>
        <w:t>,</w:t>
      </w:r>
      <w:r w:rsidRPr="00863253">
        <w:t xml:space="preserve"> the Classified Senate</w:t>
      </w:r>
      <w:r>
        <w:t>,</w:t>
      </w:r>
      <w:r w:rsidR="00713EC9">
        <w:t xml:space="preserve"> </w:t>
      </w:r>
      <w:r w:rsidR="00713EC9" w:rsidRPr="00FD7F80">
        <w:t xml:space="preserve">the </w:t>
      </w:r>
      <w:r w:rsidR="00FD7F80">
        <w:t xml:space="preserve">Associated Students </w:t>
      </w:r>
      <w:r w:rsidR="000A6BA9">
        <w:t xml:space="preserve">of </w:t>
      </w:r>
      <w:r w:rsidR="00A04206">
        <w:t>Cañada College</w:t>
      </w:r>
      <w:r w:rsidR="00713EC9">
        <w:t xml:space="preserve">, </w:t>
      </w:r>
      <w:r w:rsidRPr="00863253">
        <w:t xml:space="preserve">the </w:t>
      </w:r>
      <w:r w:rsidR="00A04206">
        <w:t xml:space="preserve">Planning and </w:t>
      </w:r>
      <w:r w:rsidR="00F30526">
        <w:t xml:space="preserve">Budgeting </w:t>
      </w:r>
      <w:r w:rsidR="00EF3D6B">
        <w:t>Council,</w:t>
      </w:r>
      <w:r>
        <w:t xml:space="preserve"> </w:t>
      </w:r>
      <w:r w:rsidR="00F30526">
        <w:t xml:space="preserve">Instructional Planning </w:t>
      </w:r>
      <w:r w:rsidR="00EF3D6B">
        <w:t>Council</w:t>
      </w:r>
      <w:r w:rsidR="00F30526">
        <w:t xml:space="preserve">, Student Services Planning </w:t>
      </w:r>
      <w:r w:rsidR="00EF3D6B">
        <w:t>Council</w:t>
      </w:r>
      <w:r w:rsidR="00F30526">
        <w:t xml:space="preserve">, </w:t>
      </w:r>
      <w:r w:rsidR="00874A30">
        <w:t xml:space="preserve">and </w:t>
      </w:r>
      <w:r w:rsidR="00F30526">
        <w:t>Adm</w:t>
      </w:r>
      <w:r w:rsidR="00874A30">
        <w:t xml:space="preserve">inistrative Planning </w:t>
      </w:r>
      <w:r w:rsidR="00EF3D6B">
        <w:t xml:space="preserve">Council </w:t>
      </w:r>
      <w:r>
        <w:t>for final review.</w:t>
      </w:r>
    </w:p>
    <w:p w14:paraId="71AAE971" w14:textId="77777777" w:rsidR="00B22019" w:rsidRDefault="00B22019" w:rsidP="009F4336">
      <w:r>
        <w:t xml:space="preserve">On September </w:t>
      </w:r>
      <w:r w:rsidR="00F0404E">
        <w:t>17</w:t>
      </w:r>
      <w:r w:rsidR="00ED5E2A">
        <w:t>, 201</w:t>
      </w:r>
      <w:r w:rsidR="00EF3D6B">
        <w:t>4</w:t>
      </w:r>
      <w:r>
        <w:t xml:space="preserve">, </w:t>
      </w:r>
      <w:r w:rsidR="00ED5E2A">
        <w:t xml:space="preserve">an electronic link to </w:t>
      </w:r>
      <w:r>
        <w:t xml:space="preserve">the </w:t>
      </w:r>
      <w:r w:rsidR="0060446D">
        <w:t xml:space="preserve">final version of the </w:t>
      </w:r>
      <w:r>
        <w:t>Follow-Up Report</w:t>
      </w:r>
      <w:r w:rsidR="00F0404E">
        <w:t xml:space="preserve"> 2014</w:t>
      </w:r>
      <w:r w:rsidR="00A642EB">
        <w:t xml:space="preserve"> w</w:t>
      </w:r>
      <w:r>
        <w:t xml:space="preserve">as </w:t>
      </w:r>
      <w:r w:rsidR="0060446D">
        <w:t>sent</w:t>
      </w:r>
      <w:r w:rsidR="00ED5E2A">
        <w:t xml:space="preserve"> by email</w:t>
      </w:r>
      <w:r w:rsidR="0060446D">
        <w:t xml:space="preserve"> to </w:t>
      </w:r>
      <w:r w:rsidR="00F0404E" w:rsidRPr="00863253">
        <w:t xml:space="preserve">the </w:t>
      </w:r>
      <w:r w:rsidR="00F0404E">
        <w:t xml:space="preserve">Planning and Budgeting </w:t>
      </w:r>
      <w:r w:rsidR="00EF3D6B">
        <w:t>C</w:t>
      </w:r>
      <w:r w:rsidR="000D185B">
        <w:t>o</w:t>
      </w:r>
      <w:r w:rsidR="00EF3D6B">
        <w:t xml:space="preserve">uncil </w:t>
      </w:r>
      <w:r>
        <w:t xml:space="preserve">for </w:t>
      </w:r>
      <w:r w:rsidR="0060446D">
        <w:t xml:space="preserve">approval </w:t>
      </w:r>
      <w:r>
        <w:t xml:space="preserve">and the </w:t>
      </w:r>
      <w:r w:rsidR="00015342">
        <w:t xml:space="preserve">members </w:t>
      </w:r>
      <w:r>
        <w:t xml:space="preserve">unanimously approved </w:t>
      </w:r>
      <w:r w:rsidR="00A642EB">
        <w:t>the report at their September 1</w:t>
      </w:r>
      <w:r w:rsidR="00F0404E">
        <w:t>7</w:t>
      </w:r>
      <w:r w:rsidRPr="00EA2C26">
        <w:rPr>
          <w:b/>
        </w:rPr>
        <w:t>,</w:t>
      </w:r>
      <w:r w:rsidRPr="00EA2C26">
        <w:t xml:space="preserve"> </w:t>
      </w:r>
      <w:r w:rsidR="00A642EB">
        <w:t>201</w:t>
      </w:r>
      <w:r w:rsidR="00EF3D6B">
        <w:t>4</w:t>
      </w:r>
      <w:r w:rsidR="00ED5E2A">
        <w:t>,</w:t>
      </w:r>
      <w:r>
        <w:t xml:space="preserve"> meeting. </w:t>
      </w:r>
    </w:p>
    <w:p w14:paraId="44CA80C6" w14:textId="77777777" w:rsidR="00515AE7" w:rsidRPr="006D7190" w:rsidRDefault="00B22019" w:rsidP="009F4336">
      <w:r w:rsidRPr="006D7190">
        <w:t xml:space="preserve">Lastly, the Follow-Up Report </w:t>
      </w:r>
      <w:r w:rsidR="004B6DCB" w:rsidRPr="006D7190">
        <w:t>201</w:t>
      </w:r>
      <w:r w:rsidR="00F0404E" w:rsidRPr="006D7190">
        <w:t>4</w:t>
      </w:r>
      <w:r w:rsidR="004B6DCB" w:rsidRPr="006D7190">
        <w:t xml:space="preserve"> </w:t>
      </w:r>
      <w:r w:rsidRPr="006D7190">
        <w:t>was submitted to the Board of Trustees on Septe</w:t>
      </w:r>
      <w:r w:rsidR="003D1A2E" w:rsidRPr="006D7190">
        <w:t>mber 23</w:t>
      </w:r>
      <w:r w:rsidR="00B433CE" w:rsidRPr="006D7190">
        <w:t>, 201</w:t>
      </w:r>
      <w:r w:rsidR="003D1A2E" w:rsidRPr="006D7190">
        <w:t>4</w:t>
      </w:r>
      <w:r w:rsidR="00ED5E2A" w:rsidRPr="006D7190">
        <w:t>,</w:t>
      </w:r>
      <w:r w:rsidRPr="006D7190">
        <w:t xml:space="preserve"> for review prior to the formal presentation </w:t>
      </w:r>
      <w:r w:rsidR="00453E8F" w:rsidRPr="006D7190">
        <w:t xml:space="preserve">at the </w:t>
      </w:r>
      <w:r w:rsidR="00D23ADA" w:rsidRPr="006D7190">
        <w:t xml:space="preserve">October </w:t>
      </w:r>
      <w:r w:rsidR="003D1A2E" w:rsidRPr="006D7190">
        <w:t>8</w:t>
      </w:r>
      <w:r w:rsidR="00D23ADA" w:rsidRPr="006D7190">
        <w:t>,</w:t>
      </w:r>
      <w:r w:rsidR="00453E8F" w:rsidRPr="006D7190">
        <w:t xml:space="preserve"> 201</w:t>
      </w:r>
      <w:r w:rsidR="003D1A2E" w:rsidRPr="006D7190">
        <w:t>4</w:t>
      </w:r>
      <w:r w:rsidR="00ED5E2A" w:rsidRPr="006D7190">
        <w:t>,</w:t>
      </w:r>
      <w:r w:rsidR="00453E8F" w:rsidRPr="006D7190">
        <w:t xml:space="preserve"> Board of Trustees meeting. </w:t>
      </w:r>
      <w:r w:rsidR="00515AE7" w:rsidRPr="006D7190">
        <w:t>At this meeting, t</w:t>
      </w:r>
      <w:r w:rsidR="00453E8F" w:rsidRPr="006D7190">
        <w:t>he Board of Trustees</w:t>
      </w:r>
      <w:r w:rsidR="00515AE7" w:rsidRPr="006D7190">
        <w:t xml:space="preserve"> approved the Follow-Up Report 201</w:t>
      </w:r>
      <w:r w:rsidR="003D1A2E" w:rsidRPr="006D7190">
        <w:t>4</w:t>
      </w:r>
      <w:r w:rsidR="00515AE7" w:rsidRPr="006D7190">
        <w:t>.</w:t>
      </w:r>
    </w:p>
    <w:p w14:paraId="27BAF4FD" w14:textId="519DB31D" w:rsidR="00B22019" w:rsidRDefault="00B22019" w:rsidP="009F4336">
      <w:r w:rsidRPr="006D7190">
        <w:t xml:space="preserve">The final Follow-Up Report </w:t>
      </w:r>
      <w:r w:rsidR="00882820" w:rsidRPr="006D7190">
        <w:t>201</w:t>
      </w:r>
      <w:r w:rsidR="003D1A2E" w:rsidRPr="006D7190">
        <w:t>4</w:t>
      </w:r>
      <w:r w:rsidR="00230AE2" w:rsidRPr="006D7190">
        <w:t xml:space="preserve"> </w:t>
      </w:r>
      <w:r w:rsidRPr="006D7190">
        <w:t xml:space="preserve">was submitted to the Commission </w:t>
      </w:r>
      <w:r w:rsidR="00C51A32" w:rsidRPr="006D7190">
        <w:t>on October 9</w:t>
      </w:r>
      <w:r w:rsidRPr="006D7190">
        <w:t xml:space="preserve">, </w:t>
      </w:r>
      <w:r w:rsidR="006D7190">
        <w:t>2014.</w:t>
      </w:r>
    </w:p>
    <w:p w14:paraId="13C397A8" w14:textId="77777777" w:rsidR="006D7190" w:rsidRDefault="006D7190" w:rsidP="006D7190">
      <w:pPr>
        <w:spacing w:after="0" w:line="240" w:lineRule="auto"/>
      </w:pPr>
    </w:p>
    <w:p w14:paraId="29ED4A62" w14:textId="1249F3B4" w:rsidR="006D7190" w:rsidRDefault="006D7190" w:rsidP="006D7190">
      <w:pPr>
        <w:spacing w:after="0" w:line="240" w:lineRule="auto"/>
      </w:pPr>
      <w:r>
        <w:t>Groups involved in the Review of the Report:</w:t>
      </w:r>
    </w:p>
    <w:p w14:paraId="797E3239" w14:textId="77777777" w:rsidR="006D7190" w:rsidRDefault="006D7190" w:rsidP="006D7190">
      <w:pPr>
        <w:spacing w:after="0" w:line="240" w:lineRule="auto"/>
      </w:pPr>
    </w:p>
    <w:p w14:paraId="0F4B6C31" w14:textId="1E00D7D4" w:rsidR="006D7190" w:rsidRDefault="006D7190" w:rsidP="00616930">
      <w:pPr>
        <w:spacing w:after="0" w:line="240" w:lineRule="auto"/>
        <w:ind w:left="720"/>
      </w:pPr>
      <w:r>
        <w:t>Accreditation Steering Committee</w:t>
      </w:r>
    </w:p>
    <w:p w14:paraId="74E205AE" w14:textId="7E4AE552" w:rsidR="006D7190" w:rsidRDefault="006D7190" w:rsidP="00616930">
      <w:pPr>
        <w:spacing w:after="0" w:line="240" w:lineRule="auto"/>
        <w:ind w:left="720"/>
      </w:pPr>
      <w:r>
        <w:t>Planning and Budgeting Council</w:t>
      </w:r>
    </w:p>
    <w:p w14:paraId="79599F8D" w14:textId="02E93618" w:rsidR="006D7190" w:rsidRDefault="006D7190" w:rsidP="00616930">
      <w:pPr>
        <w:spacing w:after="0" w:line="240" w:lineRule="auto"/>
        <w:ind w:left="720"/>
      </w:pPr>
      <w:r>
        <w:t>Academic Senate</w:t>
      </w:r>
    </w:p>
    <w:p w14:paraId="1A4C79CC" w14:textId="1A9D7936" w:rsidR="006D7190" w:rsidRDefault="006D7190" w:rsidP="00616930">
      <w:pPr>
        <w:spacing w:after="0" w:line="240" w:lineRule="auto"/>
        <w:ind w:left="720"/>
      </w:pPr>
      <w:r>
        <w:t>Classified Senate</w:t>
      </w:r>
    </w:p>
    <w:p w14:paraId="47CCE5EC" w14:textId="7ACF7B50" w:rsidR="006D7190" w:rsidRDefault="006D7190" w:rsidP="00616930">
      <w:pPr>
        <w:spacing w:after="0" w:line="240" w:lineRule="auto"/>
        <w:ind w:left="720"/>
      </w:pPr>
      <w:r>
        <w:t>Associated Students of Cañada College</w:t>
      </w:r>
    </w:p>
    <w:p w14:paraId="263FDB5E" w14:textId="07C8C5F4" w:rsidR="006D7190" w:rsidRDefault="006D7190" w:rsidP="00616930">
      <w:pPr>
        <w:spacing w:after="0" w:line="240" w:lineRule="auto"/>
        <w:ind w:left="720"/>
      </w:pPr>
      <w:r>
        <w:t>Instructional Planning Council</w:t>
      </w:r>
    </w:p>
    <w:p w14:paraId="04BAA7EC" w14:textId="1F6FF710" w:rsidR="006D7190" w:rsidRDefault="006D7190" w:rsidP="00616930">
      <w:pPr>
        <w:spacing w:after="0" w:line="240" w:lineRule="auto"/>
        <w:ind w:left="720"/>
      </w:pPr>
      <w:r>
        <w:t>Student Services Planning Council</w:t>
      </w:r>
    </w:p>
    <w:p w14:paraId="57F0DD99" w14:textId="55F858BA" w:rsidR="006D7190" w:rsidRDefault="006D7190" w:rsidP="00616930">
      <w:pPr>
        <w:spacing w:after="0" w:line="240" w:lineRule="auto"/>
        <w:ind w:left="720"/>
      </w:pPr>
      <w:r>
        <w:t>Administrative Planning Council</w:t>
      </w:r>
    </w:p>
    <w:p w14:paraId="7014610D" w14:textId="7C356A80" w:rsidR="006D7190" w:rsidRDefault="006D7190" w:rsidP="00616930">
      <w:pPr>
        <w:spacing w:after="0" w:line="240" w:lineRule="auto"/>
        <w:ind w:left="720"/>
      </w:pPr>
      <w:r>
        <w:t>President’s Council</w:t>
      </w:r>
    </w:p>
    <w:p w14:paraId="2565D304" w14:textId="630BD4D5" w:rsidR="006D7190" w:rsidRDefault="006D7190" w:rsidP="00616930">
      <w:pPr>
        <w:spacing w:after="0" w:line="240" w:lineRule="auto"/>
        <w:ind w:left="720"/>
      </w:pPr>
      <w:r>
        <w:t>San Mateo County Community College District Board of Trustees</w:t>
      </w:r>
    </w:p>
    <w:p w14:paraId="4A554535" w14:textId="77777777" w:rsidR="00B22019" w:rsidRPr="00B22019" w:rsidRDefault="00B22019" w:rsidP="009F4336"/>
    <w:p w14:paraId="444CDE0B" w14:textId="77777777" w:rsidR="00B22019" w:rsidRDefault="00B22019" w:rsidP="009F4336">
      <w:pPr>
        <w:sectPr w:rsidR="00B22019" w:rsidSect="00B178DB">
          <w:headerReference w:type="default" r:id="rId9"/>
          <w:footerReference w:type="default" r:id="rId10"/>
          <w:pgSz w:w="12240" w:h="15840"/>
          <w:pgMar w:top="1440" w:right="1440" w:bottom="1440" w:left="1440" w:header="720" w:footer="720" w:gutter="0"/>
          <w:pgNumType w:start="9"/>
          <w:cols w:space="720"/>
          <w:docGrid w:linePitch="360"/>
        </w:sectPr>
      </w:pPr>
    </w:p>
    <w:p w14:paraId="53EF1307" w14:textId="77777777" w:rsidR="00F1709F" w:rsidRDefault="0015262A" w:rsidP="0064783C">
      <w:pPr>
        <w:pStyle w:val="Heading1"/>
        <w:spacing w:before="0" w:line="240" w:lineRule="auto"/>
      </w:pPr>
      <w:bookmarkStart w:id="11" w:name="_Toc395000859"/>
      <w:bookmarkStart w:id="12" w:name="_Toc395001111"/>
      <w:bookmarkStart w:id="13" w:name="_Toc395001127"/>
      <w:bookmarkStart w:id="14" w:name="_Toc395001429"/>
      <w:bookmarkStart w:id="15" w:name="_Toc387148114"/>
      <w:r>
        <w:lastRenderedPageBreak/>
        <w:t>2. Response to the Commission Action Letter</w:t>
      </w:r>
      <w:bookmarkEnd w:id="11"/>
      <w:bookmarkEnd w:id="12"/>
      <w:bookmarkEnd w:id="13"/>
      <w:bookmarkEnd w:id="14"/>
      <w:r w:rsidR="001D7302" w:rsidRPr="00C00A39">
        <w:t xml:space="preserve"> </w:t>
      </w:r>
      <w:bookmarkEnd w:id="15"/>
    </w:p>
    <w:p w14:paraId="15B9D4E1" w14:textId="77777777" w:rsidR="0064783C" w:rsidRDefault="0064783C" w:rsidP="0064783C">
      <w:pPr>
        <w:pStyle w:val="Heading1"/>
        <w:spacing w:before="0" w:line="240" w:lineRule="auto"/>
        <w:rPr>
          <w:b w:val="0"/>
          <w:color w:val="auto"/>
          <w:sz w:val="24"/>
          <w:szCs w:val="24"/>
        </w:rPr>
      </w:pPr>
    </w:p>
    <w:p w14:paraId="15286D58" w14:textId="77777777" w:rsidR="0064783C" w:rsidRDefault="0064783C" w:rsidP="00262961">
      <w:pPr>
        <w:spacing w:after="0"/>
      </w:pPr>
      <w:r>
        <w:t>The February 7, 2014 Action Letter from the Commission stated:</w:t>
      </w:r>
    </w:p>
    <w:p w14:paraId="4AF785E3" w14:textId="20EA3CD4" w:rsidR="0064783C" w:rsidRDefault="0064783C" w:rsidP="00CD6F5F">
      <w:r>
        <w:t xml:space="preserve">“The Commission took action to reaffirm accreditation with the requirement that the College complete a Follow-up Report that must be submitted by October 15, 2014.  The Report will be followed by a visit of Commission representatives.”  The </w:t>
      </w:r>
      <w:r w:rsidR="00716AE7">
        <w:t>Action Letter</w:t>
      </w:r>
      <w:r>
        <w:t xml:space="preserve"> s</w:t>
      </w:r>
      <w:r w:rsidR="00CD6F5F">
        <w:t>t</w:t>
      </w:r>
      <w:r>
        <w:t>ated that Cañada College was deficient in meeting Accreditation Standard II.A.2.e.</w:t>
      </w:r>
      <w:r w:rsidR="00716AE7">
        <w:t xml:space="preserve"> and that t</w:t>
      </w:r>
      <w:r w:rsidR="00CD6F5F">
        <w:t>he deficiency must be fully resolved by October 2015</w:t>
      </w:r>
      <w:r w:rsidR="00716AE7">
        <w:t>.  This deficiency</w:t>
      </w:r>
      <w:r w:rsidR="00CD6F5F">
        <w:t xml:space="preserve"> is included in the College Recommendation #2:</w:t>
      </w:r>
    </w:p>
    <w:p w14:paraId="14D822CB" w14:textId="77777777" w:rsidR="001D7302" w:rsidRPr="000C026F" w:rsidRDefault="001D7302" w:rsidP="00A01093">
      <w:pPr>
        <w:pStyle w:val="Heading2"/>
      </w:pPr>
      <w:bookmarkStart w:id="16" w:name="_Toc395000860"/>
      <w:bookmarkStart w:id="17" w:name="_Toc395001112"/>
      <w:bookmarkStart w:id="18" w:name="_Toc395001128"/>
      <w:bookmarkStart w:id="19" w:name="_Toc395001430"/>
      <w:r w:rsidRPr="000C026F">
        <w:t xml:space="preserve">College Recommendation </w:t>
      </w:r>
      <w:r w:rsidR="0012719A" w:rsidRPr="000C026F">
        <w:t>#</w:t>
      </w:r>
      <w:r w:rsidRPr="000C026F">
        <w:t>2</w:t>
      </w:r>
      <w:bookmarkEnd w:id="16"/>
      <w:bookmarkEnd w:id="17"/>
      <w:bookmarkEnd w:id="18"/>
      <w:bookmarkEnd w:id="19"/>
    </w:p>
    <w:p w14:paraId="42BB8A9B" w14:textId="77777777" w:rsidR="00ED7C8A" w:rsidRPr="00245DD1" w:rsidRDefault="001D7302" w:rsidP="0064783C">
      <w:pPr>
        <w:widowControl w:val="0"/>
        <w:pBdr>
          <w:bottom w:val="single" w:sz="6" w:space="1" w:color="4F81BD" w:themeColor="accent1"/>
        </w:pBdr>
        <w:kinsoku w:val="0"/>
        <w:spacing w:after="0" w:line="240" w:lineRule="auto"/>
        <w:rPr>
          <w:bCs/>
          <w:i/>
          <w:szCs w:val="24"/>
        </w:rPr>
      </w:pPr>
      <w:r w:rsidRPr="00245DD1">
        <w:rPr>
          <w:bCs/>
          <w:i/>
          <w:szCs w:val="24"/>
        </w:rPr>
        <w:t>In order to meet the Standard, the College must review its system for identifying course outlines of record that are out of date to improve and implement a curriculum process that ensures all Course Outlines of Record are reviewed and curriculum currency is maintained. (2.A.2.e)</w:t>
      </w:r>
    </w:p>
    <w:p w14:paraId="2FC13360" w14:textId="77777777" w:rsidR="0064783C" w:rsidRDefault="0064783C" w:rsidP="0064783C">
      <w:pPr>
        <w:spacing w:after="0" w:line="240" w:lineRule="auto"/>
        <w:rPr>
          <w:b/>
          <w:color w:val="365F91" w:themeColor="accent1" w:themeShade="BF"/>
          <w:sz w:val="28"/>
          <w:szCs w:val="28"/>
        </w:rPr>
      </w:pPr>
    </w:p>
    <w:p w14:paraId="21DCC644" w14:textId="77777777" w:rsidR="00795272" w:rsidRPr="00A26C86" w:rsidRDefault="0064783C" w:rsidP="00A26C86">
      <w:pPr>
        <w:pStyle w:val="Heading3"/>
        <w:rPr>
          <w:sz w:val="24"/>
        </w:rPr>
      </w:pPr>
      <w:bookmarkStart w:id="20" w:name="_Toc395000861"/>
      <w:bookmarkStart w:id="21" w:name="_Toc395001113"/>
      <w:bookmarkStart w:id="22" w:name="_Toc395001129"/>
      <w:bookmarkStart w:id="23" w:name="_Toc395001431"/>
      <w:r w:rsidRPr="00A26C86">
        <w:rPr>
          <w:sz w:val="24"/>
        </w:rPr>
        <w:t xml:space="preserve">Specific </w:t>
      </w:r>
      <w:r w:rsidR="00795272" w:rsidRPr="00A26C86">
        <w:rPr>
          <w:sz w:val="24"/>
        </w:rPr>
        <w:t xml:space="preserve">Actions </w:t>
      </w:r>
      <w:r w:rsidRPr="00A26C86">
        <w:rPr>
          <w:sz w:val="24"/>
        </w:rPr>
        <w:t>&amp; Evidence</w:t>
      </w:r>
      <w:r w:rsidR="00795272" w:rsidRPr="00A26C86">
        <w:rPr>
          <w:sz w:val="24"/>
        </w:rPr>
        <w:t xml:space="preserve"> to </w:t>
      </w:r>
      <w:r w:rsidRPr="00A26C86">
        <w:rPr>
          <w:sz w:val="24"/>
        </w:rPr>
        <w:t xml:space="preserve">Fully Address </w:t>
      </w:r>
      <w:r w:rsidR="00795272" w:rsidRPr="00A26C86">
        <w:rPr>
          <w:sz w:val="24"/>
        </w:rPr>
        <w:t>Recommendation</w:t>
      </w:r>
      <w:r w:rsidRPr="00A26C86">
        <w:rPr>
          <w:sz w:val="24"/>
        </w:rPr>
        <w:t xml:space="preserve"> #2</w:t>
      </w:r>
      <w:bookmarkEnd w:id="20"/>
      <w:bookmarkEnd w:id="21"/>
      <w:bookmarkEnd w:id="22"/>
      <w:bookmarkEnd w:id="23"/>
    </w:p>
    <w:p w14:paraId="2DAED0C2" w14:textId="77777777" w:rsidR="0064783C" w:rsidRPr="0064783C" w:rsidRDefault="0064783C" w:rsidP="0064783C">
      <w:pPr>
        <w:spacing w:after="0" w:line="240" w:lineRule="auto"/>
        <w:rPr>
          <w:b/>
          <w:color w:val="365F91" w:themeColor="accent1" w:themeShade="BF"/>
          <w:sz w:val="28"/>
          <w:szCs w:val="28"/>
        </w:rPr>
      </w:pPr>
    </w:p>
    <w:p w14:paraId="6CE58582" w14:textId="1B860B43" w:rsidR="00716AE7" w:rsidRDefault="00CD6F5F" w:rsidP="00571909">
      <w:pPr>
        <w:rPr>
          <w:szCs w:val="24"/>
        </w:rPr>
      </w:pPr>
      <w:r>
        <w:rPr>
          <w:szCs w:val="24"/>
        </w:rPr>
        <w:t xml:space="preserve">As indicated earlier, this recommendation was addressed fully prior to the January 2014 Commission meeting.  </w:t>
      </w:r>
      <w:r w:rsidR="00795272">
        <w:rPr>
          <w:szCs w:val="24"/>
        </w:rPr>
        <w:t>The following outlines the actions taken to address issues related to</w:t>
      </w:r>
      <w:r w:rsidR="00795272" w:rsidRPr="00795272">
        <w:rPr>
          <w:szCs w:val="24"/>
        </w:rPr>
        <w:t xml:space="preserve"> </w:t>
      </w:r>
      <w:r w:rsidR="00795272">
        <w:rPr>
          <w:szCs w:val="24"/>
        </w:rPr>
        <w:t xml:space="preserve">Course Outlines of Record </w:t>
      </w:r>
      <w:r w:rsidR="00744F9D">
        <w:rPr>
          <w:szCs w:val="24"/>
        </w:rPr>
        <w:t xml:space="preserve">(COR) </w:t>
      </w:r>
      <w:r w:rsidR="00795272">
        <w:rPr>
          <w:szCs w:val="24"/>
        </w:rPr>
        <w:t>curriculum process and currency as noted in</w:t>
      </w:r>
      <w:r w:rsidR="00716AE7">
        <w:rPr>
          <w:szCs w:val="24"/>
        </w:rPr>
        <w:t xml:space="preserve"> Commission’s Action Letter,</w:t>
      </w:r>
      <w:r w:rsidR="00795272">
        <w:rPr>
          <w:szCs w:val="24"/>
        </w:rPr>
        <w:t xml:space="preserve"> Recommendation #2.  </w:t>
      </w:r>
    </w:p>
    <w:p w14:paraId="268B62D8" w14:textId="635E4D53" w:rsidR="00795272" w:rsidRDefault="00795272" w:rsidP="00571909">
      <w:pPr>
        <w:rPr>
          <w:szCs w:val="24"/>
        </w:rPr>
      </w:pPr>
      <w:r>
        <w:rPr>
          <w:szCs w:val="24"/>
        </w:rPr>
        <w:t>The information provided is in a timeline format.</w:t>
      </w:r>
      <w:r w:rsidR="00744F9D">
        <w:rPr>
          <w:szCs w:val="24"/>
        </w:rPr>
        <w:t xml:space="preserve">  As indicated below, the campus community began work on this issue in early fall 2013.  And, they have accepted this recommendation wholeheartedly and made changes to strengthen the C</w:t>
      </w:r>
      <w:r w:rsidR="00716AE7">
        <w:rPr>
          <w:szCs w:val="24"/>
        </w:rPr>
        <w:t xml:space="preserve">ourse </w:t>
      </w:r>
      <w:r w:rsidR="00744F9D">
        <w:rPr>
          <w:szCs w:val="24"/>
        </w:rPr>
        <w:t>O</w:t>
      </w:r>
      <w:r w:rsidR="00716AE7">
        <w:rPr>
          <w:szCs w:val="24"/>
        </w:rPr>
        <w:t xml:space="preserve">utline of </w:t>
      </w:r>
      <w:r w:rsidR="00744F9D">
        <w:rPr>
          <w:szCs w:val="24"/>
        </w:rPr>
        <w:t>R</w:t>
      </w:r>
      <w:r w:rsidR="00716AE7">
        <w:rPr>
          <w:szCs w:val="24"/>
        </w:rPr>
        <w:t>ecord</w:t>
      </w:r>
      <w:r w:rsidR="00744F9D">
        <w:rPr>
          <w:szCs w:val="24"/>
        </w:rPr>
        <w:t xml:space="preserve"> </w:t>
      </w:r>
      <w:r w:rsidR="00716AE7">
        <w:rPr>
          <w:szCs w:val="24"/>
        </w:rPr>
        <w:t xml:space="preserve">(COR) </w:t>
      </w:r>
      <w:r w:rsidR="00744F9D">
        <w:rPr>
          <w:szCs w:val="24"/>
        </w:rPr>
        <w:t>process to address the required corrections prior to the January Commission meeting.</w:t>
      </w:r>
    </w:p>
    <w:p w14:paraId="4C5BAD11" w14:textId="77777777" w:rsidR="00795272" w:rsidRPr="00716AE7" w:rsidRDefault="00795272" w:rsidP="00716AE7">
      <w:pPr>
        <w:pStyle w:val="TOC2"/>
      </w:pPr>
      <w:r w:rsidRPr="00716AE7">
        <w:t>Prior to the Arrival of the Team: September 2013</w:t>
      </w:r>
    </w:p>
    <w:p w14:paraId="1554951F" w14:textId="5CC897E2" w:rsidR="00716AE7" w:rsidRDefault="00795272" w:rsidP="00571909">
      <w:pPr>
        <w:rPr>
          <w:szCs w:val="24"/>
        </w:rPr>
      </w:pPr>
      <w:r>
        <w:rPr>
          <w:szCs w:val="24"/>
        </w:rPr>
        <w:t xml:space="preserve"> I</w:t>
      </w:r>
      <w:r w:rsidR="001D7302">
        <w:rPr>
          <w:szCs w:val="24"/>
        </w:rPr>
        <w:t xml:space="preserve">n early September 2013, prior to the arrival of the </w:t>
      </w:r>
      <w:r w:rsidR="001D7302" w:rsidRPr="007B4DF3">
        <w:rPr>
          <w:szCs w:val="24"/>
        </w:rPr>
        <w:t>A</w:t>
      </w:r>
      <w:r w:rsidR="001D7302">
        <w:rPr>
          <w:szCs w:val="24"/>
        </w:rPr>
        <w:t xml:space="preserve">ccrediting </w:t>
      </w:r>
      <w:r w:rsidR="001D7302" w:rsidRPr="007B4DF3">
        <w:rPr>
          <w:szCs w:val="24"/>
        </w:rPr>
        <w:t>T</w:t>
      </w:r>
      <w:r w:rsidR="001D7302">
        <w:rPr>
          <w:szCs w:val="24"/>
        </w:rPr>
        <w:t>eam in October, the new Vice President of Instruction</w:t>
      </w:r>
      <w:r w:rsidR="001D7302">
        <w:rPr>
          <w:rStyle w:val="FootnoteReference"/>
          <w:szCs w:val="24"/>
        </w:rPr>
        <w:footnoteReference w:id="1"/>
      </w:r>
      <w:r w:rsidR="001D7302">
        <w:rPr>
          <w:szCs w:val="24"/>
        </w:rPr>
        <w:t xml:space="preserve"> reviewed the status of the course outlines of record as part of the orientation process for his new position.  After his review, he noted, similar to the team’s finding</w:t>
      </w:r>
      <w:r w:rsidR="001D7302">
        <w:rPr>
          <w:rStyle w:val="FootnoteReference"/>
          <w:szCs w:val="24"/>
        </w:rPr>
        <w:footnoteReference w:id="2"/>
      </w:r>
      <w:r w:rsidR="001D7302">
        <w:rPr>
          <w:szCs w:val="24"/>
        </w:rPr>
        <w:t>, there were CORs which were out-of-date. The VPI met with the Instructional Deans on September 9</w:t>
      </w:r>
      <w:r w:rsidR="00E331DF">
        <w:rPr>
          <w:szCs w:val="24"/>
        </w:rPr>
        <w:t>, 2013</w:t>
      </w:r>
      <w:r w:rsidR="001D7302">
        <w:rPr>
          <w:szCs w:val="24"/>
        </w:rPr>
        <w:t xml:space="preserve"> to discuss the need to assure currency.  Subsequent to this meeting, </w:t>
      </w:r>
      <w:r w:rsidR="00E331DF">
        <w:rPr>
          <w:szCs w:val="24"/>
        </w:rPr>
        <w:t xml:space="preserve">the </w:t>
      </w:r>
      <w:r w:rsidR="001D7302">
        <w:rPr>
          <w:szCs w:val="24"/>
        </w:rPr>
        <w:t xml:space="preserve">Deans immediately began communicating with faculty members </w:t>
      </w:r>
      <w:r w:rsidR="003839AF">
        <w:rPr>
          <w:szCs w:val="24"/>
        </w:rPr>
        <w:t xml:space="preserve">of </w:t>
      </w:r>
      <w:r w:rsidR="001D7302">
        <w:rPr>
          <w:szCs w:val="24"/>
        </w:rPr>
        <w:t xml:space="preserve">the need for </w:t>
      </w:r>
      <w:r w:rsidR="003839AF">
        <w:rPr>
          <w:szCs w:val="24"/>
        </w:rPr>
        <w:t xml:space="preserve">all </w:t>
      </w:r>
      <w:r w:rsidR="001D7302">
        <w:rPr>
          <w:szCs w:val="24"/>
        </w:rPr>
        <w:t xml:space="preserve">courses to be current. </w:t>
      </w:r>
    </w:p>
    <w:p w14:paraId="740B52A5" w14:textId="68E990A1" w:rsidR="001D7302" w:rsidRDefault="001D7302" w:rsidP="00571909">
      <w:pPr>
        <w:rPr>
          <w:szCs w:val="24"/>
        </w:rPr>
      </w:pPr>
      <w:r>
        <w:rPr>
          <w:szCs w:val="24"/>
        </w:rPr>
        <w:t xml:space="preserve">Early in September (after his review), he also communicated with the College President regarding his concern, </w:t>
      </w:r>
      <w:r w:rsidRPr="007B4DF3">
        <w:rPr>
          <w:szCs w:val="24"/>
        </w:rPr>
        <w:t>including</w:t>
      </w:r>
      <w:r>
        <w:rPr>
          <w:szCs w:val="24"/>
        </w:rPr>
        <w:t xml:space="preserve"> the need for additional resources (funding) to assist faculty </w:t>
      </w:r>
      <w:r>
        <w:rPr>
          <w:szCs w:val="24"/>
        </w:rPr>
        <w:lastRenderedPageBreak/>
        <w:t>leadership in reviewing and strengthening the curriculum review process.  This funding was approved by the President and provided support for another faculty member to assist the Curriculum Chair in the revision of the process and review of the CORs.</w:t>
      </w:r>
      <w:r>
        <w:rPr>
          <w:rStyle w:val="FootnoteReference"/>
          <w:szCs w:val="24"/>
        </w:rPr>
        <w:footnoteReference w:id="3"/>
      </w:r>
      <w:r>
        <w:rPr>
          <w:szCs w:val="24"/>
        </w:rPr>
        <w:t xml:space="preserve">  </w:t>
      </w:r>
    </w:p>
    <w:p w14:paraId="716E6C3D" w14:textId="06776D4C" w:rsidR="001D7302" w:rsidRDefault="001D7302" w:rsidP="00571909">
      <w:pPr>
        <w:rPr>
          <w:szCs w:val="24"/>
        </w:rPr>
      </w:pPr>
      <w:r w:rsidRPr="007B4DF3">
        <w:rPr>
          <w:szCs w:val="24"/>
        </w:rPr>
        <w:t>I</w:t>
      </w:r>
      <w:r>
        <w:rPr>
          <w:szCs w:val="24"/>
        </w:rPr>
        <w:t>nformation about outdated CORs was shared with the Curriculum Committee at their September 27</w:t>
      </w:r>
      <w:r w:rsidR="003839AF">
        <w:rPr>
          <w:szCs w:val="24"/>
        </w:rPr>
        <w:t>, 2013</w:t>
      </w:r>
      <w:r>
        <w:rPr>
          <w:szCs w:val="24"/>
        </w:rPr>
        <w:t xml:space="preserve"> meeting, and they too were concerned about the currency of the curriculum and the processes used to make certain CORs are regularly reviewed and revised.  At that time, the VPI discussed with the Curriculum Committee the process by which CORs are regularly reviewed and how that process ensures the review is completed in a timely manner.  The group discussed methods for communicating effectively with faculty about updating CORs</w:t>
      </w:r>
      <w:r>
        <w:rPr>
          <w:rStyle w:val="FootnoteReference"/>
          <w:szCs w:val="24"/>
        </w:rPr>
        <w:footnoteReference w:id="4"/>
      </w:r>
      <w:r>
        <w:rPr>
          <w:szCs w:val="24"/>
        </w:rPr>
        <w:t xml:space="preserve">. </w:t>
      </w:r>
    </w:p>
    <w:p w14:paraId="343B5A5F" w14:textId="77777777" w:rsidR="00744F9D" w:rsidRPr="00CD6F5F" w:rsidRDefault="00744F9D" w:rsidP="00716AE7">
      <w:pPr>
        <w:pStyle w:val="TOC2"/>
      </w:pPr>
      <w:r w:rsidRPr="00CD6F5F">
        <w:t>Exit Interview: October 2013</w:t>
      </w:r>
    </w:p>
    <w:p w14:paraId="6406ABE0" w14:textId="401B7B27" w:rsidR="001D7302" w:rsidRDefault="001D7302" w:rsidP="00571909">
      <w:pPr>
        <w:rPr>
          <w:szCs w:val="24"/>
        </w:rPr>
      </w:pPr>
      <w:r>
        <w:rPr>
          <w:szCs w:val="24"/>
        </w:rPr>
        <w:t xml:space="preserve">At the exit interview on October 24, </w:t>
      </w:r>
      <w:r w:rsidR="003839AF">
        <w:rPr>
          <w:szCs w:val="24"/>
        </w:rPr>
        <w:t xml:space="preserve">2013, </w:t>
      </w:r>
      <w:r>
        <w:rPr>
          <w:szCs w:val="24"/>
        </w:rPr>
        <w:t>the Team Chair identified the need to develop a means of ensuring CORs are current.  She recommended that action be taken to ensure “curriculum currency is maintained.”  While this was a meaningful recommendation, the Curriculum Commi</w:t>
      </w:r>
      <w:r w:rsidR="00716AE7">
        <w:rPr>
          <w:szCs w:val="24"/>
        </w:rPr>
        <w:t xml:space="preserve">ttee and the Academic Senate were already </w:t>
      </w:r>
      <w:r>
        <w:rPr>
          <w:szCs w:val="24"/>
        </w:rPr>
        <w:t xml:space="preserve">working to revise the process to assure that COR changes were addressed.  </w:t>
      </w:r>
    </w:p>
    <w:p w14:paraId="6EFCA782" w14:textId="77777777" w:rsidR="00744F9D" w:rsidRPr="00CD6F5F" w:rsidRDefault="00744F9D" w:rsidP="00716AE7">
      <w:pPr>
        <w:pStyle w:val="TOC2"/>
      </w:pPr>
      <w:r w:rsidRPr="00CD6F5F">
        <w:t>COR Process Revision: October/November 2013</w:t>
      </w:r>
    </w:p>
    <w:p w14:paraId="6DB31F15" w14:textId="2246636A" w:rsidR="001D7302" w:rsidRDefault="001D7302" w:rsidP="00571909">
      <w:pPr>
        <w:rPr>
          <w:szCs w:val="24"/>
        </w:rPr>
      </w:pPr>
      <w:r>
        <w:rPr>
          <w:szCs w:val="24"/>
        </w:rPr>
        <w:t>In late October and early November</w:t>
      </w:r>
      <w:r w:rsidR="003839AF">
        <w:rPr>
          <w:szCs w:val="24"/>
        </w:rPr>
        <w:t xml:space="preserve"> 2013</w:t>
      </w:r>
      <w:r>
        <w:rPr>
          <w:szCs w:val="24"/>
        </w:rPr>
        <w:t xml:space="preserve">, faculty leadership engaged in a series of discussions to complete the revisions that had been underway for almost two months.  The draft of this revised policy: </w:t>
      </w:r>
      <w:r w:rsidRPr="00572E51">
        <w:rPr>
          <w:i/>
          <w:szCs w:val="24"/>
        </w:rPr>
        <w:t>Ongoing Review of Prerequisites, Co-requisites, Advisories, and Course Outlines of Record</w:t>
      </w:r>
      <w:r>
        <w:rPr>
          <w:szCs w:val="24"/>
        </w:rPr>
        <w:t xml:space="preserve"> was first reviewed by the Curriculum Committee on November 8.</w:t>
      </w:r>
      <w:r w:rsidR="003839AF">
        <w:rPr>
          <w:szCs w:val="24"/>
        </w:rPr>
        <w:t>, 2013</w:t>
      </w:r>
      <w:r>
        <w:rPr>
          <w:rStyle w:val="FootnoteReference"/>
          <w:szCs w:val="24"/>
        </w:rPr>
        <w:footnoteReference w:id="5"/>
      </w:r>
      <w:r>
        <w:rPr>
          <w:szCs w:val="24"/>
        </w:rPr>
        <w:t xml:space="preserve">  The Curriculum Committee provided revisions at this meeting and the revised draft was circulated to the faculty as part of the attachments for the November 14</w:t>
      </w:r>
      <w:r w:rsidR="003839AF">
        <w:rPr>
          <w:szCs w:val="24"/>
        </w:rPr>
        <w:t>, 2013</w:t>
      </w:r>
      <w:r>
        <w:rPr>
          <w:szCs w:val="24"/>
        </w:rPr>
        <w:t>Academic Senate meeting</w:t>
      </w:r>
      <w:r>
        <w:rPr>
          <w:rStyle w:val="FootnoteReference"/>
          <w:szCs w:val="24"/>
        </w:rPr>
        <w:footnoteReference w:id="6"/>
      </w:r>
      <w:r>
        <w:rPr>
          <w:szCs w:val="24"/>
        </w:rPr>
        <w:t xml:space="preserve">.  The Senate made comments on the draft document and provided </w:t>
      </w:r>
      <w:r w:rsidRPr="007B4DF3">
        <w:rPr>
          <w:szCs w:val="24"/>
        </w:rPr>
        <w:t>those</w:t>
      </w:r>
      <w:r>
        <w:rPr>
          <w:szCs w:val="24"/>
        </w:rPr>
        <w:t xml:space="preserve"> to the Curriculum Committee.  The final document was approved by the Curriculum Committee on November 22</w:t>
      </w:r>
      <w:r w:rsidR="003839AF">
        <w:rPr>
          <w:szCs w:val="24"/>
        </w:rPr>
        <w:t>, 2013</w:t>
      </w:r>
      <w:r>
        <w:rPr>
          <w:rStyle w:val="FootnoteReference"/>
          <w:szCs w:val="24"/>
        </w:rPr>
        <w:footnoteReference w:id="7"/>
      </w:r>
      <w:r>
        <w:rPr>
          <w:szCs w:val="24"/>
        </w:rPr>
        <w:t xml:space="preserve"> and endorsed by the Academic Senate on December 12</w:t>
      </w:r>
      <w:r w:rsidR="003839AF">
        <w:rPr>
          <w:szCs w:val="24"/>
        </w:rPr>
        <w:t>, 2013</w:t>
      </w:r>
      <w:r>
        <w:rPr>
          <w:szCs w:val="24"/>
        </w:rPr>
        <w:t xml:space="preserve">.  </w:t>
      </w:r>
    </w:p>
    <w:p w14:paraId="0BBC6863" w14:textId="77777777" w:rsidR="001D7302" w:rsidRDefault="001D7302" w:rsidP="00571909">
      <w:pPr>
        <w:rPr>
          <w:szCs w:val="24"/>
        </w:rPr>
      </w:pPr>
      <w:r>
        <w:rPr>
          <w:szCs w:val="24"/>
        </w:rPr>
        <w:t xml:space="preserve">This document more clearly defined the timeframe for reviewing CORs (two years for CTE courses and five years for non-CTE courses) and described the sanctions for not completing the review and revision within that timeframe (classifying courses as inactive and not including them in the class schedule).  </w:t>
      </w:r>
    </w:p>
    <w:p w14:paraId="55FD45E7" w14:textId="77777777" w:rsidR="00744F9D" w:rsidRPr="00CD6F5F" w:rsidRDefault="00744F9D" w:rsidP="00716AE7">
      <w:pPr>
        <w:pStyle w:val="TOC2"/>
      </w:pPr>
      <w:r w:rsidRPr="00CD6F5F">
        <w:t>All CORs Up-to-Date: January 2014</w:t>
      </w:r>
    </w:p>
    <w:p w14:paraId="706F81A3" w14:textId="77777777" w:rsidR="00744F9D" w:rsidRDefault="00744F9D" w:rsidP="00571909">
      <w:pPr>
        <w:rPr>
          <w:szCs w:val="24"/>
        </w:rPr>
      </w:pPr>
      <w:r>
        <w:rPr>
          <w:szCs w:val="24"/>
        </w:rPr>
        <w:lastRenderedPageBreak/>
        <w:t xml:space="preserve">Once the new process was adopted in late fall, all of the faculty who had CORs that needed updating were contacted and a timeline for correction was identified.  All of the CORs that needed review and revision were completed and submitted to the Curriculum Committee at the December and January meetings.  As of the end of January 2014, all CORs are up-to-date according to the new process. </w:t>
      </w:r>
    </w:p>
    <w:p w14:paraId="41C99400" w14:textId="01609275" w:rsidR="005C3E6E" w:rsidRPr="00070EDF" w:rsidRDefault="001D7302" w:rsidP="00224BB3">
      <w:pPr>
        <w:spacing w:before="240"/>
        <w:rPr>
          <w:szCs w:val="24"/>
        </w:rPr>
      </w:pPr>
      <w:r w:rsidRPr="00070EDF">
        <w:rPr>
          <w:szCs w:val="24"/>
        </w:rPr>
        <w:t xml:space="preserve">The </w:t>
      </w:r>
      <w:r w:rsidR="0099181D">
        <w:rPr>
          <w:szCs w:val="24"/>
        </w:rPr>
        <w:t>C</w:t>
      </w:r>
      <w:r w:rsidR="0099181D" w:rsidRPr="00070EDF">
        <w:rPr>
          <w:szCs w:val="24"/>
        </w:rPr>
        <w:t xml:space="preserve">ollege </w:t>
      </w:r>
      <w:r w:rsidRPr="00070EDF">
        <w:rPr>
          <w:szCs w:val="24"/>
        </w:rPr>
        <w:t>has, since the time of the Team visit, revised its existing system for identifying course outlines of record that more fully ensures regular review and secure</w:t>
      </w:r>
      <w:r w:rsidR="0099181D">
        <w:rPr>
          <w:szCs w:val="24"/>
        </w:rPr>
        <w:t>s</w:t>
      </w:r>
      <w:r w:rsidRPr="00070EDF">
        <w:rPr>
          <w:szCs w:val="24"/>
        </w:rPr>
        <w:t xml:space="preserve"> curriculum currency.</w:t>
      </w:r>
    </w:p>
    <w:p w14:paraId="6D3F8C61" w14:textId="77777777" w:rsidR="001D7302" w:rsidRPr="005252BE" w:rsidRDefault="00CD6F5F" w:rsidP="005252BE">
      <w:pPr>
        <w:rPr>
          <w:b/>
          <w:i/>
          <w:szCs w:val="24"/>
        </w:rPr>
      </w:pPr>
      <w:r w:rsidRPr="005252BE">
        <w:rPr>
          <w:b/>
          <w:i/>
          <w:szCs w:val="24"/>
        </w:rPr>
        <w:t xml:space="preserve"> </w:t>
      </w:r>
      <w:r w:rsidR="001D7302" w:rsidRPr="005252BE">
        <w:rPr>
          <w:b/>
          <w:i/>
          <w:szCs w:val="24"/>
        </w:rPr>
        <w:t>“Review of the System [Process] for Identifying Course Outlines of Record that are Out-of-Date”</w:t>
      </w:r>
    </w:p>
    <w:p w14:paraId="39F950E9" w14:textId="1A838509" w:rsidR="001D7302" w:rsidRDefault="001D7302" w:rsidP="005252BE">
      <w:pPr>
        <w:ind w:left="360"/>
        <w:rPr>
          <w:szCs w:val="24"/>
        </w:rPr>
      </w:pPr>
      <w:r>
        <w:rPr>
          <w:szCs w:val="24"/>
        </w:rPr>
        <w:t xml:space="preserve">The College has reviewed the process for identifying course outlines of record that are out-of-date.  The revised process adopted by the Curriculum Committee will be included as a revision to the </w:t>
      </w:r>
      <w:r w:rsidRPr="00572E51">
        <w:rPr>
          <w:i/>
          <w:szCs w:val="24"/>
        </w:rPr>
        <w:t>Curriculum Committee Handbook</w:t>
      </w:r>
      <w:r>
        <w:rPr>
          <w:szCs w:val="24"/>
        </w:rPr>
        <w:t>.  The revised process approved on November 22</w:t>
      </w:r>
      <w:r w:rsidR="0099181D">
        <w:rPr>
          <w:szCs w:val="24"/>
        </w:rPr>
        <w:t>, 2013</w:t>
      </w:r>
      <w:r>
        <w:rPr>
          <w:szCs w:val="24"/>
        </w:rPr>
        <w:t xml:space="preserve"> is included on pages 9-10.  The following is an excerpt which outlines the process to be used to </w:t>
      </w:r>
      <w:r w:rsidRPr="00572E51">
        <w:rPr>
          <w:b/>
          <w:i/>
          <w:szCs w:val="24"/>
        </w:rPr>
        <w:t>identify CORs that are out of date</w:t>
      </w:r>
      <w:r>
        <w:rPr>
          <w:szCs w:val="24"/>
        </w:rPr>
        <w:t>:</w:t>
      </w:r>
    </w:p>
    <w:p w14:paraId="2CA1D53C" w14:textId="77777777" w:rsidR="001D7302" w:rsidRPr="008D3C34" w:rsidRDefault="001D7302" w:rsidP="005252BE">
      <w:pPr>
        <w:widowControl w:val="0"/>
        <w:autoSpaceDE w:val="0"/>
        <w:autoSpaceDN w:val="0"/>
        <w:adjustRightInd w:val="0"/>
        <w:ind w:left="720"/>
        <w:rPr>
          <w:i/>
          <w:szCs w:val="24"/>
        </w:rPr>
      </w:pPr>
      <w:r w:rsidRPr="008D3C34">
        <w:rPr>
          <w:i/>
          <w:szCs w:val="24"/>
        </w:rPr>
        <w:t>Each January the Office of Instruction will generate a list of all CTE courses that have reached their two-year review cycle and a separate list of all other courses that have reached their five-year review cycle. These lists will be distributed to all faculty, the Curriculum Committee, Division Deans, and posted online no later than the third week of the spring semester.</w:t>
      </w:r>
    </w:p>
    <w:p w14:paraId="577E296D" w14:textId="77777777" w:rsidR="001D7302" w:rsidRPr="008D3C34" w:rsidRDefault="001D7302" w:rsidP="005252BE">
      <w:pPr>
        <w:widowControl w:val="0"/>
        <w:autoSpaceDE w:val="0"/>
        <w:autoSpaceDN w:val="0"/>
        <w:adjustRightInd w:val="0"/>
        <w:ind w:left="720"/>
        <w:rPr>
          <w:i/>
          <w:szCs w:val="24"/>
        </w:rPr>
      </w:pPr>
      <w:r w:rsidRPr="008D3C34">
        <w:rPr>
          <w:i/>
          <w:szCs w:val="24"/>
        </w:rPr>
        <w:t>Faculty will have one calendar year to update all courses that will remain active.  For example, in January 2014, a list of courses will be generated that must be updated for inclusion in the 2015- 2016 catalog.</w:t>
      </w:r>
    </w:p>
    <w:p w14:paraId="1E081124" w14:textId="77777777" w:rsidR="001D7302" w:rsidRPr="005252BE" w:rsidRDefault="00446E02" w:rsidP="005252BE">
      <w:pPr>
        <w:rPr>
          <w:b/>
          <w:i/>
          <w:szCs w:val="24"/>
        </w:rPr>
      </w:pPr>
      <w:r>
        <w:rPr>
          <w:b/>
          <w:i/>
          <w:szCs w:val="24"/>
        </w:rPr>
        <w:t>“</w:t>
      </w:r>
      <w:r w:rsidR="001D7302" w:rsidRPr="005252BE">
        <w:rPr>
          <w:b/>
          <w:i/>
          <w:szCs w:val="24"/>
        </w:rPr>
        <w:t>Implementation of a Curriculum Process to Ensure Timely Review and Currency</w:t>
      </w:r>
      <w:r>
        <w:rPr>
          <w:b/>
          <w:i/>
          <w:szCs w:val="24"/>
        </w:rPr>
        <w:t>”</w:t>
      </w:r>
    </w:p>
    <w:p w14:paraId="3686640D" w14:textId="77777777" w:rsidR="001D7302" w:rsidRPr="005252BE" w:rsidRDefault="001D7302" w:rsidP="005252BE">
      <w:pPr>
        <w:widowControl w:val="0"/>
        <w:autoSpaceDE w:val="0"/>
        <w:autoSpaceDN w:val="0"/>
        <w:adjustRightInd w:val="0"/>
        <w:ind w:left="360"/>
        <w:rPr>
          <w:szCs w:val="24"/>
        </w:rPr>
      </w:pPr>
      <w:r w:rsidRPr="005252BE">
        <w:rPr>
          <w:szCs w:val="24"/>
        </w:rPr>
        <w:t xml:space="preserve">In order to assure that CORs are regularly reviewed, the Curriculum Committee identified strategies for addressing those which are not reviewed within the two-year (CTE courses) or five-year (non-CTE courses) cycles.  The following excerpt from the revised process provides </w:t>
      </w:r>
      <w:r w:rsidRPr="005252BE">
        <w:rPr>
          <w:i/>
          <w:szCs w:val="24"/>
        </w:rPr>
        <w:t>assurance of timely review and currency</w:t>
      </w:r>
      <w:r w:rsidRPr="005252BE">
        <w:rPr>
          <w:szCs w:val="24"/>
        </w:rPr>
        <w:t>:</w:t>
      </w:r>
    </w:p>
    <w:p w14:paraId="5CB9159F" w14:textId="77777777" w:rsidR="001D7302" w:rsidRDefault="001D7302" w:rsidP="005252BE">
      <w:pPr>
        <w:widowControl w:val="0"/>
        <w:autoSpaceDE w:val="0"/>
        <w:autoSpaceDN w:val="0"/>
        <w:adjustRightInd w:val="0"/>
        <w:ind w:left="720"/>
        <w:rPr>
          <w:i/>
          <w:szCs w:val="24"/>
        </w:rPr>
      </w:pPr>
      <w:r w:rsidRPr="009D7893">
        <w:rPr>
          <w:i/>
          <w:szCs w:val="24"/>
        </w:rPr>
        <w:t>In accordance with Title 5 and C-ID, the Office of Instruction will generate a list of any courses that have failed to meet the required review deadline.  The Curriculum Committee will bank (classify as inactive) and remove from the schedule of classes and catalog those courses until such a time as the COR is updated and approved. The Committee will provide a list of all affected courses to the Academic Senate Governing Council.</w:t>
      </w:r>
    </w:p>
    <w:p w14:paraId="437F58DE" w14:textId="11BCC021" w:rsidR="003E68B6" w:rsidRPr="00E86DC8" w:rsidRDefault="002F626A" w:rsidP="003E68B6">
      <w:pPr>
        <w:widowControl w:val="0"/>
        <w:autoSpaceDE w:val="0"/>
        <w:autoSpaceDN w:val="0"/>
        <w:adjustRightInd w:val="0"/>
        <w:ind w:left="360"/>
        <w:rPr>
          <w:szCs w:val="24"/>
        </w:rPr>
      </w:pPr>
      <w:r w:rsidRPr="00E86DC8">
        <w:rPr>
          <w:color w:val="000000"/>
          <w:szCs w:val="21"/>
        </w:rPr>
        <w:t xml:space="preserve">Working closely with faculty and division deans throughout the months of November 2013, December 2013 and January </w:t>
      </w:r>
      <w:r w:rsidRPr="000D19BE">
        <w:rPr>
          <w:color w:val="000000"/>
          <w:szCs w:val="24"/>
        </w:rPr>
        <w:t xml:space="preserve">2014, </w:t>
      </w:r>
      <w:r w:rsidR="000D19BE" w:rsidRPr="000D19BE">
        <w:rPr>
          <w:color w:val="000000"/>
          <w:szCs w:val="24"/>
        </w:rPr>
        <w:t xml:space="preserve">the Curriculum Committee has ensured compliance of all </w:t>
      </w:r>
      <w:r w:rsidR="000D19BE" w:rsidRPr="000D19BE">
        <w:rPr>
          <w:color w:val="000000"/>
          <w:szCs w:val="24"/>
        </w:rPr>
        <w:lastRenderedPageBreak/>
        <w:t xml:space="preserve">Course Outlines of Record with this new policy </w:t>
      </w:r>
      <w:r w:rsidRPr="000D19BE">
        <w:rPr>
          <w:color w:val="000000"/>
          <w:szCs w:val="24"/>
        </w:rPr>
        <w:t>as of the adjournment of its January 24, 2014 meeting.</w:t>
      </w:r>
      <w:r w:rsidRPr="00E86DC8">
        <w:rPr>
          <w:color w:val="000000"/>
          <w:szCs w:val="21"/>
        </w:rPr>
        <w:t xml:space="preserve">  Additional policies are in development for ongoing implementation of this policy, as well as future automation of the notification process.</w:t>
      </w:r>
      <w:r w:rsidRPr="00E86DC8">
        <w:rPr>
          <w:color w:val="000000"/>
          <w:szCs w:val="21"/>
        </w:rPr>
        <w:br/>
      </w:r>
    </w:p>
    <w:p w14:paraId="078109E7" w14:textId="77777777" w:rsidR="005252BE" w:rsidRPr="00A26C86" w:rsidRDefault="001D7302" w:rsidP="00A26C86">
      <w:pPr>
        <w:pStyle w:val="Heading3"/>
        <w:rPr>
          <w:sz w:val="24"/>
        </w:rPr>
      </w:pPr>
      <w:bookmarkStart w:id="24" w:name="_Toc395000862"/>
      <w:bookmarkStart w:id="25" w:name="_Toc395001114"/>
      <w:bookmarkStart w:id="26" w:name="_Toc395001130"/>
      <w:bookmarkStart w:id="27" w:name="_Toc395001432"/>
      <w:r w:rsidRPr="00A26C86">
        <w:rPr>
          <w:sz w:val="24"/>
        </w:rPr>
        <w:t>Conclusion</w:t>
      </w:r>
      <w:bookmarkEnd w:id="24"/>
      <w:bookmarkEnd w:id="25"/>
      <w:bookmarkEnd w:id="26"/>
      <w:bookmarkEnd w:id="27"/>
      <w:r w:rsidRPr="00A26C86">
        <w:rPr>
          <w:sz w:val="24"/>
        </w:rPr>
        <w:t xml:space="preserve">  </w:t>
      </w:r>
    </w:p>
    <w:p w14:paraId="7C65A0CE" w14:textId="70DF47C6" w:rsidR="00ED7C8A" w:rsidRPr="00070EDF" w:rsidRDefault="001D7302" w:rsidP="00571909">
      <w:pPr>
        <w:rPr>
          <w:szCs w:val="24"/>
        </w:rPr>
      </w:pPr>
      <w:r w:rsidRPr="00070EDF">
        <w:rPr>
          <w:szCs w:val="24"/>
        </w:rPr>
        <w:t xml:space="preserve">The </w:t>
      </w:r>
      <w:r w:rsidR="0099181D">
        <w:rPr>
          <w:szCs w:val="24"/>
        </w:rPr>
        <w:t>C</w:t>
      </w:r>
      <w:r w:rsidR="0099181D" w:rsidRPr="00070EDF">
        <w:rPr>
          <w:szCs w:val="24"/>
        </w:rPr>
        <w:t xml:space="preserve">ollege </w:t>
      </w:r>
      <w:r w:rsidRPr="00070EDF">
        <w:rPr>
          <w:szCs w:val="24"/>
        </w:rPr>
        <w:t xml:space="preserve">has met the directive of the Team’s recommendation outlined in the External Evaluation Report </w:t>
      </w:r>
      <w:r w:rsidR="00744F9D">
        <w:rPr>
          <w:szCs w:val="24"/>
        </w:rPr>
        <w:t>by making changes in the following</w:t>
      </w:r>
      <w:r w:rsidRPr="00070EDF">
        <w:rPr>
          <w:szCs w:val="24"/>
        </w:rPr>
        <w:t xml:space="preserve"> processes: </w:t>
      </w:r>
    </w:p>
    <w:p w14:paraId="61D70063" w14:textId="77777777" w:rsidR="00ED7C8A" w:rsidRPr="00070EDF" w:rsidRDefault="001D7302" w:rsidP="00C125F9">
      <w:pPr>
        <w:pStyle w:val="ListParagraph"/>
        <w:numPr>
          <w:ilvl w:val="0"/>
          <w:numId w:val="1"/>
        </w:numPr>
        <w:rPr>
          <w:szCs w:val="24"/>
        </w:rPr>
      </w:pPr>
      <w:r w:rsidRPr="00070EDF">
        <w:rPr>
          <w:szCs w:val="24"/>
        </w:rPr>
        <w:t>Comprehensive Year Program Review</w:t>
      </w:r>
      <w:r w:rsidR="009D63E2">
        <w:rPr>
          <w:szCs w:val="24"/>
        </w:rPr>
        <w:t xml:space="preserve"> – now CORs reviewed every five years</w:t>
      </w:r>
      <w:r w:rsidRPr="00070EDF">
        <w:rPr>
          <w:szCs w:val="24"/>
        </w:rPr>
        <w:t xml:space="preserve">, </w:t>
      </w:r>
    </w:p>
    <w:p w14:paraId="1036B20E" w14:textId="77777777" w:rsidR="00ED7C8A" w:rsidRPr="00070EDF" w:rsidRDefault="001D7302" w:rsidP="00C125F9">
      <w:pPr>
        <w:pStyle w:val="ListParagraph"/>
        <w:numPr>
          <w:ilvl w:val="0"/>
          <w:numId w:val="1"/>
        </w:numPr>
        <w:rPr>
          <w:szCs w:val="24"/>
        </w:rPr>
      </w:pPr>
      <w:r w:rsidRPr="00070EDF">
        <w:rPr>
          <w:szCs w:val="24"/>
        </w:rPr>
        <w:t>Curriculum Committee Handbook</w:t>
      </w:r>
      <w:r w:rsidR="009D63E2">
        <w:rPr>
          <w:szCs w:val="24"/>
        </w:rPr>
        <w:t xml:space="preserve"> – revised to address CORs more specifically</w:t>
      </w:r>
      <w:r w:rsidRPr="00070EDF">
        <w:rPr>
          <w:szCs w:val="24"/>
        </w:rPr>
        <w:t xml:space="preserve">, and </w:t>
      </w:r>
    </w:p>
    <w:p w14:paraId="1D597FA1" w14:textId="77777777" w:rsidR="009D63E2" w:rsidRDefault="001D7302" w:rsidP="00C125F9">
      <w:pPr>
        <w:pStyle w:val="ListParagraph"/>
        <w:numPr>
          <w:ilvl w:val="0"/>
          <w:numId w:val="1"/>
        </w:numPr>
        <w:rPr>
          <w:szCs w:val="24"/>
        </w:rPr>
      </w:pPr>
      <w:r w:rsidRPr="00070EDF">
        <w:rPr>
          <w:szCs w:val="24"/>
        </w:rPr>
        <w:t xml:space="preserve">Revised Course Outline of Record Review process adopted by the Curriculum Committee. </w:t>
      </w:r>
    </w:p>
    <w:p w14:paraId="0D821457" w14:textId="77777777" w:rsidR="001D7302" w:rsidRPr="000D185B" w:rsidRDefault="001D7302" w:rsidP="00691FC2">
      <w:pPr>
        <w:rPr>
          <w:szCs w:val="24"/>
        </w:rPr>
      </w:pPr>
      <w:r w:rsidRPr="00950311">
        <w:rPr>
          <w:szCs w:val="24"/>
        </w:rPr>
        <w:t xml:space="preserve">We believe no additional action is necessary to further review our </w:t>
      </w:r>
      <w:r w:rsidRPr="000D185B">
        <w:rPr>
          <w:szCs w:val="24"/>
        </w:rPr>
        <w:t>system or implement additional processes.</w:t>
      </w:r>
    </w:p>
    <w:p w14:paraId="525300B5" w14:textId="43E2D076" w:rsidR="00716AE7" w:rsidRDefault="00716AE7">
      <w:pPr>
        <w:spacing w:after="0" w:line="240" w:lineRule="auto"/>
        <w:rPr>
          <w:b/>
          <w:szCs w:val="24"/>
        </w:rPr>
      </w:pPr>
      <w:r>
        <w:rPr>
          <w:b/>
          <w:szCs w:val="24"/>
        </w:rPr>
        <w:br w:type="page"/>
      </w:r>
    </w:p>
    <w:p w14:paraId="554EF4F2" w14:textId="52C20988" w:rsidR="000D19BE" w:rsidRDefault="00856EA2" w:rsidP="00856EA2">
      <w:pPr>
        <w:pStyle w:val="Heading1"/>
      </w:pPr>
      <w:bookmarkStart w:id="28" w:name="_Toc395000863"/>
      <w:bookmarkStart w:id="29" w:name="_Toc395001115"/>
      <w:bookmarkStart w:id="30" w:name="_Toc395001131"/>
      <w:bookmarkStart w:id="31" w:name="_Toc395001433"/>
      <w:r>
        <w:lastRenderedPageBreak/>
        <w:t xml:space="preserve">3. </w:t>
      </w:r>
      <w:r w:rsidR="00716AE7">
        <w:t>Appendices</w:t>
      </w:r>
      <w:bookmarkEnd w:id="28"/>
      <w:bookmarkEnd w:id="29"/>
      <w:bookmarkEnd w:id="30"/>
      <w:bookmarkEnd w:id="31"/>
    </w:p>
    <w:p w14:paraId="2DD4898C" w14:textId="5625B5E0" w:rsidR="001D4E44" w:rsidRPr="00A01093" w:rsidRDefault="001D4E44" w:rsidP="00A01093">
      <w:pPr>
        <w:pStyle w:val="Heading2"/>
        <w:rPr>
          <w:spacing w:val="-12"/>
          <w:w w:val="105"/>
          <w:lang w:bidi="ar-SA"/>
        </w:rPr>
      </w:pPr>
      <w:bookmarkStart w:id="32" w:name="_Toc395000864"/>
      <w:bookmarkStart w:id="33" w:name="_Toc395001116"/>
      <w:bookmarkStart w:id="34" w:name="_Toc395001132"/>
      <w:bookmarkStart w:id="35" w:name="_Toc395001434"/>
      <w:r w:rsidRPr="00A01093">
        <w:rPr>
          <w:w w:val="105"/>
          <w:lang w:bidi="ar-SA"/>
        </w:rPr>
        <w:t>Policy:</w:t>
      </w:r>
      <w:r w:rsidRPr="00A01093">
        <w:rPr>
          <w:spacing w:val="-12"/>
          <w:w w:val="105"/>
          <w:lang w:bidi="ar-SA"/>
        </w:rPr>
        <w:t xml:space="preserve"> </w:t>
      </w:r>
      <w:r w:rsidRPr="00A01093">
        <w:rPr>
          <w:w w:val="105"/>
          <w:lang w:bidi="ar-SA"/>
        </w:rPr>
        <w:t>Ongoing</w:t>
      </w:r>
      <w:r w:rsidRPr="00A01093">
        <w:rPr>
          <w:spacing w:val="-12"/>
          <w:w w:val="105"/>
          <w:lang w:bidi="ar-SA"/>
        </w:rPr>
        <w:t xml:space="preserve"> </w:t>
      </w:r>
      <w:r w:rsidRPr="00A01093">
        <w:rPr>
          <w:w w:val="105"/>
          <w:lang w:bidi="ar-SA"/>
        </w:rPr>
        <w:t>Review</w:t>
      </w:r>
      <w:r w:rsidRPr="00A01093">
        <w:rPr>
          <w:spacing w:val="-11"/>
          <w:w w:val="105"/>
          <w:lang w:bidi="ar-SA"/>
        </w:rPr>
        <w:t xml:space="preserve"> </w:t>
      </w:r>
      <w:r w:rsidRPr="00A01093">
        <w:rPr>
          <w:w w:val="105"/>
          <w:lang w:bidi="ar-SA"/>
        </w:rPr>
        <w:t>of</w:t>
      </w:r>
      <w:r w:rsidRPr="00A01093">
        <w:rPr>
          <w:spacing w:val="-11"/>
          <w:w w:val="105"/>
          <w:lang w:bidi="ar-SA"/>
        </w:rPr>
        <w:t xml:space="preserve"> </w:t>
      </w:r>
      <w:r w:rsidRPr="00A01093">
        <w:rPr>
          <w:w w:val="105"/>
          <w:lang w:bidi="ar-SA"/>
        </w:rPr>
        <w:t>Prerequisites,</w:t>
      </w:r>
      <w:r w:rsidRPr="00A01093">
        <w:rPr>
          <w:spacing w:val="-11"/>
          <w:w w:val="105"/>
          <w:lang w:bidi="ar-SA"/>
        </w:rPr>
        <w:t xml:space="preserve"> </w:t>
      </w:r>
      <w:r w:rsidRPr="00A01093">
        <w:rPr>
          <w:w w:val="105"/>
          <w:lang w:bidi="ar-SA"/>
        </w:rPr>
        <w:t>Corequisites,</w:t>
      </w:r>
      <w:r w:rsidRPr="00A01093">
        <w:rPr>
          <w:spacing w:val="-12"/>
          <w:w w:val="105"/>
          <w:lang w:bidi="ar-SA"/>
        </w:rPr>
        <w:t xml:space="preserve"> A</w:t>
      </w:r>
      <w:r w:rsidRPr="00A01093">
        <w:rPr>
          <w:w w:val="105"/>
          <w:lang w:bidi="ar-SA"/>
        </w:rPr>
        <w:t>dvisories</w:t>
      </w:r>
      <w:r w:rsidRPr="00A01093">
        <w:rPr>
          <w:spacing w:val="-11"/>
          <w:w w:val="105"/>
          <w:lang w:bidi="ar-SA"/>
        </w:rPr>
        <w:t xml:space="preserve"> </w:t>
      </w:r>
      <w:r w:rsidRPr="00A01093">
        <w:rPr>
          <w:w w:val="105"/>
          <w:lang w:bidi="ar-SA"/>
        </w:rPr>
        <w:t>and</w:t>
      </w:r>
      <w:bookmarkEnd w:id="32"/>
      <w:bookmarkEnd w:id="33"/>
      <w:bookmarkEnd w:id="34"/>
      <w:bookmarkEnd w:id="35"/>
    </w:p>
    <w:p w14:paraId="4DAD9833" w14:textId="77777777" w:rsidR="001D4E44" w:rsidRPr="00A01093" w:rsidRDefault="001D4E44" w:rsidP="00A01093">
      <w:pPr>
        <w:pStyle w:val="Heading2"/>
        <w:rPr>
          <w:w w:val="105"/>
          <w:lang w:bidi="ar-SA"/>
        </w:rPr>
      </w:pPr>
      <w:bookmarkStart w:id="36" w:name="_Toc395000865"/>
      <w:bookmarkStart w:id="37" w:name="_Toc395001117"/>
      <w:bookmarkStart w:id="38" w:name="_Toc395001133"/>
      <w:bookmarkStart w:id="39" w:name="_Toc395001435"/>
      <w:r w:rsidRPr="00A01093">
        <w:rPr>
          <w:spacing w:val="-12"/>
          <w:w w:val="105"/>
          <w:lang w:bidi="ar-SA"/>
        </w:rPr>
        <w:t>C</w:t>
      </w:r>
      <w:r w:rsidRPr="00A01093">
        <w:rPr>
          <w:w w:val="105"/>
          <w:lang w:bidi="ar-SA"/>
        </w:rPr>
        <w:t>ourse</w:t>
      </w:r>
      <w:r w:rsidRPr="00A01093">
        <w:rPr>
          <w:spacing w:val="-11"/>
          <w:w w:val="105"/>
          <w:lang w:bidi="ar-SA"/>
        </w:rPr>
        <w:t xml:space="preserve"> </w:t>
      </w:r>
      <w:r w:rsidRPr="00A01093">
        <w:rPr>
          <w:w w:val="105"/>
          <w:lang w:bidi="ar-SA"/>
        </w:rPr>
        <w:t>Outlines</w:t>
      </w:r>
      <w:r w:rsidRPr="00A01093">
        <w:rPr>
          <w:spacing w:val="-12"/>
          <w:w w:val="105"/>
          <w:lang w:bidi="ar-SA"/>
        </w:rPr>
        <w:t xml:space="preserve"> </w:t>
      </w:r>
      <w:r w:rsidRPr="00A01093">
        <w:rPr>
          <w:w w:val="105"/>
          <w:lang w:bidi="ar-SA"/>
        </w:rPr>
        <w:t>of</w:t>
      </w:r>
      <w:r w:rsidRPr="00A01093">
        <w:rPr>
          <w:spacing w:val="-11"/>
          <w:w w:val="105"/>
          <w:lang w:bidi="ar-SA"/>
        </w:rPr>
        <w:t xml:space="preserve"> </w:t>
      </w:r>
      <w:r w:rsidRPr="00A01093">
        <w:rPr>
          <w:w w:val="105"/>
          <w:lang w:bidi="ar-SA"/>
        </w:rPr>
        <w:t>Record Procedure</w:t>
      </w:r>
      <w:bookmarkEnd w:id="36"/>
      <w:bookmarkEnd w:id="37"/>
      <w:bookmarkEnd w:id="38"/>
      <w:bookmarkEnd w:id="39"/>
    </w:p>
    <w:p w14:paraId="17B4BC4A" w14:textId="77777777" w:rsidR="001D4E44" w:rsidRPr="00806E58" w:rsidRDefault="001D4E44" w:rsidP="00A01093">
      <w:pPr>
        <w:jc w:val="center"/>
        <w:rPr>
          <w:rFonts w:asciiTheme="minorHAnsi" w:hAnsiTheme="minorHAnsi"/>
          <w:b/>
          <w:lang w:bidi="ar-SA"/>
        </w:rPr>
      </w:pPr>
      <w:r w:rsidRPr="00806E58">
        <w:rPr>
          <w:rFonts w:asciiTheme="minorHAnsi" w:hAnsiTheme="minorHAnsi"/>
          <w:b/>
          <w:w w:val="105"/>
          <w:lang w:bidi="ar-SA"/>
        </w:rPr>
        <w:t>December 2013</w:t>
      </w:r>
    </w:p>
    <w:p w14:paraId="4B37D00A" w14:textId="77777777" w:rsidR="001D4E44" w:rsidRPr="00324023" w:rsidRDefault="001D4E44" w:rsidP="001D4E44">
      <w:pPr>
        <w:kinsoku w:val="0"/>
        <w:overflowPunct w:val="0"/>
        <w:autoSpaceDE w:val="0"/>
        <w:autoSpaceDN w:val="0"/>
        <w:adjustRightInd w:val="0"/>
        <w:spacing w:after="0" w:line="251" w:lineRule="auto"/>
        <w:ind w:left="102" w:right="220"/>
        <w:rPr>
          <w:rFonts w:ascii="Calibri" w:hAnsi="Calibri" w:cs="Calibri"/>
          <w:color w:val="000000"/>
          <w:sz w:val="22"/>
          <w:lang w:bidi="ar-SA"/>
        </w:rPr>
      </w:pPr>
      <w:r w:rsidRPr="00324023">
        <w:rPr>
          <w:rFonts w:ascii="Calibri" w:hAnsi="Calibri" w:cs="Calibri"/>
          <w:spacing w:val="1"/>
          <w:w w:val="105"/>
          <w:sz w:val="22"/>
          <w:lang w:bidi="ar-SA"/>
        </w:rPr>
        <w:t>Whereas,</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Title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5,</w:t>
      </w:r>
      <w:r w:rsidRPr="00324023">
        <w:rPr>
          <w:rFonts w:ascii="Calibri" w:hAnsi="Calibri" w:cs="Calibri"/>
          <w:spacing w:val="-9"/>
          <w:w w:val="105"/>
          <w:sz w:val="22"/>
          <w:lang w:bidi="ar-SA"/>
        </w:rPr>
        <w:t xml:space="preserve"> </w:t>
      </w:r>
      <w:r w:rsidRPr="00324023">
        <w:rPr>
          <w:rFonts w:ascii="Calibri" w:hAnsi="Calibri" w:cs="Calibri"/>
          <w:w w:val="105"/>
          <w:sz w:val="22"/>
          <w:lang w:bidi="ar-SA"/>
        </w:rPr>
        <w:t>§55003</w:t>
      </w:r>
      <w:r w:rsidRPr="00324023">
        <w:rPr>
          <w:rFonts w:ascii="Calibri" w:hAnsi="Calibri" w:cs="Calibri"/>
          <w:spacing w:val="-7"/>
          <w:w w:val="105"/>
          <w:sz w:val="22"/>
          <w:lang w:bidi="ar-SA"/>
        </w:rPr>
        <w:t xml:space="preserve"> </w:t>
      </w:r>
      <w:r w:rsidRPr="00324023">
        <w:rPr>
          <w:rFonts w:ascii="Calibri" w:hAnsi="Calibri" w:cs="Calibri"/>
          <w:w w:val="105"/>
          <w:sz w:val="22"/>
          <w:lang w:bidi="ar-SA"/>
        </w:rPr>
        <w:t>states</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that</w:t>
      </w:r>
      <w:r w:rsidRPr="00324023">
        <w:rPr>
          <w:rFonts w:ascii="Calibri" w:hAnsi="Calibri" w:cs="Calibri"/>
          <w:spacing w:val="-8"/>
          <w:w w:val="105"/>
          <w:sz w:val="22"/>
          <w:lang w:bidi="ar-SA"/>
        </w:rPr>
        <w:t xml:space="preserve"> </w:t>
      </w:r>
      <w:r w:rsidRPr="00324023">
        <w:rPr>
          <w:rFonts w:ascii="Calibri" w:hAnsi="Calibri" w:cs="Calibri"/>
          <w:color w:val="0E0E0E"/>
          <w:w w:val="105"/>
          <w:sz w:val="22"/>
          <w:lang w:bidi="ar-SA"/>
        </w:rPr>
        <w:t>“at</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least</w:t>
      </w:r>
      <w:r w:rsidRPr="00324023">
        <w:rPr>
          <w:rFonts w:ascii="Calibri" w:hAnsi="Calibri" w:cs="Calibri"/>
          <w:color w:val="0E0E0E"/>
          <w:spacing w:val="-8"/>
          <w:w w:val="105"/>
          <w:sz w:val="22"/>
          <w:lang w:bidi="ar-SA"/>
        </w:rPr>
        <w:t xml:space="preserve"> </w:t>
      </w:r>
      <w:r w:rsidRPr="00324023">
        <w:rPr>
          <w:rFonts w:ascii="Calibri" w:hAnsi="Calibri" w:cs="Calibri"/>
          <w:b/>
          <w:bCs/>
          <w:color w:val="0E0E0E"/>
          <w:w w:val="105"/>
          <w:sz w:val="22"/>
          <w:lang w:bidi="ar-SA"/>
        </w:rPr>
        <w:t>once</w:t>
      </w:r>
      <w:r w:rsidRPr="00324023">
        <w:rPr>
          <w:rFonts w:ascii="Calibri" w:hAnsi="Calibri" w:cs="Calibri"/>
          <w:b/>
          <w:bCs/>
          <w:color w:val="0E0E0E"/>
          <w:spacing w:val="-9"/>
          <w:w w:val="105"/>
          <w:sz w:val="22"/>
          <w:lang w:bidi="ar-SA"/>
        </w:rPr>
        <w:t xml:space="preserve"> </w:t>
      </w:r>
      <w:r w:rsidRPr="00324023">
        <w:rPr>
          <w:rFonts w:ascii="Calibri" w:hAnsi="Calibri" w:cs="Calibri"/>
          <w:b/>
          <w:bCs/>
          <w:color w:val="0E0E0E"/>
          <w:w w:val="105"/>
          <w:sz w:val="22"/>
          <w:lang w:bidi="ar-SA"/>
        </w:rPr>
        <w:t>each</w:t>
      </w:r>
      <w:r w:rsidRPr="00324023">
        <w:rPr>
          <w:rFonts w:ascii="Calibri" w:hAnsi="Calibri" w:cs="Calibri"/>
          <w:b/>
          <w:bCs/>
          <w:color w:val="0E0E0E"/>
          <w:spacing w:val="-8"/>
          <w:w w:val="105"/>
          <w:sz w:val="22"/>
          <w:lang w:bidi="ar-SA"/>
        </w:rPr>
        <w:t xml:space="preserve"> </w:t>
      </w:r>
      <w:r w:rsidRPr="00324023">
        <w:rPr>
          <w:rFonts w:ascii="Calibri" w:hAnsi="Calibri" w:cs="Calibri"/>
          <w:b/>
          <w:bCs/>
          <w:color w:val="0E0E0E"/>
          <w:w w:val="105"/>
          <w:sz w:val="22"/>
          <w:lang w:bidi="ar-SA"/>
        </w:rPr>
        <w:t>six</w:t>
      </w:r>
      <w:r w:rsidRPr="00324023">
        <w:rPr>
          <w:rFonts w:ascii="Calibri" w:hAnsi="Calibri" w:cs="Calibri"/>
          <w:b/>
          <w:bCs/>
          <w:color w:val="0E0E0E"/>
          <w:spacing w:val="-8"/>
          <w:w w:val="105"/>
          <w:sz w:val="22"/>
          <w:lang w:bidi="ar-SA"/>
        </w:rPr>
        <w:t xml:space="preserve"> </w:t>
      </w:r>
      <w:r w:rsidRPr="00324023">
        <w:rPr>
          <w:rFonts w:ascii="Calibri" w:hAnsi="Calibri" w:cs="Calibri"/>
          <w:b/>
          <w:bCs/>
          <w:color w:val="0E0E0E"/>
          <w:w w:val="105"/>
          <w:sz w:val="22"/>
          <w:lang w:bidi="ar-SA"/>
        </w:rPr>
        <w:t>years</w:t>
      </w:r>
      <w:r w:rsidRPr="00324023">
        <w:rPr>
          <w:rFonts w:ascii="Calibri" w:hAnsi="Calibri" w:cs="Calibri"/>
          <w:b/>
          <w:bCs/>
          <w:color w:val="0E0E0E"/>
          <w:spacing w:val="-8"/>
          <w:w w:val="105"/>
          <w:sz w:val="22"/>
          <w:lang w:bidi="ar-SA"/>
        </w:rPr>
        <w:t xml:space="preserve"> </w:t>
      </w:r>
      <w:r w:rsidRPr="00324023">
        <w:rPr>
          <w:rFonts w:ascii="Calibri" w:hAnsi="Calibri" w:cs="Calibri"/>
          <w:color w:val="0E0E0E"/>
          <w:w w:val="105"/>
          <w:sz w:val="22"/>
          <w:lang w:bidi="ar-SA"/>
        </w:rPr>
        <w:t>all</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prerequisites</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and</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corequisites</w:t>
      </w:r>
      <w:r w:rsidRPr="00324023">
        <w:rPr>
          <w:rFonts w:ascii="Calibri" w:hAnsi="Calibri" w:cs="Calibri"/>
          <w:color w:val="0E0E0E"/>
          <w:spacing w:val="111"/>
          <w:w w:val="103"/>
          <w:sz w:val="22"/>
          <w:lang w:bidi="ar-SA"/>
        </w:rPr>
        <w:t xml:space="preserve"> </w:t>
      </w:r>
      <w:r w:rsidRPr="00324023">
        <w:rPr>
          <w:rFonts w:ascii="Calibri" w:hAnsi="Calibri" w:cs="Calibri"/>
          <w:color w:val="0E0E0E"/>
          <w:w w:val="105"/>
          <w:sz w:val="22"/>
          <w:lang w:bidi="ar-SA"/>
        </w:rPr>
        <w:t>established</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by</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the</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district</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shall</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be</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reviewed,</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except</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that</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prerequisites</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and</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corequisites</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for</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vocational</w:t>
      </w:r>
      <w:r w:rsidRPr="00324023">
        <w:rPr>
          <w:rFonts w:ascii="Calibri" w:hAnsi="Calibri" w:cs="Calibri"/>
          <w:color w:val="0E0E0E"/>
          <w:spacing w:val="132"/>
          <w:w w:val="103"/>
          <w:sz w:val="22"/>
          <w:lang w:bidi="ar-SA"/>
        </w:rPr>
        <w:t xml:space="preserve"> </w:t>
      </w:r>
      <w:r w:rsidRPr="00324023">
        <w:rPr>
          <w:rFonts w:ascii="Calibri" w:hAnsi="Calibri" w:cs="Calibri"/>
          <w:color w:val="0E0E0E"/>
          <w:w w:val="105"/>
          <w:sz w:val="22"/>
          <w:lang w:bidi="ar-SA"/>
        </w:rPr>
        <w:t>courses</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or</w:t>
      </w:r>
      <w:r w:rsidRPr="00324023">
        <w:rPr>
          <w:rFonts w:ascii="Calibri" w:hAnsi="Calibri" w:cs="Calibri"/>
          <w:color w:val="0E0E0E"/>
          <w:spacing w:val="-8"/>
          <w:w w:val="105"/>
          <w:sz w:val="22"/>
          <w:lang w:bidi="ar-SA"/>
        </w:rPr>
        <w:t xml:space="preserve"> </w:t>
      </w:r>
      <w:r w:rsidRPr="00324023">
        <w:rPr>
          <w:rFonts w:ascii="Calibri" w:hAnsi="Calibri" w:cs="Calibri"/>
          <w:color w:val="0E0E0E"/>
          <w:spacing w:val="1"/>
          <w:w w:val="105"/>
          <w:sz w:val="22"/>
          <w:lang w:bidi="ar-SA"/>
        </w:rPr>
        <w:t>programs</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shall</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be</w:t>
      </w:r>
      <w:r w:rsidRPr="00324023">
        <w:rPr>
          <w:rFonts w:ascii="Calibri" w:hAnsi="Calibri" w:cs="Calibri"/>
          <w:color w:val="0E0E0E"/>
          <w:spacing w:val="-7"/>
          <w:w w:val="105"/>
          <w:sz w:val="22"/>
          <w:lang w:bidi="ar-SA"/>
        </w:rPr>
        <w:t xml:space="preserve"> </w:t>
      </w:r>
      <w:r w:rsidRPr="00324023">
        <w:rPr>
          <w:rFonts w:ascii="Calibri" w:hAnsi="Calibri" w:cs="Calibri"/>
          <w:color w:val="0E0E0E"/>
          <w:w w:val="105"/>
          <w:sz w:val="22"/>
          <w:lang w:bidi="ar-SA"/>
        </w:rPr>
        <w:t>reviewed</w:t>
      </w:r>
      <w:r w:rsidRPr="00324023">
        <w:rPr>
          <w:rFonts w:ascii="Calibri" w:hAnsi="Calibri" w:cs="Calibri"/>
          <w:color w:val="0E0E0E"/>
          <w:spacing w:val="-7"/>
          <w:w w:val="105"/>
          <w:sz w:val="22"/>
          <w:lang w:bidi="ar-SA"/>
        </w:rPr>
        <w:t xml:space="preserve"> </w:t>
      </w:r>
      <w:r w:rsidRPr="00324023">
        <w:rPr>
          <w:rFonts w:ascii="Calibri" w:hAnsi="Calibri" w:cs="Calibri"/>
          <w:b/>
          <w:bCs/>
          <w:color w:val="0E0E0E"/>
          <w:w w:val="105"/>
          <w:sz w:val="22"/>
          <w:lang w:bidi="ar-SA"/>
        </w:rPr>
        <w:t>every</w:t>
      </w:r>
      <w:r w:rsidRPr="00324023">
        <w:rPr>
          <w:rFonts w:ascii="Calibri" w:hAnsi="Calibri" w:cs="Calibri"/>
          <w:b/>
          <w:bCs/>
          <w:color w:val="0E0E0E"/>
          <w:spacing w:val="-8"/>
          <w:w w:val="105"/>
          <w:sz w:val="22"/>
          <w:lang w:bidi="ar-SA"/>
        </w:rPr>
        <w:t xml:space="preserve"> </w:t>
      </w:r>
      <w:r w:rsidRPr="00324023">
        <w:rPr>
          <w:rFonts w:ascii="Calibri" w:hAnsi="Calibri" w:cs="Calibri"/>
          <w:b/>
          <w:bCs/>
          <w:color w:val="0E0E0E"/>
          <w:spacing w:val="1"/>
          <w:w w:val="105"/>
          <w:sz w:val="22"/>
          <w:lang w:bidi="ar-SA"/>
        </w:rPr>
        <w:t>two</w:t>
      </w:r>
      <w:r w:rsidRPr="00324023">
        <w:rPr>
          <w:rFonts w:ascii="Calibri" w:hAnsi="Calibri" w:cs="Calibri"/>
          <w:b/>
          <w:bCs/>
          <w:color w:val="0E0E0E"/>
          <w:spacing w:val="-7"/>
          <w:w w:val="105"/>
          <w:sz w:val="22"/>
          <w:lang w:bidi="ar-SA"/>
        </w:rPr>
        <w:t xml:space="preserve"> </w:t>
      </w:r>
      <w:r w:rsidRPr="00324023">
        <w:rPr>
          <w:rFonts w:ascii="Calibri" w:hAnsi="Calibri" w:cs="Calibri"/>
          <w:b/>
          <w:bCs/>
          <w:color w:val="0E0E0E"/>
          <w:w w:val="105"/>
          <w:sz w:val="22"/>
          <w:lang w:bidi="ar-SA"/>
        </w:rPr>
        <w:t>years</w:t>
      </w:r>
      <w:r w:rsidRPr="00324023">
        <w:rPr>
          <w:rFonts w:ascii="Calibri" w:hAnsi="Calibri" w:cs="Calibri"/>
          <w:color w:val="0E0E0E"/>
          <w:w w:val="105"/>
          <w:sz w:val="22"/>
          <w:lang w:bidi="ar-SA"/>
        </w:rPr>
        <w:t>.</w:t>
      </w:r>
      <w:r w:rsidRPr="00324023">
        <w:rPr>
          <w:rFonts w:ascii="Calibri" w:hAnsi="Calibri" w:cs="Calibri"/>
          <w:color w:val="0E0E0E"/>
          <w:spacing w:val="28"/>
          <w:w w:val="105"/>
          <w:sz w:val="22"/>
          <w:lang w:bidi="ar-SA"/>
        </w:rPr>
        <w:t xml:space="preserve"> </w:t>
      </w:r>
      <w:r w:rsidRPr="00324023">
        <w:rPr>
          <w:rFonts w:ascii="Calibri" w:hAnsi="Calibri" w:cs="Calibri"/>
          <w:color w:val="000000"/>
          <w:w w:val="105"/>
          <w:sz w:val="22"/>
          <w:lang w:bidi="ar-SA"/>
        </w:rPr>
        <w:t>These</w:t>
      </w:r>
      <w:r w:rsidRPr="00324023">
        <w:rPr>
          <w:rFonts w:ascii="Calibri" w:hAnsi="Calibri" w:cs="Calibri"/>
          <w:color w:val="000000"/>
          <w:spacing w:val="-7"/>
          <w:w w:val="105"/>
          <w:sz w:val="22"/>
          <w:lang w:bidi="ar-SA"/>
        </w:rPr>
        <w:t xml:space="preserve"> </w:t>
      </w:r>
      <w:r w:rsidRPr="00324023">
        <w:rPr>
          <w:rFonts w:ascii="Calibri" w:hAnsi="Calibri" w:cs="Calibri"/>
          <w:color w:val="000000"/>
          <w:w w:val="105"/>
          <w:sz w:val="22"/>
          <w:lang w:bidi="ar-SA"/>
        </w:rPr>
        <w:t>processes</w:t>
      </w:r>
      <w:r w:rsidRPr="00324023">
        <w:rPr>
          <w:rFonts w:ascii="Calibri" w:hAnsi="Calibri" w:cs="Calibri"/>
          <w:color w:val="000000"/>
          <w:spacing w:val="-8"/>
          <w:w w:val="105"/>
          <w:sz w:val="22"/>
          <w:lang w:bidi="ar-SA"/>
        </w:rPr>
        <w:t xml:space="preserve"> </w:t>
      </w:r>
      <w:r w:rsidRPr="00324023">
        <w:rPr>
          <w:rFonts w:ascii="Calibri" w:hAnsi="Calibri" w:cs="Calibri"/>
          <w:color w:val="000000"/>
          <w:w w:val="105"/>
          <w:sz w:val="22"/>
          <w:lang w:bidi="ar-SA"/>
        </w:rPr>
        <w:t>shall</w:t>
      </w:r>
      <w:r w:rsidRPr="00324023">
        <w:rPr>
          <w:rFonts w:ascii="Calibri" w:hAnsi="Calibri" w:cs="Calibri"/>
          <w:color w:val="000000"/>
          <w:spacing w:val="-9"/>
          <w:w w:val="105"/>
          <w:sz w:val="22"/>
          <w:lang w:bidi="ar-SA"/>
        </w:rPr>
        <w:t xml:space="preserve"> </w:t>
      </w:r>
      <w:r w:rsidRPr="00324023">
        <w:rPr>
          <w:rFonts w:ascii="Calibri" w:hAnsi="Calibri" w:cs="Calibri"/>
          <w:color w:val="000000"/>
          <w:w w:val="105"/>
          <w:sz w:val="22"/>
          <w:lang w:bidi="ar-SA"/>
        </w:rPr>
        <w:t>also</w:t>
      </w:r>
      <w:r w:rsidRPr="00324023">
        <w:rPr>
          <w:rFonts w:ascii="Calibri" w:hAnsi="Calibri" w:cs="Calibri"/>
          <w:color w:val="000000"/>
          <w:spacing w:val="-8"/>
          <w:w w:val="105"/>
          <w:sz w:val="22"/>
          <w:lang w:bidi="ar-SA"/>
        </w:rPr>
        <w:t xml:space="preserve"> </w:t>
      </w:r>
      <w:r w:rsidRPr="00324023">
        <w:rPr>
          <w:rFonts w:ascii="Calibri" w:hAnsi="Calibri" w:cs="Calibri"/>
          <w:color w:val="000000"/>
          <w:w w:val="105"/>
          <w:sz w:val="22"/>
          <w:lang w:bidi="ar-SA"/>
        </w:rPr>
        <w:t>provide</w:t>
      </w:r>
      <w:r w:rsidRPr="00324023">
        <w:rPr>
          <w:rFonts w:ascii="Calibri" w:hAnsi="Calibri" w:cs="Calibri"/>
          <w:color w:val="000000"/>
          <w:spacing w:val="-7"/>
          <w:w w:val="105"/>
          <w:sz w:val="22"/>
          <w:lang w:bidi="ar-SA"/>
        </w:rPr>
        <w:t xml:space="preserve"> </w:t>
      </w:r>
      <w:r w:rsidRPr="00324023">
        <w:rPr>
          <w:rFonts w:ascii="Calibri" w:hAnsi="Calibri" w:cs="Calibri"/>
          <w:color w:val="000000"/>
          <w:w w:val="105"/>
          <w:sz w:val="22"/>
          <w:lang w:bidi="ar-SA"/>
        </w:rPr>
        <w:t>for</w:t>
      </w:r>
      <w:r w:rsidRPr="00324023">
        <w:rPr>
          <w:rFonts w:ascii="Calibri" w:hAnsi="Calibri" w:cs="Calibri"/>
          <w:color w:val="000000"/>
          <w:spacing w:val="-8"/>
          <w:w w:val="105"/>
          <w:sz w:val="22"/>
          <w:lang w:bidi="ar-SA"/>
        </w:rPr>
        <w:t xml:space="preserve"> </w:t>
      </w:r>
      <w:r w:rsidRPr="00324023">
        <w:rPr>
          <w:rFonts w:ascii="Calibri" w:hAnsi="Calibri" w:cs="Calibri"/>
          <w:color w:val="000000"/>
          <w:w w:val="105"/>
          <w:sz w:val="22"/>
          <w:lang w:bidi="ar-SA"/>
        </w:rPr>
        <w:t>the</w:t>
      </w:r>
      <w:r w:rsidRPr="00324023">
        <w:rPr>
          <w:rFonts w:ascii="Calibri" w:hAnsi="Calibri" w:cs="Calibri"/>
          <w:color w:val="000000"/>
          <w:spacing w:val="104"/>
          <w:w w:val="103"/>
          <w:sz w:val="22"/>
          <w:lang w:bidi="ar-SA"/>
        </w:rPr>
        <w:t xml:space="preserve"> </w:t>
      </w:r>
      <w:r w:rsidRPr="00324023">
        <w:rPr>
          <w:rFonts w:ascii="Calibri" w:hAnsi="Calibri" w:cs="Calibri"/>
          <w:color w:val="000000"/>
          <w:w w:val="105"/>
          <w:sz w:val="22"/>
          <w:lang w:bidi="ar-SA"/>
        </w:rPr>
        <w:t>periodic</w:t>
      </w:r>
      <w:r w:rsidRPr="00324023">
        <w:rPr>
          <w:rFonts w:ascii="Calibri" w:hAnsi="Calibri" w:cs="Calibri"/>
          <w:color w:val="000000"/>
          <w:spacing w:val="-14"/>
          <w:w w:val="105"/>
          <w:sz w:val="22"/>
          <w:lang w:bidi="ar-SA"/>
        </w:rPr>
        <w:t xml:space="preserve"> </w:t>
      </w:r>
      <w:r w:rsidRPr="00324023">
        <w:rPr>
          <w:rFonts w:ascii="Calibri" w:hAnsi="Calibri" w:cs="Calibri"/>
          <w:color w:val="000000"/>
          <w:w w:val="105"/>
          <w:sz w:val="22"/>
          <w:lang w:bidi="ar-SA"/>
        </w:rPr>
        <w:t>review</w:t>
      </w:r>
      <w:r w:rsidRPr="00324023">
        <w:rPr>
          <w:rFonts w:ascii="Calibri" w:hAnsi="Calibri" w:cs="Calibri"/>
          <w:color w:val="000000"/>
          <w:spacing w:val="-14"/>
          <w:w w:val="105"/>
          <w:sz w:val="22"/>
          <w:lang w:bidi="ar-SA"/>
        </w:rPr>
        <w:t xml:space="preserve"> </w:t>
      </w:r>
      <w:r w:rsidRPr="00324023">
        <w:rPr>
          <w:rFonts w:ascii="Calibri" w:hAnsi="Calibri" w:cs="Calibri"/>
          <w:color w:val="000000"/>
          <w:w w:val="105"/>
          <w:sz w:val="22"/>
          <w:lang w:bidi="ar-SA"/>
        </w:rPr>
        <w:t>of</w:t>
      </w:r>
      <w:r w:rsidRPr="00324023">
        <w:rPr>
          <w:rFonts w:ascii="Calibri" w:hAnsi="Calibri" w:cs="Calibri"/>
          <w:color w:val="000000"/>
          <w:spacing w:val="-13"/>
          <w:w w:val="105"/>
          <w:sz w:val="22"/>
          <w:lang w:bidi="ar-SA"/>
        </w:rPr>
        <w:t xml:space="preserve"> </w:t>
      </w:r>
      <w:r w:rsidRPr="00324023">
        <w:rPr>
          <w:rFonts w:ascii="Calibri" w:hAnsi="Calibri" w:cs="Calibri"/>
          <w:color w:val="000000"/>
          <w:w w:val="105"/>
          <w:sz w:val="22"/>
          <w:lang w:bidi="ar-SA"/>
        </w:rPr>
        <w:t>advisories</w:t>
      </w:r>
      <w:r w:rsidRPr="00324023">
        <w:rPr>
          <w:rFonts w:ascii="Calibri" w:hAnsi="Calibri" w:cs="Calibri"/>
          <w:color w:val="000000"/>
          <w:spacing w:val="-14"/>
          <w:w w:val="105"/>
          <w:sz w:val="22"/>
          <w:lang w:bidi="ar-SA"/>
        </w:rPr>
        <w:t xml:space="preserve"> </w:t>
      </w:r>
      <w:r w:rsidRPr="00324023">
        <w:rPr>
          <w:rFonts w:ascii="Calibri" w:hAnsi="Calibri" w:cs="Calibri"/>
          <w:color w:val="000000"/>
          <w:w w:val="105"/>
          <w:sz w:val="22"/>
          <w:lang w:bidi="ar-SA"/>
        </w:rPr>
        <w:t>on</w:t>
      </w:r>
      <w:r w:rsidRPr="00324023">
        <w:rPr>
          <w:rFonts w:ascii="Calibri" w:hAnsi="Calibri" w:cs="Calibri"/>
          <w:color w:val="000000"/>
          <w:spacing w:val="-14"/>
          <w:w w:val="105"/>
          <w:sz w:val="22"/>
          <w:lang w:bidi="ar-SA"/>
        </w:rPr>
        <w:t xml:space="preserve"> </w:t>
      </w:r>
      <w:r w:rsidRPr="00324023">
        <w:rPr>
          <w:rFonts w:ascii="Calibri" w:hAnsi="Calibri" w:cs="Calibri"/>
          <w:color w:val="000000"/>
          <w:spacing w:val="1"/>
          <w:w w:val="105"/>
          <w:sz w:val="22"/>
          <w:lang w:bidi="ar-SA"/>
        </w:rPr>
        <w:t>recommended</w:t>
      </w:r>
      <w:r w:rsidRPr="00324023">
        <w:rPr>
          <w:rFonts w:ascii="Calibri" w:hAnsi="Calibri" w:cs="Calibri"/>
          <w:color w:val="000000"/>
          <w:spacing w:val="-13"/>
          <w:w w:val="105"/>
          <w:sz w:val="22"/>
          <w:lang w:bidi="ar-SA"/>
        </w:rPr>
        <w:t xml:space="preserve"> </w:t>
      </w:r>
      <w:r w:rsidRPr="00324023">
        <w:rPr>
          <w:rFonts w:ascii="Calibri" w:hAnsi="Calibri" w:cs="Calibri"/>
          <w:color w:val="000000"/>
          <w:w w:val="105"/>
          <w:sz w:val="22"/>
          <w:lang w:bidi="ar-SA"/>
        </w:rPr>
        <w:t>preparation.</w:t>
      </w:r>
      <w:r w:rsidRPr="00324023">
        <w:rPr>
          <w:rFonts w:ascii="Calibri" w:hAnsi="Calibri" w:cs="Calibri"/>
          <w:color w:val="0E0E0E"/>
          <w:w w:val="105"/>
          <w:sz w:val="22"/>
          <w:lang w:bidi="ar-SA"/>
        </w:rPr>
        <w:t>”</w:t>
      </w:r>
    </w:p>
    <w:p w14:paraId="3734FB75" w14:textId="77777777" w:rsidR="001D4E44" w:rsidRPr="00324023" w:rsidRDefault="001D4E44" w:rsidP="001D4E44">
      <w:pPr>
        <w:kinsoku w:val="0"/>
        <w:overflowPunct w:val="0"/>
        <w:autoSpaceDE w:val="0"/>
        <w:autoSpaceDN w:val="0"/>
        <w:adjustRightInd w:val="0"/>
        <w:spacing w:before="6" w:after="0" w:line="240" w:lineRule="auto"/>
        <w:rPr>
          <w:rFonts w:ascii="Calibri" w:hAnsi="Calibri" w:cs="Calibri"/>
          <w:sz w:val="22"/>
          <w:lang w:bidi="ar-SA"/>
        </w:rPr>
      </w:pPr>
    </w:p>
    <w:p w14:paraId="069F7998" w14:textId="77777777" w:rsidR="001D4E44" w:rsidRPr="00324023" w:rsidRDefault="001D4E44" w:rsidP="001D4E44">
      <w:pPr>
        <w:kinsoku w:val="0"/>
        <w:overflowPunct w:val="0"/>
        <w:autoSpaceDE w:val="0"/>
        <w:autoSpaceDN w:val="0"/>
        <w:adjustRightInd w:val="0"/>
        <w:spacing w:after="0" w:line="251" w:lineRule="auto"/>
        <w:ind w:left="102" w:right="220"/>
        <w:rPr>
          <w:rFonts w:ascii="Calibri" w:hAnsi="Calibri" w:cs="Calibri"/>
          <w:color w:val="000000"/>
          <w:sz w:val="22"/>
          <w:lang w:bidi="ar-SA"/>
        </w:rPr>
      </w:pPr>
      <w:r w:rsidRPr="00324023">
        <w:rPr>
          <w:rFonts w:ascii="Calibri" w:hAnsi="Calibri" w:cs="Calibri"/>
          <w:spacing w:val="1"/>
          <w:w w:val="105"/>
          <w:sz w:val="22"/>
          <w:lang w:bidi="ar-SA"/>
        </w:rPr>
        <w:t>Whereas,</w:t>
      </w:r>
      <w:r w:rsidRPr="00324023">
        <w:rPr>
          <w:rFonts w:ascii="Calibri" w:hAnsi="Calibri" w:cs="Calibri"/>
          <w:spacing w:val="-11"/>
          <w:w w:val="105"/>
          <w:sz w:val="22"/>
          <w:lang w:bidi="ar-SA"/>
        </w:rPr>
        <w:t xml:space="preserve"> </w:t>
      </w:r>
      <w:r w:rsidRPr="00324023">
        <w:rPr>
          <w:rFonts w:ascii="Calibri" w:hAnsi="Calibri" w:cs="Calibri"/>
          <w:color w:val="0E0E0E"/>
          <w:w w:val="105"/>
          <w:sz w:val="22"/>
          <w:lang w:bidi="ar-SA"/>
        </w:rPr>
        <w:t>the</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University</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of</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California’s</w:t>
      </w:r>
      <w:r w:rsidRPr="00324023">
        <w:rPr>
          <w:rFonts w:ascii="Calibri" w:hAnsi="Calibri" w:cs="Calibri"/>
          <w:color w:val="0E0E0E"/>
          <w:spacing w:val="-10"/>
          <w:w w:val="105"/>
          <w:sz w:val="22"/>
          <w:lang w:bidi="ar-SA"/>
        </w:rPr>
        <w:t xml:space="preserve"> </w:t>
      </w:r>
      <w:r w:rsidRPr="00324023">
        <w:rPr>
          <w:rFonts w:ascii="Calibri" w:hAnsi="Calibri" w:cs="Calibri"/>
          <w:i/>
          <w:iCs/>
          <w:color w:val="0E0E0E"/>
          <w:w w:val="105"/>
          <w:sz w:val="22"/>
          <w:lang w:bidi="ar-SA"/>
        </w:rPr>
        <w:t>Policy</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on</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Course</w:t>
      </w:r>
      <w:r w:rsidRPr="00324023">
        <w:rPr>
          <w:rFonts w:ascii="Calibri" w:hAnsi="Calibri" w:cs="Calibri"/>
          <w:i/>
          <w:iCs/>
          <w:color w:val="0E0E0E"/>
          <w:spacing w:val="-11"/>
          <w:w w:val="105"/>
          <w:sz w:val="22"/>
          <w:lang w:bidi="ar-SA"/>
        </w:rPr>
        <w:t xml:space="preserve"> </w:t>
      </w:r>
      <w:r w:rsidRPr="00324023">
        <w:rPr>
          <w:rFonts w:ascii="Calibri" w:hAnsi="Calibri" w:cs="Calibri"/>
          <w:i/>
          <w:iCs/>
          <w:color w:val="0E0E0E"/>
          <w:w w:val="105"/>
          <w:sz w:val="22"/>
          <w:lang w:bidi="ar-SA"/>
        </w:rPr>
        <w:t>Transferability,</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Directions</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for</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Revising</w:t>
      </w:r>
      <w:r w:rsidRPr="00324023">
        <w:rPr>
          <w:rFonts w:ascii="Calibri" w:hAnsi="Calibri" w:cs="Calibri"/>
          <w:i/>
          <w:iCs/>
          <w:color w:val="0E0E0E"/>
          <w:spacing w:val="-11"/>
          <w:w w:val="105"/>
          <w:sz w:val="22"/>
          <w:lang w:bidi="ar-SA"/>
        </w:rPr>
        <w:t xml:space="preserve"> </w:t>
      </w:r>
      <w:r w:rsidRPr="00324023">
        <w:rPr>
          <w:rFonts w:ascii="Calibri" w:hAnsi="Calibri" w:cs="Calibri"/>
          <w:i/>
          <w:iCs/>
          <w:color w:val="0E0E0E"/>
          <w:w w:val="105"/>
          <w:sz w:val="22"/>
          <w:lang w:bidi="ar-SA"/>
        </w:rPr>
        <w:t>the</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spacing w:val="1"/>
          <w:w w:val="105"/>
          <w:sz w:val="22"/>
          <w:lang w:bidi="ar-SA"/>
        </w:rPr>
        <w:t>UC</w:t>
      </w:r>
      <w:r w:rsidRPr="00324023">
        <w:rPr>
          <w:rFonts w:ascii="Calibri" w:hAnsi="Calibri" w:cs="Calibri"/>
          <w:i/>
          <w:iCs/>
          <w:color w:val="0E0E0E"/>
          <w:spacing w:val="104"/>
          <w:w w:val="103"/>
          <w:sz w:val="22"/>
          <w:lang w:bidi="ar-SA"/>
        </w:rPr>
        <w:t xml:space="preserve"> </w:t>
      </w:r>
      <w:r w:rsidRPr="00324023">
        <w:rPr>
          <w:rFonts w:ascii="Calibri" w:hAnsi="Calibri" w:cs="Calibri"/>
          <w:i/>
          <w:iCs/>
          <w:color w:val="0E0E0E"/>
          <w:w w:val="105"/>
          <w:sz w:val="22"/>
          <w:lang w:bidi="ar-SA"/>
        </w:rPr>
        <w:t>Transferable</w:t>
      </w:r>
      <w:r w:rsidRPr="00324023">
        <w:rPr>
          <w:rFonts w:ascii="Calibri" w:hAnsi="Calibri" w:cs="Calibri"/>
          <w:i/>
          <w:iCs/>
          <w:color w:val="0E0E0E"/>
          <w:spacing w:val="-11"/>
          <w:w w:val="105"/>
          <w:sz w:val="22"/>
          <w:lang w:bidi="ar-SA"/>
        </w:rPr>
        <w:t xml:space="preserve"> </w:t>
      </w:r>
      <w:r w:rsidRPr="00324023">
        <w:rPr>
          <w:rFonts w:ascii="Calibri" w:hAnsi="Calibri" w:cs="Calibri"/>
          <w:i/>
          <w:iCs/>
          <w:color w:val="0E0E0E"/>
          <w:w w:val="105"/>
          <w:sz w:val="22"/>
          <w:lang w:bidi="ar-SA"/>
        </w:rPr>
        <w:t>Course</w:t>
      </w:r>
      <w:r w:rsidRPr="00324023">
        <w:rPr>
          <w:rFonts w:ascii="Calibri" w:hAnsi="Calibri" w:cs="Calibri"/>
          <w:i/>
          <w:iCs/>
          <w:color w:val="0E0E0E"/>
          <w:spacing w:val="-11"/>
          <w:w w:val="105"/>
          <w:sz w:val="22"/>
          <w:lang w:bidi="ar-SA"/>
        </w:rPr>
        <w:t xml:space="preserve"> </w:t>
      </w:r>
      <w:r w:rsidRPr="00324023">
        <w:rPr>
          <w:rFonts w:ascii="Calibri" w:hAnsi="Calibri" w:cs="Calibri"/>
          <w:i/>
          <w:iCs/>
          <w:color w:val="0E0E0E"/>
          <w:spacing w:val="1"/>
          <w:w w:val="105"/>
          <w:sz w:val="22"/>
          <w:lang w:bidi="ar-SA"/>
        </w:rPr>
        <w:t>Agreements</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and</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Special</w:t>
      </w:r>
      <w:r w:rsidRPr="00324023">
        <w:rPr>
          <w:rFonts w:ascii="Calibri" w:hAnsi="Calibri" w:cs="Calibri"/>
          <w:i/>
          <w:iCs/>
          <w:color w:val="0E0E0E"/>
          <w:spacing w:val="-12"/>
          <w:w w:val="105"/>
          <w:sz w:val="22"/>
          <w:lang w:bidi="ar-SA"/>
        </w:rPr>
        <w:t xml:space="preserve"> </w:t>
      </w:r>
      <w:r w:rsidRPr="00324023">
        <w:rPr>
          <w:rFonts w:ascii="Calibri" w:hAnsi="Calibri" w:cs="Calibri"/>
          <w:i/>
          <w:iCs/>
          <w:color w:val="0E0E0E"/>
          <w:w w:val="105"/>
          <w:sz w:val="22"/>
          <w:lang w:bidi="ar-SA"/>
        </w:rPr>
        <w:t>Regulations</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for</w:t>
      </w:r>
      <w:r w:rsidRPr="00324023">
        <w:rPr>
          <w:rFonts w:ascii="Calibri" w:hAnsi="Calibri" w:cs="Calibri"/>
          <w:i/>
          <w:iCs/>
          <w:color w:val="0E0E0E"/>
          <w:spacing w:val="-11"/>
          <w:w w:val="105"/>
          <w:sz w:val="22"/>
          <w:lang w:bidi="ar-SA"/>
        </w:rPr>
        <w:t xml:space="preserve"> </w:t>
      </w:r>
      <w:r w:rsidRPr="00324023">
        <w:rPr>
          <w:rFonts w:ascii="Calibri" w:hAnsi="Calibri" w:cs="Calibri"/>
          <w:i/>
          <w:iCs/>
          <w:color w:val="0E0E0E"/>
          <w:w w:val="105"/>
          <w:sz w:val="22"/>
          <w:lang w:bidi="ar-SA"/>
        </w:rPr>
        <w:t>Courses</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in</w:t>
      </w:r>
      <w:r w:rsidRPr="00324023">
        <w:rPr>
          <w:rFonts w:ascii="Calibri" w:hAnsi="Calibri" w:cs="Calibri"/>
          <w:i/>
          <w:iCs/>
          <w:color w:val="0E0E0E"/>
          <w:spacing w:val="-11"/>
          <w:w w:val="105"/>
          <w:sz w:val="22"/>
          <w:lang w:bidi="ar-SA"/>
        </w:rPr>
        <w:t xml:space="preserve"> </w:t>
      </w:r>
      <w:r w:rsidRPr="00324023">
        <w:rPr>
          <w:rFonts w:ascii="Calibri" w:hAnsi="Calibri" w:cs="Calibri"/>
          <w:i/>
          <w:iCs/>
          <w:color w:val="0E0E0E"/>
          <w:w w:val="105"/>
          <w:sz w:val="22"/>
          <w:lang w:bidi="ar-SA"/>
        </w:rPr>
        <w:t>Specific</w:t>
      </w:r>
      <w:r w:rsidRPr="00324023">
        <w:rPr>
          <w:rFonts w:ascii="Calibri" w:hAnsi="Calibri" w:cs="Calibri"/>
          <w:i/>
          <w:iCs/>
          <w:color w:val="0E0E0E"/>
          <w:spacing w:val="-11"/>
          <w:w w:val="105"/>
          <w:sz w:val="22"/>
          <w:lang w:bidi="ar-SA"/>
        </w:rPr>
        <w:t xml:space="preserve"> </w:t>
      </w:r>
      <w:r w:rsidRPr="00324023">
        <w:rPr>
          <w:rFonts w:ascii="Calibri" w:hAnsi="Calibri" w:cs="Calibri"/>
          <w:i/>
          <w:iCs/>
          <w:color w:val="0E0E0E"/>
          <w:w w:val="105"/>
          <w:sz w:val="22"/>
          <w:lang w:bidi="ar-SA"/>
        </w:rPr>
        <w:t>Subject</w:t>
      </w:r>
      <w:r w:rsidRPr="00324023">
        <w:rPr>
          <w:rFonts w:ascii="Calibri" w:hAnsi="Calibri" w:cs="Calibri"/>
          <w:i/>
          <w:iCs/>
          <w:color w:val="0E0E0E"/>
          <w:spacing w:val="-10"/>
          <w:w w:val="105"/>
          <w:sz w:val="22"/>
          <w:lang w:bidi="ar-SA"/>
        </w:rPr>
        <w:t xml:space="preserve"> </w:t>
      </w:r>
      <w:r w:rsidRPr="00324023">
        <w:rPr>
          <w:rFonts w:ascii="Calibri" w:hAnsi="Calibri" w:cs="Calibri"/>
          <w:i/>
          <w:iCs/>
          <w:color w:val="0E0E0E"/>
          <w:w w:val="105"/>
          <w:sz w:val="22"/>
          <w:lang w:bidi="ar-SA"/>
        </w:rPr>
        <w:t>Areas</w:t>
      </w:r>
      <w:r w:rsidRPr="00324023">
        <w:rPr>
          <w:rFonts w:ascii="Calibri" w:hAnsi="Calibri" w:cs="Calibri"/>
          <w:i/>
          <w:iCs/>
          <w:color w:val="0E0E0E"/>
          <w:spacing w:val="-9"/>
          <w:w w:val="105"/>
          <w:sz w:val="22"/>
          <w:lang w:bidi="ar-SA"/>
        </w:rPr>
        <w:t xml:space="preserve"> </w:t>
      </w:r>
      <w:r w:rsidRPr="00324023">
        <w:rPr>
          <w:rFonts w:ascii="Calibri" w:hAnsi="Calibri" w:cs="Calibri"/>
          <w:color w:val="0E0E0E"/>
          <w:w w:val="105"/>
          <w:sz w:val="22"/>
          <w:lang w:bidi="ar-SA"/>
        </w:rPr>
        <w:t>states</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that</w:t>
      </w:r>
      <w:r w:rsidRPr="00324023">
        <w:rPr>
          <w:rFonts w:ascii="Calibri" w:hAnsi="Calibri" w:cs="Calibri"/>
          <w:color w:val="0E0E0E"/>
          <w:spacing w:val="120"/>
          <w:w w:val="103"/>
          <w:sz w:val="22"/>
          <w:lang w:bidi="ar-SA"/>
        </w:rPr>
        <w:t xml:space="preserve"> </w:t>
      </w:r>
      <w:r w:rsidRPr="00324023">
        <w:rPr>
          <w:rFonts w:ascii="Calibri" w:hAnsi="Calibri" w:cs="Calibri"/>
          <w:color w:val="0E0E0E"/>
          <w:w w:val="105"/>
          <w:sz w:val="22"/>
          <w:lang w:bidi="ar-SA"/>
        </w:rPr>
        <w:t>for</w:t>
      </w:r>
      <w:r w:rsidRPr="00324023">
        <w:rPr>
          <w:rFonts w:ascii="Calibri" w:hAnsi="Calibri" w:cs="Calibri"/>
          <w:color w:val="0E0E0E"/>
          <w:spacing w:val="-10"/>
          <w:w w:val="105"/>
          <w:sz w:val="22"/>
          <w:lang w:bidi="ar-SA"/>
        </w:rPr>
        <w:t xml:space="preserve"> </w:t>
      </w:r>
      <w:r w:rsidRPr="00324023">
        <w:rPr>
          <w:rFonts w:ascii="Calibri" w:hAnsi="Calibri" w:cs="Calibri"/>
          <w:color w:val="0E0E0E"/>
          <w:spacing w:val="1"/>
          <w:w w:val="105"/>
          <w:sz w:val="22"/>
          <w:lang w:bidi="ar-SA"/>
        </w:rPr>
        <w:t>UC</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transferable</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course</w:t>
      </w:r>
      <w:r w:rsidRPr="00324023">
        <w:rPr>
          <w:rFonts w:ascii="Calibri" w:hAnsi="Calibri" w:cs="Calibri"/>
          <w:color w:val="0E0E0E"/>
          <w:spacing w:val="-8"/>
          <w:w w:val="105"/>
          <w:sz w:val="22"/>
          <w:lang w:bidi="ar-SA"/>
        </w:rPr>
        <w:t xml:space="preserve"> </w:t>
      </w:r>
      <w:r w:rsidRPr="00324023">
        <w:rPr>
          <w:rFonts w:ascii="Calibri" w:hAnsi="Calibri" w:cs="Calibri"/>
          <w:color w:val="0E0E0E"/>
          <w:spacing w:val="1"/>
          <w:w w:val="105"/>
          <w:sz w:val="22"/>
          <w:lang w:bidi="ar-SA"/>
        </w:rPr>
        <w:t>agreements,</w:t>
      </w:r>
      <w:r w:rsidRPr="00324023">
        <w:rPr>
          <w:rFonts w:ascii="Calibri" w:hAnsi="Calibri" w:cs="Calibri"/>
          <w:color w:val="0E0E0E"/>
          <w:spacing w:val="-10"/>
          <w:w w:val="105"/>
          <w:sz w:val="22"/>
          <w:lang w:bidi="ar-SA"/>
        </w:rPr>
        <w:t xml:space="preserve"> </w:t>
      </w:r>
      <w:r w:rsidRPr="00324023">
        <w:rPr>
          <w:rFonts w:ascii="Calibri" w:hAnsi="Calibri" w:cs="Calibri"/>
          <w:color w:val="0E0E0E"/>
          <w:w w:val="105"/>
          <w:sz w:val="22"/>
          <w:lang w:bidi="ar-SA"/>
        </w:rPr>
        <w:t>“Outlines</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should</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be</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current</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(not</w:t>
      </w:r>
      <w:r w:rsidRPr="00324023">
        <w:rPr>
          <w:rFonts w:ascii="Calibri" w:hAnsi="Calibri" w:cs="Calibri"/>
          <w:color w:val="0E0E0E"/>
          <w:spacing w:val="-9"/>
          <w:w w:val="105"/>
          <w:sz w:val="22"/>
          <w:lang w:bidi="ar-SA"/>
        </w:rPr>
        <w:t xml:space="preserve"> </w:t>
      </w:r>
      <w:r w:rsidRPr="00324023">
        <w:rPr>
          <w:rFonts w:ascii="Calibri" w:hAnsi="Calibri" w:cs="Calibri"/>
          <w:color w:val="0E0E0E"/>
          <w:spacing w:val="1"/>
          <w:w w:val="105"/>
          <w:sz w:val="22"/>
          <w:lang w:bidi="ar-SA"/>
        </w:rPr>
        <w:t>more</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than</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seven</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years</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old).”</w:t>
      </w:r>
      <w:r w:rsidRPr="00324023">
        <w:rPr>
          <w:rFonts w:ascii="Calibri" w:hAnsi="Calibri" w:cs="Calibri"/>
          <w:color w:val="0E0E0E"/>
          <w:spacing w:val="-10"/>
          <w:w w:val="105"/>
          <w:sz w:val="22"/>
          <w:lang w:bidi="ar-SA"/>
        </w:rPr>
        <w:t xml:space="preserve"> </w:t>
      </w:r>
      <w:r w:rsidRPr="00324023">
        <w:rPr>
          <w:rFonts w:ascii="Calibri" w:hAnsi="Calibri" w:cs="Calibri"/>
          <w:color w:val="0E0E0E"/>
          <w:spacing w:val="1"/>
          <w:w w:val="105"/>
          <w:sz w:val="22"/>
          <w:lang w:bidi="ar-SA"/>
        </w:rPr>
        <w:t>The</w:t>
      </w:r>
      <w:r w:rsidRPr="00324023">
        <w:rPr>
          <w:rFonts w:ascii="Calibri" w:hAnsi="Calibri" w:cs="Calibri"/>
          <w:color w:val="0E0E0E"/>
          <w:spacing w:val="93"/>
          <w:w w:val="103"/>
          <w:sz w:val="22"/>
          <w:lang w:bidi="ar-SA"/>
        </w:rPr>
        <w:t xml:space="preserve"> </w:t>
      </w:r>
      <w:r w:rsidRPr="00324023">
        <w:rPr>
          <w:rFonts w:ascii="Calibri" w:hAnsi="Calibri" w:cs="Calibri"/>
          <w:color w:val="0E0E0E"/>
          <w:w w:val="105"/>
          <w:sz w:val="22"/>
          <w:lang w:bidi="ar-SA"/>
        </w:rPr>
        <w:t>CSU</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system</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also</w:t>
      </w:r>
      <w:r w:rsidRPr="00324023">
        <w:rPr>
          <w:rFonts w:ascii="Calibri" w:hAnsi="Calibri" w:cs="Calibri"/>
          <w:color w:val="0E0E0E"/>
          <w:spacing w:val="-8"/>
          <w:w w:val="105"/>
          <w:sz w:val="22"/>
          <w:lang w:bidi="ar-SA"/>
        </w:rPr>
        <w:t xml:space="preserve"> </w:t>
      </w:r>
      <w:r w:rsidRPr="00324023">
        <w:rPr>
          <w:rFonts w:ascii="Calibri" w:hAnsi="Calibri" w:cs="Calibri"/>
          <w:color w:val="0E0E0E"/>
          <w:spacing w:val="1"/>
          <w:w w:val="105"/>
          <w:sz w:val="22"/>
          <w:lang w:bidi="ar-SA"/>
        </w:rPr>
        <w:t>demands</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currency</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of</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course</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outlines</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in</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order</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to</w:t>
      </w:r>
      <w:r w:rsidRPr="00324023">
        <w:rPr>
          <w:rFonts w:ascii="Calibri" w:hAnsi="Calibri" w:cs="Calibri"/>
          <w:color w:val="0E0E0E"/>
          <w:spacing w:val="-8"/>
          <w:w w:val="105"/>
          <w:sz w:val="22"/>
          <w:lang w:bidi="ar-SA"/>
        </w:rPr>
        <w:t xml:space="preserve"> </w:t>
      </w:r>
      <w:r w:rsidRPr="00324023">
        <w:rPr>
          <w:rFonts w:ascii="Calibri" w:hAnsi="Calibri" w:cs="Calibri"/>
          <w:color w:val="0E0E0E"/>
          <w:w w:val="105"/>
          <w:sz w:val="22"/>
          <w:lang w:bidi="ar-SA"/>
        </w:rPr>
        <w:t>articulate</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the</w:t>
      </w:r>
      <w:r w:rsidRPr="00324023">
        <w:rPr>
          <w:rFonts w:ascii="Calibri" w:hAnsi="Calibri" w:cs="Calibri"/>
          <w:color w:val="0E0E0E"/>
          <w:spacing w:val="-9"/>
          <w:w w:val="105"/>
          <w:sz w:val="22"/>
          <w:lang w:bidi="ar-SA"/>
        </w:rPr>
        <w:t xml:space="preserve"> </w:t>
      </w:r>
      <w:r w:rsidRPr="00324023">
        <w:rPr>
          <w:rFonts w:ascii="Calibri" w:hAnsi="Calibri" w:cs="Calibri"/>
          <w:color w:val="0E0E0E"/>
          <w:w w:val="105"/>
          <w:sz w:val="22"/>
          <w:lang w:bidi="ar-SA"/>
        </w:rPr>
        <w:t>courses.</w:t>
      </w:r>
    </w:p>
    <w:p w14:paraId="2F0877A3" w14:textId="77777777" w:rsidR="001D4E44" w:rsidRPr="00324023" w:rsidRDefault="001D4E44" w:rsidP="001D4E44">
      <w:pPr>
        <w:kinsoku w:val="0"/>
        <w:overflowPunct w:val="0"/>
        <w:autoSpaceDE w:val="0"/>
        <w:autoSpaceDN w:val="0"/>
        <w:adjustRightInd w:val="0"/>
        <w:spacing w:before="6" w:after="0" w:line="240" w:lineRule="auto"/>
        <w:rPr>
          <w:rFonts w:ascii="Calibri" w:hAnsi="Calibri" w:cs="Calibri"/>
          <w:sz w:val="22"/>
          <w:lang w:bidi="ar-SA"/>
        </w:rPr>
      </w:pPr>
    </w:p>
    <w:p w14:paraId="72E283A0" w14:textId="77777777" w:rsidR="001D4E44" w:rsidRPr="00324023" w:rsidRDefault="001D4E44" w:rsidP="001D4E44">
      <w:pPr>
        <w:kinsoku w:val="0"/>
        <w:overflowPunct w:val="0"/>
        <w:autoSpaceDE w:val="0"/>
        <w:autoSpaceDN w:val="0"/>
        <w:adjustRightInd w:val="0"/>
        <w:spacing w:after="0" w:line="250" w:lineRule="auto"/>
        <w:ind w:left="102" w:right="263"/>
        <w:jc w:val="both"/>
        <w:rPr>
          <w:rFonts w:ascii="Calibri" w:hAnsi="Calibri" w:cs="Calibri"/>
          <w:color w:val="000000"/>
          <w:sz w:val="22"/>
          <w:lang w:bidi="ar-SA"/>
        </w:rPr>
      </w:pPr>
      <w:r w:rsidRPr="00324023">
        <w:rPr>
          <w:rFonts w:ascii="Calibri" w:hAnsi="Calibri" w:cs="Calibri"/>
          <w:spacing w:val="1"/>
          <w:w w:val="105"/>
          <w:sz w:val="22"/>
          <w:lang w:bidi="ar-SA"/>
        </w:rPr>
        <w:t>Whereas,</w:t>
      </w:r>
      <w:r w:rsidRPr="00324023">
        <w:rPr>
          <w:rFonts w:ascii="Calibri" w:hAnsi="Calibri" w:cs="Calibri"/>
          <w:spacing w:val="-18"/>
          <w:w w:val="105"/>
          <w:sz w:val="22"/>
          <w:lang w:bidi="ar-SA"/>
        </w:rPr>
        <w:t xml:space="preserve"> </w:t>
      </w:r>
      <w:r w:rsidRPr="00324023">
        <w:rPr>
          <w:rFonts w:ascii="Calibri" w:hAnsi="Calibri" w:cs="Calibri"/>
          <w:color w:val="0E0E0E"/>
          <w:w w:val="105"/>
          <w:sz w:val="22"/>
          <w:lang w:bidi="ar-SA"/>
        </w:rPr>
        <w:t>the</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C-­‐ID</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(Course</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Identification</w:t>
      </w:r>
      <w:r w:rsidRPr="00324023">
        <w:rPr>
          <w:rFonts w:ascii="Calibri" w:hAnsi="Calibri" w:cs="Calibri"/>
          <w:color w:val="0E0E0E"/>
          <w:spacing w:val="-16"/>
          <w:w w:val="105"/>
          <w:sz w:val="22"/>
          <w:lang w:bidi="ar-SA"/>
        </w:rPr>
        <w:t xml:space="preserve"> </w:t>
      </w:r>
      <w:r w:rsidRPr="00324023">
        <w:rPr>
          <w:rFonts w:ascii="Calibri" w:hAnsi="Calibri" w:cs="Calibri"/>
          <w:color w:val="0E0E0E"/>
          <w:spacing w:val="1"/>
          <w:w w:val="105"/>
          <w:sz w:val="22"/>
          <w:lang w:bidi="ar-SA"/>
        </w:rPr>
        <w:t>Numbering</w:t>
      </w:r>
      <w:r w:rsidRPr="00324023">
        <w:rPr>
          <w:rFonts w:ascii="Calibri" w:hAnsi="Calibri" w:cs="Calibri"/>
          <w:color w:val="0E0E0E"/>
          <w:spacing w:val="-18"/>
          <w:w w:val="105"/>
          <w:sz w:val="22"/>
          <w:lang w:bidi="ar-SA"/>
        </w:rPr>
        <w:t xml:space="preserve"> </w:t>
      </w:r>
      <w:r w:rsidRPr="00324023">
        <w:rPr>
          <w:rFonts w:ascii="Calibri" w:hAnsi="Calibri" w:cs="Calibri"/>
          <w:color w:val="0E0E0E"/>
          <w:spacing w:val="1"/>
          <w:w w:val="105"/>
          <w:sz w:val="22"/>
          <w:lang w:bidi="ar-SA"/>
        </w:rPr>
        <w:t>System)</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requires</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that</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course</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outlines</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submitted</w:t>
      </w:r>
      <w:r w:rsidRPr="00324023">
        <w:rPr>
          <w:rFonts w:ascii="Calibri" w:hAnsi="Calibri" w:cs="Calibri"/>
          <w:color w:val="0E0E0E"/>
          <w:spacing w:val="-17"/>
          <w:w w:val="105"/>
          <w:sz w:val="22"/>
          <w:lang w:bidi="ar-SA"/>
        </w:rPr>
        <w:t xml:space="preserve"> </w:t>
      </w:r>
      <w:r w:rsidRPr="00324023">
        <w:rPr>
          <w:rFonts w:ascii="Calibri" w:hAnsi="Calibri" w:cs="Calibri"/>
          <w:color w:val="0E0E0E"/>
          <w:w w:val="105"/>
          <w:sz w:val="22"/>
          <w:lang w:bidi="ar-SA"/>
        </w:rPr>
        <w:t>for</w:t>
      </w:r>
      <w:r w:rsidRPr="00324023">
        <w:rPr>
          <w:rFonts w:ascii="Calibri" w:hAnsi="Calibri" w:cs="Calibri"/>
          <w:color w:val="0E0E0E"/>
          <w:spacing w:val="88"/>
          <w:w w:val="103"/>
          <w:sz w:val="22"/>
          <w:lang w:bidi="ar-SA"/>
        </w:rPr>
        <w:t xml:space="preserve"> </w:t>
      </w:r>
      <w:r w:rsidRPr="00324023">
        <w:rPr>
          <w:rFonts w:ascii="Calibri" w:hAnsi="Calibri" w:cs="Calibri"/>
          <w:color w:val="0E0E0E"/>
          <w:w w:val="105"/>
          <w:sz w:val="22"/>
          <w:lang w:bidi="ar-SA"/>
        </w:rPr>
        <w:t>C-­‐ID</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designation</w:t>
      </w:r>
      <w:r w:rsidRPr="00324023">
        <w:rPr>
          <w:rFonts w:ascii="Calibri" w:hAnsi="Calibri" w:cs="Calibri"/>
          <w:color w:val="0E0E0E"/>
          <w:spacing w:val="-11"/>
          <w:w w:val="105"/>
          <w:sz w:val="22"/>
          <w:lang w:bidi="ar-SA"/>
        </w:rPr>
        <w:t xml:space="preserve"> </w:t>
      </w:r>
      <w:r w:rsidRPr="00324023">
        <w:rPr>
          <w:rFonts w:ascii="Calibri" w:hAnsi="Calibri" w:cs="Calibri"/>
          <w:color w:val="0E0E0E"/>
          <w:w w:val="105"/>
          <w:sz w:val="22"/>
          <w:lang w:bidi="ar-SA"/>
        </w:rPr>
        <w:t>be</w:t>
      </w:r>
      <w:r w:rsidRPr="00324023">
        <w:rPr>
          <w:rFonts w:ascii="Calibri" w:hAnsi="Calibri" w:cs="Calibri"/>
          <w:color w:val="0E0E0E"/>
          <w:spacing w:val="-12"/>
          <w:w w:val="105"/>
          <w:sz w:val="22"/>
          <w:lang w:bidi="ar-SA"/>
        </w:rPr>
        <w:t xml:space="preserve"> </w:t>
      </w:r>
      <w:r w:rsidRPr="00324023">
        <w:rPr>
          <w:rFonts w:ascii="Calibri" w:hAnsi="Calibri" w:cs="Calibri"/>
          <w:b/>
          <w:bCs/>
          <w:color w:val="0E0E0E"/>
          <w:w w:val="105"/>
          <w:sz w:val="22"/>
          <w:lang w:bidi="ar-SA"/>
        </w:rPr>
        <w:t>no</w:t>
      </w:r>
      <w:r w:rsidRPr="00324023">
        <w:rPr>
          <w:rFonts w:ascii="Calibri" w:hAnsi="Calibri" w:cs="Calibri"/>
          <w:b/>
          <w:bCs/>
          <w:color w:val="0E0E0E"/>
          <w:spacing w:val="-12"/>
          <w:w w:val="105"/>
          <w:sz w:val="22"/>
          <w:lang w:bidi="ar-SA"/>
        </w:rPr>
        <w:t xml:space="preserve"> </w:t>
      </w:r>
      <w:r w:rsidRPr="00324023">
        <w:rPr>
          <w:rFonts w:ascii="Calibri" w:hAnsi="Calibri" w:cs="Calibri"/>
          <w:b/>
          <w:bCs/>
          <w:color w:val="0E0E0E"/>
          <w:spacing w:val="1"/>
          <w:w w:val="105"/>
          <w:sz w:val="22"/>
          <w:lang w:bidi="ar-SA"/>
        </w:rPr>
        <w:t>more</w:t>
      </w:r>
      <w:r w:rsidRPr="00324023">
        <w:rPr>
          <w:rFonts w:ascii="Calibri" w:hAnsi="Calibri" w:cs="Calibri"/>
          <w:b/>
          <w:bCs/>
          <w:color w:val="0E0E0E"/>
          <w:spacing w:val="-12"/>
          <w:w w:val="105"/>
          <w:sz w:val="22"/>
          <w:lang w:bidi="ar-SA"/>
        </w:rPr>
        <w:t xml:space="preserve"> </w:t>
      </w:r>
      <w:r w:rsidRPr="00324023">
        <w:rPr>
          <w:rFonts w:ascii="Calibri" w:hAnsi="Calibri" w:cs="Calibri"/>
          <w:b/>
          <w:bCs/>
          <w:color w:val="0E0E0E"/>
          <w:w w:val="105"/>
          <w:sz w:val="22"/>
          <w:lang w:bidi="ar-SA"/>
        </w:rPr>
        <w:t>than</w:t>
      </w:r>
      <w:r w:rsidRPr="00324023">
        <w:rPr>
          <w:rFonts w:ascii="Calibri" w:hAnsi="Calibri" w:cs="Calibri"/>
          <w:b/>
          <w:bCs/>
          <w:color w:val="0E0E0E"/>
          <w:spacing w:val="-12"/>
          <w:w w:val="105"/>
          <w:sz w:val="22"/>
          <w:lang w:bidi="ar-SA"/>
        </w:rPr>
        <w:t xml:space="preserve"> </w:t>
      </w:r>
      <w:r w:rsidRPr="00324023">
        <w:rPr>
          <w:rFonts w:ascii="Calibri" w:hAnsi="Calibri" w:cs="Calibri"/>
          <w:b/>
          <w:bCs/>
          <w:color w:val="0E0E0E"/>
          <w:w w:val="105"/>
          <w:sz w:val="22"/>
          <w:lang w:bidi="ar-SA"/>
        </w:rPr>
        <w:t>five</w:t>
      </w:r>
      <w:r w:rsidRPr="00324023">
        <w:rPr>
          <w:rFonts w:ascii="Calibri" w:hAnsi="Calibri" w:cs="Calibri"/>
          <w:b/>
          <w:bCs/>
          <w:color w:val="0E0E0E"/>
          <w:spacing w:val="-12"/>
          <w:w w:val="105"/>
          <w:sz w:val="22"/>
          <w:lang w:bidi="ar-SA"/>
        </w:rPr>
        <w:t xml:space="preserve"> </w:t>
      </w:r>
      <w:r w:rsidRPr="00324023">
        <w:rPr>
          <w:rFonts w:ascii="Calibri" w:hAnsi="Calibri" w:cs="Calibri"/>
          <w:b/>
          <w:bCs/>
          <w:color w:val="0E0E0E"/>
          <w:w w:val="105"/>
          <w:sz w:val="22"/>
          <w:lang w:bidi="ar-SA"/>
        </w:rPr>
        <w:t>years</w:t>
      </w:r>
      <w:r w:rsidRPr="00324023">
        <w:rPr>
          <w:rFonts w:ascii="Calibri" w:hAnsi="Calibri" w:cs="Calibri"/>
          <w:b/>
          <w:bCs/>
          <w:color w:val="0E0E0E"/>
          <w:spacing w:val="-12"/>
          <w:w w:val="105"/>
          <w:sz w:val="22"/>
          <w:lang w:bidi="ar-SA"/>
        </w:rPr>
        <w:t xml:space="preserve"> </w:t>
      </w:r>
      <w:r w:rsidRPr="00324023">
        <w:rPr>
          <w:rFonts w:ascii="Calibri" w:hAnsi="Calibri" w:cs="Calibri"/>
          <w:color w:val="0E0E0E"/>
          <w:w w:val="105"/>
          <w:sz w:val="22"/>
          <w:lang w:bidi="ar-SA"/>
        </w:rPr>
        <w:t>old.</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Outlines</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that</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have</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not</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been</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reviewed</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within</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five</w:t>
      </w:r>
      <w:r w:rsidRPr="00324023">
        <w:rPr>
          <w:rFonts w:ascii="Calibri" w:hAnsi="Calibri" w:cs="Calibri"/>
          <w:color w:val="0E0E0E"/>
          <w:spacing w:val="-12"/>
          <w:w w:val="105"/>
          <w:sz w:val="22"/>
          <w:lang w:bidi="ar-SA"/>
        </w:rPr>
        <w:t xml:space="preserve"> </w:t>
      </w:r>
      <w:r w:rsidRPr="00324023">
        <w:rPr>
          <w:rFonts w:ascii="Calibri" w:hAnsi="Calibri" w:cs="Calibri"/>
          <w:color w:val="0E0E0E"/>
          <w:w w:val="105"/>
          <w:sz w:val="22"/>
          <w:lang w:bidi="ar-SA"/>
        </w:rPr>
        <w:t>years</w:t>
      </w:r>
      <w:r w:rsidRPr="00324023">
        <w:rPr>
          <w:rFonts w:ascii="Calibri" w:hAnsi="Calibri" w:cs="Calibri"/>
          <w:color w:val="0E0E0E"/>
          <w:spacing w:val="110"/>
          <w:w w:val="103"/>
          <w:sz w:val="22"/>
          <w:lang w:bidi="ar-SA"/>
        </w:rPr>
        <w:t xml:space="preserve"> </w:t>
      </w:r>
      <w:r w:rsidRPr="00324023">
        <w:rPr>
          <w:rFonts w:ascii="Calibri" w:hAnsi="Calibri" w:cs="Calibri"/>
          <w:color w:val="0E0E0E"/>
          <w:sz w:val="22"/>
          <w:lang w:bidi="ar-SA"/>
        </w:rPr>
        <w:t>therefore cannot</w:t>
      </w:r>
      <w:r w:rsidRPr="00324023">
        <w:rPr>
          <w:rFonts w:ascii="Calibri" w:hAnsi="Calibri" w:cs="Calibri"/>
          <w:color w:val="0E0E0E"/>
          <w:spacing w:val="1"/>
          <w:sz w:val="22"/>
          <w:lang w:bidi="ar-SA"/>
        </w:rPr>
        <w:t xml:space="preserve"> </w:t>
      </w:r>
      <w:r w:rsidRPr="00324023">
        <w:rPr>
          <w:rFonts w:ascii="Calibri" w:hAnsi="Calibri" w:cs="Calibri"/>
          <w:color w:val="0E0E0E"/>
          <w:sz w:val="22"/>
          <w:lang w:bidi="ar-SA"/>
        </w:rPr>
        <w:t>be assigned</w:t>
      </w:r>
      <w:r w:rsidRPr="00324023">
        <w:rPr>
          <w:rFonts w:ascii="Calibri" w:hAnsi="Calibri" w:cs="Calibri"/>
          <w:color w:val="0E0E0E"/>
          <w:spacing w:val="1"/>
          <w:sz w:val="22"/>
          <w:lang w:bidi="ar-SA"/>
        </w:rPr>
        <w:t xml:space="preserve"> </w:t>
      </w:r>
      <w:r w:rsidRPr="00324023">
        <w:rPr>
          <w:rFonts w:ascii="Calibri" w:hAnsi="Calibri" w:cs="Calibri"/>
          <w:color w:val="0E0E0E"/>
          <w:sz w:val="22"/>
          <w:lang w:bidi="ar-SA"/>
        </w:rPr>
        <w:t>a</w:t>
      </w:r>
      <w:r w:rsidRPr="00324023">
        <w:rPr>
          <w:rFonts w:ascii="Calibri" w:hAnsi="Calibri" w:cs="Calibri"/>
          <w:color w:val="0E0E0E"/>
          <w:spacing w:val="1"/>
          <w:sz w:val="22"/>
          <w:lang w:bidi="ar-SA"/>
        </w:rPr>
        <w:t xml:space="preserve"> </w:t>
      </w:r>
      <w:r w:rsidRPr="00324023">
        <w:rPr>
          <w:rFonts w:ascii="Calibri" w:hAnsi="Calibri" w:cs="Calibri"/>
          <w:color w:val="0E0E0E"/>
          <w:sz w:val="22"/>
          <w:lang w:bidi="ar-SA"/>
        </w:rPr>
        <w:t>C-­‐</w:t>
      </w:r>
      <w:r w:rsidRPr="00324023">
        <w:rPr>
          <w:rFonts w:ascii="Calibri" w:hAnsi="Calibri" w:cs="Calibri"/>
          <w:color w:val="000000"/>
          <w:sz w:val="22"/>
          <w:lang w:bidi="ar-SA"/>
        </w:rPr>
        <w:t>ID</w:t>
      </w:r>
      <w:r w:rsidRPr="00324023">
        <w:rPr>
          <w:rFonts w:ascii="Calibri" w:hAnsi="Calibri" w:cs="Calibri"/>
          <w:color w:val="000000"/>
          <w:spacing w:val="1"/>
          <w:sz w:val="22"/>
          <w:lang w:bidi="ar-SA"/>
        </w:rPr>
        <w:t xml:space="preserve"> </w:t>
      </w:r>
      <w:r w:rsidRPr="00324023">
        <w:rPr>
          <w:rFonts w:ascii="Calibri" w:hAnsi="Calibri" w:cs="Calibri"/>
          <w:color w:val="000000"/>
          <w:sz w:val="22"/>
          <w:lang w:bidi="ar-SA"/>
        </w:rPr>
        <w:t>designator.</w:t>
      </w:r>
    </w:p>
    <w:p w14:paraId="76E0820A" w14:textId="77777777" w:rsidR="001D4E44" w:rsidRPr="00324023" w:rsidRDefault="001D4E44" w:rsidP="001D4E44">
      <w:pPr>
        <w:kinsoku w:val="0"/>
        <w:overflowPunct w:val="0"/>
        <w:autoSpaceDE w:val="0"/>
        <w:autoSpaceDN w:val="0"/>
        <w:adjustRightInd w:val="0"/>
        <w:spacing w:before="12" w:after="0" w:line="240" w:lineRule="auto"/>
        <w:rPr>
          <w:rFonts w:ascii="Calibri" w:hAnsi="Calibri" w:cs="Calibri"/>
          <w:sz w:val="22"/>
          <w:lang w:bidi="ar-SA"/>
        </w:rPr>
      </w:pPr>
    </w:p>
    <w:p w14:paraId="1DE9AFA6" w14:textId="77777777" w:rsidR="001D4E44" w:rsidRPr="00324023" w:rsidRDefault="001D4E44" w:rsidP="001D4E44">
      <w:pPr>
        <w:kinsoku w:val="0"/>
        <w:overflowPunct w:val="0"/>
        <w:autoSpaceDE w:val="0"/>
        <w:autoSpaceDN w:val="0"/>
        <w:adjustRightInd w:val="0"/>
        <w:spacing w:after="0" w:line="253" w:lineRule="auto"/>
        <w:ind w:left="102" w:right="220"/>
        <w:rPr>
          <w:rFonts w:ascii="Calibri" w:hAnsi="Calibri" w:cs="Calibri"/>
          <w:sz w:val="22"/>
          <w:lang w:bidi="ar-SA"/>
        </w:rPr>
      </w:pPr>
      <w:r w:rsidRPr="00324023">
        <w:rPr>
          <w:rFonts w:ascii="Calibri" w:hAnsi="Calibri" w:cs="Calibri"/>
          <w:w w:val="105"/>
          <w:sz w:val="22"/>
          <w:lang w:bidi="ar-SA"/>
        </w:rPr>
        <w:t>Resolved,</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Academic</w:t>
      </w:r>
      <w:r w:rsidRPr="00324023">
        <w:rPr>
          <w:rFonts w:ascii="Calibri" w:hAnsi="Calibri" w:cs="Calibri"/>
          <w:spacing w:val="-9"/>
          <w:w w:val="105"/>
          <w:sz w:val="22"/>
          <w:lang w:bidi="ar-SA"/>
        </w:rPr>
        <w:t xml:space="preserve"> </w:t>
      </w:r>
      <w:r w:rsidRPr="00324023">
        <w:rPr>
          <w:rFonts w:ascii="Calibri" w:hAnsi="Calibri" w:cs="Calibri"/>
          <w:w w:val="105"/>
          <w:sz w:val="22"/>
          <w:lang w:bidi="ar-SA"/>
        </w:rPr>
        <w:t>Senate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Cañada</w:t>
      </w:r>
      <w:r w:rsidRPr="00324023">
        <w:rPr>
          <w:rFonts w:ascii="Calibri" w:hAnsi="Calibri" w:cs="Calibri"/>
          <w:spacing w:val="-9"/>
          <w:w w:val="105"/>
          <w:sz w:val="22"/>
          <w:lang w:bidi="ar-SA"/>
        </w:rPr>
        <w:t xml:space="preserve"> </w:t>
      </w:r>
      <w:r w:rsidRPr="00324023">
        <w:rPr>
          <w:rFonts w:ascii="Calibri" w:hAnsi="Calibri" w:cs="Calibri"/>
          <w:w w:val="105"/>
          <w:sz w:val="22"/>
          <w:lang w:bidi="ar-SA"/>
        </w:rPr>
        <w:t>College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requires</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a</w:t>
      </w:r>
      <w:r w:rsidRPr="00324023">
        <w:rPr>
          <w:rFonts w:ascii="Calibri" w:hAnsi="Calibri" w:cs="Calibri"/>
          <w:spacing w:val="-9"/>
          <w:w w:val="105"/>
          <w:sz w:val="22"/>
          <w:lang w:bidi="ar-SA"/>
        </w:rPr>
        <w:t xml:space="preserve"> </w:t>
      </w:r>
      <w:r w:rsidRPr="00324023">
        <w:rPr>
          <w:rFonts w:ascii="Calibri" w:hAnsi="Calibri" w:cs="Calibri"/>
          <w:w w:val="105"/>
          <w:sz w:val="22"/>
          <w:lang w:bidi="ar-SA"/>
        </w:rPr>
        <w:t>routine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review</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and</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updating</w:t>
      </w:r>
      <w:r w:rsidRPr="00324023">
        <w:rPr>
          <w:rFonts w:ascii="Calibri" w:hAnsi="Calibri" w:cs="Calibri"/>
          <w:spacing w:val="-9"/>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9"/>
          <w:w w:val="105"/>
          <w:sz w:val="22"/>
          <w:lang w:bidi="ar-SA"/>
        </w:rPr>
        <w:t xml:space="preserve"> </w:t>
      </w:r>
      <w:r w:rsidRPr="00324023">
        <w:rPr>
          <w:rFonts w:ascii="Calibri" w:hAnsi="Calibri" w:cs="Calibri"/>
          <w:w w:val="105"/>
          <w:sz w:val="22"/>
          <w:lang w:bidi="ar-SA"/>
        </w:rPr>
        <w:t>Course</w:t>
      </w:r>
      <w:r w:rsidRPr="00324023">
        <w:rPr>
          <w:rFonts w:ascii="Calibri" w:hAnsi="Calibri" w:cs="Calibri"/>
          <w:spacing w:val="118"/>
          <w:w w:val="103"/>
          <w:sz w:val="22"/>
          <w:lang w:bidi="ar-SA"/>
        </w:rPr>
        <w:t xml:space="preserve"> </w:t>
      </w:r>
      <w:r w:rsidRPr="00324023">
        <w:rPr>
          <w:rFonts w:ascii="Calibri" w:hAnsi="Calibri" w:cs="Calibri"/>
          <w:w w:val="105"/>
          <w:sz w:val="22"/>
          <w:lang w:bidi="ar-SA"/>
        </w:rPr>
        <w:t>Outlines</w:t>
      </w:r>
      <w:r w:rsidRPr="00324023">
        <w:rPr>
          <w:rFonts w:ascii="Calibri" w:hAnsi="Calibri" w:cs="Calibri"/>
          <w:spacing w:val="-7"/>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7"/>
          <w:w w:val="105"/>
          <w:sz w:val="22"/>
          <w:lang w:bidi="ar-SA"/>
        </w:rPr>
        <w:t xml:space="preserve"> </w:t>
      </w:r>
      <w:r w:rsidRPr="00324023">
        <w:rPr>
          <w:rFonts w:ascii="Calibri" w:hAnsi="Calibri" w:cs="Calibri"/>
          <w:w w:val="105"/>
          <w:sz w:val="22"/>
          <w:lang w:bidi="ar-SA"/>
        </w:rPr>
        <w:t>Record</w:t>
      </w:r>
      <w:r w:rsidRPr="00324023">
        <w:rPr>
          <w:rFonts w:ascii="Calibri" w:hAnsi="Calibri" w:cs="Calibri"/>
          <w:spacing w:val="-7"/>
          <w:w w:val="105"/>
          <w:sz w:val="22"/>
          <w:lang w:bidi="ar-SA"/>
        </w:rPr>
        <w:t xml:space="preserve"> </w:t>
      </w:r>
      <w:r w:rsidRPr="00324023">
        <w:rPr>
          <w:rFonts w:ascii="Calibri" w:hAnsi="Calibri" w:cs="Calibri"/>
          <w:w w:val="105"/>
          <w:sz w:val="22"/>
          <w:lang w:bidi="ar-SA"/>
        </w:rPr>
        <w:t>for</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CTE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courses</w:t>
      </w:r>
      <w:r w:rsidRPr="00324023">
        <w:rPr>
          <w:rFonts w:ascii="Calibri" w:hAnsi="Calibri" w:cs="Calibri"/>
          <w:spacing w:val="-7"/>
          <w:w w:val="105"/>
          <w:sz w:val="22"/>
          <w:lang w:bidi="ar-SA"/>
        </w:rPr>
        <w:t xml:space="preserve"> </w:t>
      </w:r>
      <w:r w:rsidRPr="00324023">
        <w:rPr>
          <w:rFonts w:ascii="Calibri" w:hAnsi="Calibri" w:cs="Calibri"/>
          <w:w w:val="105"/>
          <w:sz w:val="22"/>
          <w:lang w:bidi="ar-SA"/>
        </w:rPr>
        <w:t>every</w:t>
      </w:r>
      <w:r w:rsidRPr="00324023">
        <w:rPr>
          <w:rFonts w:ascii="Calibri" w:hAnsi="Calibri" w:cs="Calibri"/>
          <w:spacing w:val="-7"/>
          <w:w w:val="105"/>
          <w:sz w:val="22"/>
          <w:lang w:bidi="ar-SA"/>
        </w:rPr>
        <w:t xml:space="preserve"> </w:t>
      </w:r>
      <w:r w:rsidRPr="00324023">
        <w:rPr>
          <w:rFonts w:ascii="Calibri" w:hAnsi="Calibri" w:cs="Calibri"/>
          <w:spacing w:val="1"/>
          <w:w w:val="105"/>
          <w:sz w:val="22"/>
          <w:lang w:bidi="ar-SA"/>
        </w:rPr>
        <w:t>two</w:t>
      </w:r>
      <w:r w:rsidRPr="00324023">
        <w:rPr>
          <w:rFonts w:ascii="Calibri" w:hAnsi="Calibri" w:cs="Calibri"/>
          <w:spacing w:val="-6"/>
          <w:w w:val="105"/>
          <w:sz w:val="22"/>
          <w:lang w:bidi="ar-SA"/>
        </w:rPr>
        <w:t xml:space="preserve"> </w:t>
      </w:r>
      <w:r w:rsidRPr="00324023">
        <w:rPr>
          <w:rFonts w:ascii="Calibri" w:hAnsi="Calibri" w:cs="Calibri"/>
          <w:w w:val="105"/>
          <w:sz w:val="22"/>
          <w:lang w:bidi="ar-SA"/>
        </w:rPr>
        <w:t>years</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and</w:t>
      </w:r>
      <w:r w:rsidRPr="00324023">
        <w:rPr>
          <w:rFonts w:ascii="Calibri" w:hAnsi="Calibri" w:cs="Calibri"/>
          <w:spacing w:val="-6"/>
          <w:w w:val="105"/>
          <w:sz w:val="22"/>
          <w:lang w:bidi="ar-SA"/>
        </w:rPr>
        <w:t xml:space="preserve"> </w:t>
      </w:r>
      <w:r w:rsidRPr="00324023">
        <w:rPr>
          <w:rFonts w:ascii="Calibri" w:hAnsi="Calibri" w:cs="Calibri"/>
          <w:w w:val="105"/>
          <w:sz w:val="22"/>
          <w:lang w:bidi="ar-SA"/>
        </w:rPr>
        <w:t>for</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all</w:t>
      </w:r>
      <w:r w:rsidRPr="00324023">
        <w:rPr>
          <w:rFonts w:ascii="Calibri" w:hAnsi="Calibri" w:cs="Calibri"/>
          <w:spacing w:val="-7"/>
          <w:w w:val="105"/>
          <w:sz w:val="22"/>
          <w:lang w:bidi="ar-SA"/>
        </w:rPr>
        <w:t xml:space="preserve"> </w:t>
      </w:r>
      <w:r w:rsidRPr="00324023">
        <w:rPr>
          <w:rFonts w:ascii="Calibri" w:hAnsi="Calibri" w:cs="Calibri"/>
          <w:w w:val="105"/>
          <w:sz w:val="22"/>
          <w:lang w:bidi="ar-SA"/>
        </w:rPr>
        <w:t>other</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courses</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at</w:t>
      </w:r>
      <w:r w:rsidRPr="00324023">
        <w:rPr>
          <w:rFonts w:ascii="Calibri" w:hAnsi="Calibri" w:cs="Calibri"/>
          <w:spacing w:val="-7"/>
          <w:w w:val="105"/>
          <w:sz w:val="22"/>
          <w:lang w:bidi="ar-SA"/>
        </w:rPr>
        <w:t xml:space="preserve"> </w:t>
      </w:r>
      <w:r w:rsidRPr="00324023">
        <w:rPr>
          <w:rFonts w:ascii="Calibri" w:hAnsi="Calibri" w:cs="Calibri"/>
          <w:w w:val="105"/>
          <w:sz w:val="22"/>
          <w:lang w:bidi="ar-SA"/>
        </w:rPr>
        <w:t>least</w:t>
      </w:r>
      <w:r w:rsidRPr="00324023">
        <w:rPr>
          <w:rFonts w:ascii="Calibri" w:hAnsi="Calibri" w:cs="Calibri"/>
          <w:spacing w:val="-7"/>
          <w:w w:val="105"/>
          <w:sz w:val="22"/>
          <w:lang w:bidi="ar-SA"/>
        </w:rPr>
        <w:t xml:space="preserve"> </w:t>
      </w:r>
      <w:r w:rsidRPr="00324023">
        <w:rPr>
          <w:rFonts w:ascii="Calibri" w:hAnsi="Calibri" w:cs="Calibri"/>
          <w:w w:val="105"/>
          <w:sz w:val="22"/>
          <w:lang w:bidi="ar-SA"/>
        </w:rPr>
        <w:t>once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every</w:t>
      </w:r>
      <w:r w:rsidRPr="00324023">
        <w:rPr>
          <w:rFonts w:ascii="Calibri" w:hAnsi="Calibri" w:cs="Calibri"/>
          <w:spacing w:val="-7"/>
          <w:w w:val="105"/>
          <w:sz w:val="22"/>
          <w:lang w:bidi="ar-SA"/>
        </w:rPr>
        <w:t xml:space="preserve"> </w:t>
      </w:r>
      <w:r w:rsidRPr="00324023">
        <w:rPr>
          <w:rFonts w:ascii="Calibri" w:hAnsi="Calibri" w:cs="Calibri"/>
          <w:w w:val="105"/>
          <w:sz w:val="22"/>
          <w:lang w:bidi="ar-SA"/>
        </w:rPr>
        <w:t>five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years.</w:t>
      </w:r>
      <w:r w:rsidRPr="00324023">
        <w:rPr>
          <w:rFonts w:ascii="Calibri" w:hAnsi="Calibri" w:cs="Calibri"/>
          <w:spacing w:val="120"/>
          <w:w w:val="103"/>
          <w:sz w:val="22"/>
          <w:lang w:bidi="ar-SA"/>
        </w:rPr>
        <w:t xml:space="preserve"> </w:t>
      </w:r>
      <w:r w:rsidRPr="00324023">
        <w:rPr>
          <w:rFonts w:ascii="Calibri" w:hAnsi="Calibri" w:cs="Calibri"/>
          <w:w w:val="105"/>
          <w:sz w:val="22"/>
          <w:lang w:bidi="ar-SA"/>
        </w:rPr>
        <w:t>During</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routine</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review</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required</w:t>
      </w:r>
      <w:r w:rsidRPr="00324023">
        <w:rPr>
          <w:rFonts w:ascii="Calibri" w:hAnsi="Calibri" w:cs="Calibri"/>
          <w:spacing w:val="-9"/>
          <w:w w:val="105"/>
          <w:sz w:val="22"/>
          <w:lang w:bidi="ar-SA"/>
        </w:rPr>
        <w:t xml:space="preserve"> </w:t>
      </w:r>
      <w:r w:rsidRPr="00324023">
        <w:rPr>
          <w:rFonts w:ascii="Calibri" w:hAnsi="Calibri" w:cs="Calibri"/>
          <w:w w:val="105"/>
          <w:sz w:val="22"/>
          <w:lang w:bidi="ar-SA"/>
        </w:rPr>
        <w:t>and</w:t>
      </w:r>
      <w:r w:rsidRPr="00324023">
        <w:rPr>
          <w:rFonts w:ascii="Calibri" w:hAnsi="Calibri" w:cs="Calibri"/>
          <w:spacing w:val="-11"/>
          <w:w w:val="105"/>
          <w:sz w:val="22"/>
          <w:lang w:bidi="ar-SA"/>
        </w:rPr>
        <w:t xml:space="preserve"> </w:t>
      </w:r>
      <w:r w:rsidRPr="00324023">
        <w:rPr>
          <w:rFonts w:ascii="Calibri" w:hAnsi="Calibri" w:cs="Calibri"/>
          <w:spacing w:val="1"/>
          <w:w w:val="105"/>
          <w:sz w:val="22"/>
          <w:lang w:bidi="ar-SA"/>
        </w:rPr>
        <w:t>recommended</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preparation,</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a</w:t>
      </w:r>
      <w:r w:rsidRPr="00324023">
        <w:rPr>
          <w:rFonts w:ascii="Calibri" w:hAnsi="Calibri" w:cs="Calibri"/>
          <w:spacing w:val="-11"/>
          <w:w w:val="105"/>
          <w:sz w:val="22"/>
          <w:lang w:bidi="ar-SA"/>
        </w:rPr>
        <w:t xml:space="preserve"> </w:t>
      </w:r>
      <w:r w:rsidRPr="00324023">
        <w:rPr>
          <w:rFonts w:ascii="Calibri" w:hAnsi="Calibri" w:cs="Calibri"/>
          <w:spacing w:val="1"/>
          <w:w w:val="105"/>
          <w:sz w:val="22"/>
          <w:lang w:bidi="ar-SA"/>
        </w:rPr>
        <w:t>department</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should:</w:t>
      </w:r>
    </w:p>
    <w:p w14:paraId="29042A14" w14:textId="77777777" w:rsidR="001D4E44" w:rsidRPr="00324023" w:rsidRDefault="001D4E44" w:rsidP="001D4E44">
      <w:pPr>
        <w:kinsoku w:val="0"/>
        <w:overflowPunct w:val="0"/>
        <w:autoSpaceDE w:val="0"/>
        <w:autoSpaceDN w:val="0"/>
        <w:adjustRightInd w:val="0"/>
        <w:spacing w:before="4" w:after="0" w:line="240" w:lineRule="auto"/>
        <w:rPr>
          <w:rFonts w:ascii="Calibri" w:hAnsi="Calibri" w:cs="Calibri"/>
          <w:sz w:val="22"/>
          <w:lang w:bidi="ar-SA"/>
        </w:rPr>
      </w:pPr>
    </w:p>
    <w:p w14:paraId="1FCF12A4" w14:textId="77777777" w:rsidR="001D4E44" w:rsidRPr="00324023" w:rsidRDefault="001D4E44" w:rsidP="00C125F9">
      <w:pPr>
        <w:numPr>
          <w:ilvl w:val="0"/>
          <w:numId w:val="7"/>
        </w:numPr>
        <w:tabs>
          <w:tab w:val="left" w:pos="1006"/>
        </w:tabs>
        <w:kinsoku w:val="0"/>
        <w:overflowPunct w:val="0"/>
        <w:autoSpaceDE w:val="0"/>
        <w:autoSpaceDN w:val="0"/>
        <w:adjustRightInd w:val="0"/>
        <w:spacing w:after="0" w:line="240" w:lineRule="auto"/>
        <w:ind w:hanging="423"/>
        <w:rPr>
          <w:rFonts w:ascii="Calibri" w:hAnsi="Calibri" w:cs="Calibri"/>
          <w:sz w:val="22"/>
          <w:lang w:bidi="ar-SA"/>
        </w:rPr>
      </w:pPr>
      <w:r w:rsidRPr="00324023">
        <w:rPr>
          <w:rFonts w:ascii="Calibri" w:hAnsi="Calibri" w:cs="Calibri"/>
          <w:w w:val="105"/>
          <w:sz w:val="22"/>
          <w:lang w:bidi="ar-SA"/>
        </w:rPr>
        <w:t>Determine</w:t>
      </w:r>
      <w:r w:rsidRPr="00324023">
        <w:rPr>
          <w:rFonts w:ascii="Calibri" w:hAnsi="Calibri" w:cs="Calibri"/>
          <w:spacing w:val="-15"/>
          <w:w w:val="105"/>
          <w:sz w:val="22"/>
          <w:lang w:bidi="ar-SA"/>
        </w:rPr>
        <w:t xml:space="preserve"> </w:t>
      </w:r>
      <w:r w:rsidRPr="00324023">
        <w:rPr>
          <w:rFonts w:ascii="Calibri" w:hAnsi="Calibri" w:cs="Calibri"/>
          <w:spacing w:val="1"/>
          <w:w w:val="105"/>
          <w:sz w:val="22"/>
          <w:lang w:bidi="ar-SA"/>
        </w:rPr>
        <w:t>whether</w:t>
      </w:r>
      <w:r w:rsidRPr="00324023">
        <w:rPr>
          <w:rFonts w:ascii="Calibri" w:hAnsi="Calibri" w:cs="Calibri"/>
          <w:spacing w:val="-14"/>
          <w:w w:val="105"/>
          <w:sz w:val="22"/>
          <w:lang w:bidi="ar-SA"/>
        </w:rPr>
        <w:t xml:space="preserve"> </w:t>
      </w:r>
      <w:r w:rsidRPr="00324023">
        <w:rPr>
          <w:rFonts w:ascii="Calibri" w:hAnsi="Calibri" w:cs="Calibri"/>
          <w:w w:val="105"/>
          <w:sz w:val="22"/>
          <w:lang w:bidi="ar-SA"/>
        </w:rPr>
        <w:t>prerequisites,</w:t>
      </w:r>
      <w:r w:rsidRPr="00324023">
        <w:rPr>
          <w:rFonts w:ascii="Calibri" w:hAnsi="Calibri" w:cs="Calibri"/>
          <w:spacing w:val="-15"/>
          <w:w w:val="105"/>
          <w:sz w:val="22"/>
          <w:lang w:bidi="ar-SA"/>
        </w:rPr>
        <w:t xml:space="preserve"> </w:t>
      </w:r>
      <w:r w:rsidRPr="00324023">
        <w:rPr>
          <w:rFonts w:ascii="Calibri" w:hAnsi="Calibri" w:cs="Calibri"/>
          <w:w w:val="105"/>
          <w:sz w:val="22"/>
          <w:lang w:bidi="ar-SA"/>
        </w:rPr>
        <w:t>corequisites,</w:t>
      </w:r>
      <w:r w:rsidRPr="00324023">
        <w:rPr>
          <w:rFonts w:ascii="Calibri" w:hAnsi="Calibri" w:cs="Calibri"/>
          <w:spacing w:val="-15"/>
          <w:w w:val="105"/>
          <w:sz w:val="22"/>
          <w:lang w:bidi="ar-SA"/>
        </w:rPr>
        <w:t xml:space="preserve"> </w:t>
      </w:r>
      <w:r w:rsidRPr="00324023">
        <w:rPr>
          <w:rFonts w:ascii="Calibri" w:hAnsi="Calibri" w:cs="Calibri"/>
          <w:w w:val="105"/>
          <w:sz w:val="22"/>
          <w:lang w:bidi="ar-SA"/>
        </w:rPr>
        <w:t>and/or</w:t>
      </w:r>
      <w:r w:rsidRPr="00324023">
        <w:rPr>
          <w:rFonts w:ascii="Calibri" w:hAnsi="Calibri" w:cs="Calibri"/>
          <w:spacing w:val="-14"/>
          <w:w w:val="105"/>
          <w:sz w:val="22"/>
          <w:lang w:bidi="ar-SA"/>
        </w:rPr>
        <w:t xml:space="preserve"> </w:t>
      </w:r>
      <w:r w:rsidRPr="00324023">
        <w:rPr>
          <w:rFonts w:ascii="Calibri" w:hAnsi="Calibri" w:cs="Calibri"/>
          <w:w w:val="105"/>
          <w:sz w:val="22"/>
          <w:lang w:bidi="ar-SA"/>
        </w:rPr>
        <w:t>advisory</w:t>
      </w:r>
      <w:r w:rsidRPr="00324023">
        <w:rPr>
          <w:rFonts w:ascii="Calibri" w:hAnsi="Calibri" w:cs="Calibri"/>
          <w:spacing w:val="-14"/>
          <w:w w:val="105"/>
          <w:sz w:val="22"/>
          <w:lang w:bidi="ar-SA"/>
        </w:rPr>
        <w:t xml:space="preserve"> </w:t>
      </w:r>
      <w:r w:rsidRPr="00324023">
        <w:rPr>
          <w:rFonts w:ascii="Calibri" w:hAnsi="Calibri" w:cs="Calibri"/>
          <w:w w:val="105"/>
          <w:sz w:val="22"/>
          <w:lang w:bidi="ar-SA"/>
        </w:rPr>
        <w:t>courses</w:t>
      </w:r>
      <w:r w:rsidRPr="00324023">
        <w:rPr>
          <w:rFonts w:ascii="Calibri" w:hAnsi="Calibri" w:cs="Calibri"/>
          <w:spacing w:val="-14"/>
          <w:w w:val="105"/>
          <w:sz w:val="22"/>
          <w:lang w:bidi="ar-SA"/>
        </w:rPr>
        <w:t xml:space="preserve"> </w:t>
      </w:r>
      <w:r w:rsidRPr="00324023">
        <w:rPr>
          <w:rFonts w:ascii="Calibri" w:hAnsi="Calibri" w:cs="Calibri"/>
          <w:w w:val="105"/>
          <w:sz w:val="22"/>
          <w:lang w:bidi="ar-SA"/>
        </w:rPr>
        <w:t>are</w:t>
      </w:r>
      <w:r w:rsidRPr="00324023">
        <w:rPr>
          <w:rFonts w:ascii="Calibri" w:hAnsi="Calibri" w:cs="Calibri"/>
          <w:spacing w:val="-14"/>
          <w:w w:val="105"/>
          <w:sz w:val="22"/>
          <w:lang w:bidi="ar-SA"/>
        </w:rPr>
        <w:t xml:space="preserve"> </w:t>
      </w:r>
      <w:r w:rsidRPr="00324023">
        <w:rPr>
          <w:rFonts w:ascii="Calibri" w:hAnsi="Calibri" w:cs="Calibri"/>
          <w:w w:val="105"/>
          <w:sz w:val="22"/>
          <w:lang w:bidi="ar-SA"/>
        </w:rPr>
        <w:t>still</w:t>
      </w:r>
      <w:r w:rsidRPr="00324023">
        <w:rPr>
          <w:rFonts w:ascii="Calibri" w:hAnsi="Calibri" w:cs="Calibri"/>
          <w:spacing w:val="-15"/>
          <w:w w:val="105"/>
          <w:sz w:val="22"/>
          <w:lang w:bidi="ar-SA"/>
        </w:rPr>
        <w:t xml:space="preserve"> </w:t>
      </w:r>
      <w:r w:rsidRPr="00324023">
        <w:rPr>
          <w:rFonts w:ascii="Calibri" w:hAnsi="Calibri" w:cs="Calibri"/>
          <w:w w:val="105"/>
          <w:sz w:val="22"/>
          <w:lang w:bidi="ar-SA"/>
        </w:rPr>
        <w:t>appropriate</w:t>
      </w:r>
    </w:p>
    <w:p w14:paraId="660ADB18" w14:textId="77777777" w:rsidR="001D4E44" w:rsidRPr="00324023" w:rsidRDefault="001D4E44" w:rsidP="001D4E44">
      <w:pPr>
        <w:kinsoku w:val="0"/>
        <w:overflowPunct w:val="0"/>
        <w:autoSpaceDE w:val="0"/>
        <w:autoSpaceDN w:val="0"/>
        <w:adjustRightInd w:val="0"/>
        <w:spacing w:before="4" w:after="0" w:line="240" w:lineRule="auto"/>
        <w:rPr>
          <w:rFonts w:ascii="Calibri" w:hAnsi="Calibri" w:cs="Calibri"/>
          <w:sz w:val="22"/>
          <w:lang w:bidi="ar-SA"/>
        </w:rPr>
      </w:pPr>
    </w:p>
    <w:p w14:paraId="4984066E" w14:textId="77777777" w:rsidR="001D4E44" w:rsidRPr="00324023" w:rsidRDefault="001D4E44" w:rsidP="00C125F9">
      <w:pPr>
        <w:numPr>
          <w:ilvl w:val="0"/>
          <w:numId w:val="7"/>
        </w:numPr>
        <w:tabs>
          <w:tab w:val="left" w:pos="1006"/>
        </w:tabs>
        <w:kinsoku w:val="0"/>
        <w:overflowPunct w:val="0"/>
        <w:autoSpaceDE w:val="0"/>
        <w:autoSpaceDN w:val="0"/>
        <w:adjustRightInd w:val="0"/>
        <w:spacing w:after="0" w:line="240" w:lineRule="auto"/>
        <w:ind w:hanging="423"/>
        <w:rPr>
          <w:rFonts w:ascii="Calibri" w:hAnsi="Calibri" w:cs="Calibri"/>
          <w:sz w:val="22"/>
          <w:lang w:bidi="ar-SA"/>
        </w:rPr>
      </w:pPr>
      <w:r w:rsidRPr="00324023">
        <w:rPr>
          <w:rFonts w:ascii="Calibri" w:hAnsi="Calibri" w:cs="Calibri"/>
          <w:w w:val="105"/>
          <w:sz w:val="22"/>
          <w:lang w:bidi="ar-SA"/>
        </w:rPr>
        <w:t>Check</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to</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see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if</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content</w:t>
      </w:r>
      <w:r w:rsidRPr="00324023">
        <w:rPr>
          <w:rFonts w:ascii="Calibri" w:hAnsi="Calibri" w:cs="Calibri"/>
          <w:spacing w:val="-8"/>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any</w:t>
      </w:r>
      <w:r w:rsidRPr="00324023">
        <w:rPr>
          <w:rFonts w:ascii="Calibri" w:hAnsi="Calibri" w:cs="Calibri"/>
          <w:spacing w:val="-7"/>
          <w:w w:val="105"/>
          <w:sz w:val="22"/>
          <w:lang w:bidi="ar-SA"/>
        </w:rPr>
        <w:t xml:space="preserve"> </w:t>
      </w:r>
      <w:r w:rsidRPr="00324023">
        <w:rPr>
          <w:rFonts w:ascii="Calibri" w:hAnsi="Calibri" w:cs="Calibri"/>
          <w:w w:val="105"/>
          <w:sz w:val="22"/>
          <w:lang w:bidi="ar-SA"/>
        </w:rPr>
        <w:t>preparatory</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courses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has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changed</w:t>
      </w:r>
    </w:p>
    <w:p w14:paraId="68F77436" w14:textId="77777777" w:rsidR="001D4E44" w:rsidRPr="00324023" w:rsidRDefault="001D4E44" w:rsidP="001D4E44">
      <w:pPr>
        <w:kinsoku w:val="0"/>
        <w:overflowPunct w:val="0"/>
        <w:autoSpaceDE w:val="0"/>
        <w:autoSpaceDN w:val="0"/>
        <w:adjustRightInd w:val="0"/>
        <w:spacing w:before="4" w:after="0" w:line="240" w:lineRule="auto"/>
        <w:rPr>
          <w:rFonts w:ascii="Calibri" w:hAnsi="Calibri" w:cs="Calibri"/>
          <w:sz w:val="22"/>
          <w:lang w:bidi="ar-SA"/>
        </w:rPr>
      </w:pPr>
    </w:p>
    <w:p w14:paraId="78323C0B" w14:textId="77777777" w:rsidR="001D4E44" w:rsidRPr="00324023" w:rsidRDefault="001D4E44" w:rsidP="00C125F9">
      <w:pPr>
        <w:numPr>
          <w:ilvl w:val="0"/>
          <w:numId w:val="7"/>
        </w:numPr>
        <w:tabs>
          <w:tab w:val="left" w:pos="1006"/>
        </w:tabs>
        <w:kinsoku w:val="0"/>
        <w:overflowPunct w:val="0"/>
        <w:autoSpaceDE w:val="0"/>
        <w:autoSpaceDN w:val="0"/>
        <w:adjustRightInd w:val="0"/>
        <w:spacing w:after="0" w:line="240" w:lineRule="auto"/>
        <w:ind w:hanging="423"/>
        <w:rPr>
          <w:rFonts w:ascii="Calibri" w:hAnsi="Calibri" w:cs="Calibri"/>
          <w:sz w:val="22"/>
          <w:lang w:bidi="ar-SA"/>
        </w:rPr>
      </w:pPr>
      <w:r w:rsidRPr="00324023">
        <w:rPr>
          <w:rFonts w:ascii="Calibri" w:hAnsi="Calibri" w:cs="Calibri"/>
          <w:w w:val="105"/>
          <w:sz w:val="22"/>
          <w:lang w:bidi="ar-SA"/>
        </w:rPr>
        <w:t>Add</w:t>
      </w:r>
      <w:r w:rsidRPr="00324023">
        <w:rPr>
          <w:rFonts w:ascii="Calibri" w:hAnsi="Calibri" w:cs="Calibri"/>
          <w:spacing w:val="-12"/>
          <w:w w:val="105"/>
          <w:sz w:val="22"/>
          <w:lang w:bidi="ar-SA"/>
        </w:rPr>
        <w:t xml:space="preserve"> </w:t>
      </w:r>
      <w:r w:rsidRPr="00324023">
        <w:rPr>
          <w:rFonts w:ascii="Calibri" w:hAnsi="Calibri" w:cs="Calibri"/>
          <w:w w:val="105"/>
          <w:sz w:val="22"/>
          <w:lang w:bidi="ar-SA"/>
        </w:rPr>
        <w:t>or</w:t>
      </w:r>
      <w:r w:rsidRPr="00324023">
        <w:rPr>
          <w:rFonts w:ascii="Calibri" w:hAnsi="Calibri" w:cs="Calibri"/>
          <w:spacing w:val="-12"/>
          <w:w w:val="105"/>
          <w:sz w:val="22"/>
          <w:lang w:bidi="ar-SA"/>
        </w:rPr>
        <w:t xml:space="preserve"> </w:t>
      </w:r>
      <w:r w:rsidRPr="00324023">
        <w:rPr>
          <w:rFonts w:ascii="Calibri" w:hAnsi="Calibri" w:cs="Calibri"/>
          <w:w w:val="105"/>
          <w:sz w:val="22"/>
          <w:lang w:bidi="ar-SA"/>
        </w:rPr>
        <w:t>delete</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prerequisite,</w:t>
      </w:r>
      <w:r w:rsidRPr="00324023">
        <w:rPr>
          <w:rFonts w:ascii="Calibri" w:hAnsi="Calibri" w:cs="Calibri"/>
          <w:spacing w:val="-12"/>
          <w:w w:val="105"/>
          <w:sz w:val="22"/>
          <w:lang w:bidi="ar-SA"/>
        </w:rPr>
        <w:t xml:space="preserve"> </w:t>
      </w:r>
      <w:r w:rsidRPr="00324023">
        <w:rPr>
          <w:rFonts w:ascii="Calibri" w:hAnsi="Calibri" w:cs="Calibri"/>
          <w:w w:val="105"/>
          <w:sz w:val="22"/>
          <w:lang w:bidi="ar-SA"/>
        </w:rPr>
        <w:t>corequisite,</w:t>
      </w:r>
      <w:r w:rsidRPr="00324023">
        <w:rPr>
          <w:rFonts w:ascii="Calibri" w:hAnsi="Calibri" w:cs="Calibri"/>
          <w:spacing w:val="-12"/>
          <w:w w:val="105"/>
          <w:sz w:val="22"/>
          <w:lang w:bidi="ar-SA"/>
        </w:rPr>
        <w:t xml:space="preserve"> </w:t>
      </w:r>
      <w:r w:rsidRPr="00324023">
        <w:rPr>
          <w:rFonts w:ascii="Calibri" w:hAnsi="Calibri" w:cs="Calibri"/>
          <w:w w:val="105"/>
          <w:sz w:val="22"/>
          <w:lang w:bidi="ar-SA"/>
        </w:rPr>
        <w:t>and/or</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advisory</w:t>
      </w:r>
      <w:r w:rsidRPr="00324023">
        <w:rPr>
          <w:rFonts w:ascii="Calibri" w:hAnsi="Calibri" w:cs="Calibri"/>
          <w:spacing w:val="-12"/>
          <w:w w:val="105"/>
          <w:sz w:val="22"/>
          <w:lang w:bidi="ar-SA"/>
        </w:rPr>
        <w:t xml:space="preserve"> </w:t>
      </w:r>
      <w:r w:rsidRPr="00324023">
        <w:rPr>
          <w:rFonts w:ascii="Calibri" w:hAnsi="Calibri" w:cs="Calibri"/>
          <w:w w:val="105"/>
          <w:sz w:val="22"/>
          <w:lang w:bidi="ar-SA"/>
        </w:rPr>
        <w:t>courses,</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as</w:t>
      </w:r>
      <w:r w:rsidRPr="00324023">
        <w:rPr>
          <w:rFonts w:ascii="Calibri" w:hAnsi="Calibri" w:cs="Calibri"/>
          <w:spacing w:val="-12"/>
          <w:w w:val="105"/>
          <w:sz w:val="22"/>
          <w:lang w:bidi="ar-SA"/>
        </w:rPr>
        <w:t xml:space="preserve"> </w:t>
      </w:r>
      <w:r w:rsidRPr="00324023">
        <w:rPr>
          <w:rFonts w:ascii="Calibri" w:hAnsi="Calibri" w:cs="Calibri"/>
          <w:w w:val="105"/>
          <w:sz w:val="22"/>
          <w:lang w:bidi="ar-SA"/>
        </w:rPr>
        <w:t>necessary</w:t>
      </w:r>
    </w:p>
    <w:p w14:paraId="3A365893" w14:textId="77777777" w:rsidR="001D4E44" w:rsidRPr="00324023" w:rsidRDefault="001D4E44" w:rsidP="001D4E44">
      <w:pPr>
        <w:kinsoku w:val="0"/>
        <w:overflowPunct w:val="0"/>
        <w:autoSpaceDE w:val="0"/>
        <w:autoSpaceDN w:val="0"/>
        <w:adjustRightInd w:val="0"/>
        <w:spacing w:before="4" w:after="0" w:line="240" w:lineRule="auto"/>
        <w:rPr>
          <w:rFonts w:ascii="Calibri" w:hAnsi="Calibri" w:cs="Calibri"/>
          <w:sz w:val="22"/>
          <w:lang w:bidi="ar-SA"/>
        </w:rPr>
      </w:pPr>
    </w:p>
    <w:p w14:paraId="51F0CC81" w14:textId="77777777" w:rsidR="001D4E44" w:rsidRPr="00324023" w:rsidRDefault="001D4E44" w:rsidP="00C125F9">
      <w:pPr>
        <w:numPr>
          <w:ilvl w:val="0"/>
          <w:numId w:val="7"/>
        </w:numPr>
        <w:tabs>
          <w:tab w:val="left" w:pos="1006"/>
        </w:tabs>
        <w:kinsoku w:val="0"/>
        <w:overflowPunct w:val="0"/>
        <w:autoSpaceDE w:val="0"/>
        <w:autoSpaceDN w:val="0"/>
        <w:adjustRightInd w:val="0"/>
        <w:spacing w:after="0" w:line="240" w:lineRule="auto"/>
        <w:ind w:hanging="423"/>
        <w:rPr>
          <w:rFonts w:ascii="Calibri" w:hAnsi="Calibri" w:cs="Calibri"/>
          <w:sz w:val="22"/>
          <w:lang w:bidi="ar-SA"/>
        </w:rPr>
      </w:pPr>
      <w:r w:rsidRPr="00324023">
        <w:rPr>
          <w:rFonts w:ascii="Calibri" w:hAnsi="Calibri" w:cs="Calibri"/>
          <w:spacing w:val="1"/>
          <w:w w:val="105"/>
          <w:sz w:val="22"/>
          <w:lang w:bidi="ar-SA"/>
        </w:rPr>
        <w:t>Make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any</w:t>
      </w:r>
      <w:r w:rsidRPr="00324023">
        <w:rPr>
          <w:rFonts w:ascii="Calibri" w:hAnsi="Calibri" w:cs="Calibri"/>
          <w:spacing w:val="-8"/>
          <w:w w:val="105"/>
          <w:sz w:val="22"/>
          <w:lang w:bidi="ar-SA"/>
        </w:rPr>
        <w:t xml:space="preserve"> </w:t>
      </w:r>
      <w:r w:rsidRPr="00324023">
        <w:rPr>
          <w:rFonts w:ascii="Calibri" w:hAnsi="Calibri" w:cs="Calibri"/>
          <w:w w:val="105"/>
          <w:sz w:val="22"/>
          <w:lang w:bidi="ar-SA"/>
        </w:rPr>
        <w:t>other</w:t>
      </w:r>
      <w:r w:rsidRPr="00324023">
        <w:rPr>
          <w:rFonts w:ascii="Calibri" w:hAnsi="Calibri" w:cs="Calibri"/>
          <w:spacing w:val="-8"/>
          <w:w w:val="105"/>
          <w:sz w:val="22"/>
          <w:lang w:bidi="ar-SA"/>
        </w:rPr>
        <w:t xml:space="preserve"> </w:t>
      </w:r>
      <w:r w:rsidRPr="00324023">
        <w:rPr>
          <w:rFonts w:ascii="Calibri" w:hAnsi="Calibri" w:cs="Calibri"/>
          <w:w w:val="105"/>
          <w:sz w:val="22"/>
          <w:lang w:bidi="ar-SA"/>
        </w:rPr>
        <w:t>revisions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in</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course,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such</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changes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to</w:t>
      </w:r>
      <w:r w:rsidRPr="00324023">
        <w:rPr>
          <w:rFonts w:ascii="Calibri" w:hAnsi="Calibri" w:cs="Calibri"/>
          <w:spacing w:val="-9"/>
          <w:w w:val="105"/>
          <w:sz w:val="22"/>
          <w:lang w:bidi="ar-SA"/>
        </w:rPr>
        <w:t xml:space="preserve"> </w:t>
      </w:r>
      <w:r w:rsidRPr="00324023">
        <w:rPr>
          <w:rFonts w:ascii="Calibri" w:hAnsi="Calibri" w:cs="Calibri"/>
          <w:w w:val="105"/>
          <w:sz w:val="22"/>
          <w:lang w:bidi="ar-SA"/>
        </w:rPr>
        <w:t>current</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textbooks</w:t>
      </w:r>
    </w:p>
    <w:p w14:paraId="1DE2472F" w14:textId="77777777" w:rsidR="001D4E44" w:rsidRPr="00324023" w:rsidRDefault="001D4E44" w:rsidP="001D4E44">
      <w:pPr>
        <w:kinsoku w:val="0"/>
        <w:overflowPunct w:val="0"/>
        <w:autoSpaceDE w:val="0"/>
        <w:autoSpaceDN w:val="0"/>
        <w:adjustRightInd w:val="0"/>
        <w:spacing w:before="4" w:after="0" w:line="240" w:lineRule="auto"/>
        <w:rPr>
          <w:rFonts w:ascii="Calibri" w:hAnsi="Calibri" w:cs="Calibri"/>
          <w:sz w:val="22"/>
          <w:lang w:bidi="ar-SA"/>
        </w:rPr>
      </w:pPr>
    </w:p>
    <w:p w14:paraId="0CD19325" w14:textId="77777777" w:rsidR="001D4E44" w:rsidRPr="00324023" w:rsidRDefault="001D4E44" w:rsidP="00C125F9">
      <w:pPr>
        <w:numPr>
          <w:ilvl w:val="0"/>
          <w:numId w:val="7"/>
        </w:numPr>
        <w:tabs>
          <w:tab w:val="left" w:pos="1006"/>
        </w:tabs>
        <w:kinsoku w:val="0"/>
        <w:overflowPunct w:val="0"/>
        <w:autoSpaceDE w:val="0"/>
        <w:autoSpaceDN w:val="0"/>
        <w:adjustRightInd w:val="0"/>
        <w:spacing w:after="0" w:line="240" w:lineRule="auto"/>
        <w:ind w:hanging="423"/>
        <w:rPr>
          <w:rFonts w:ascii="Calibri" w:hAnsi="Calibri" w:cs="Calibri"/>
          <w:sz w:val="22"/>
          <w:lang w:bidi="ar-SA"/>
        </w:rPr>
      </w:pPr>
      <w:r w:rsidRPr="00324023">
        <w:rPr>
          <w:rFonts w:ascii="Calibri" w:hAnsi="Calibri" w:cs="Calibri"/>
          <w:w w:val="105"/>
          <w:sz w:val="22"/>
          <w:lang w:bidi="ar-SA"/>
        </w:rPr>
        <w:t>Submit</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revised</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Course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Outline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Record</w:t>
      </w:r>
      <w:r w:rsidRPr="00324023">
        <w:rPr>
          <w:rFonts w:ascii="Calibri" w:hAnsi="Calibri" w:cs="Calibri"/>
          <w:spacing w:val="-9"/>
          <w:w w:val="105"/>
          <w:sz w:val="22"/>
          <w:lang w:bidi="ar-SA"/>
        </w:rPr>
        <w:t xml:space="preserve"> </w:t>
      </w:r>
      <w:r w:rsidRPr="00324023">
        <w:rPr>
          <w:rFonts w:ascii="Calibri" w:hAnsi="Calibri" w:cs="Calibri"/>
          <w:w w:val="105"/>
          <w:sz w:val="22"/>
          <w:lang w:bidi="ar-SA"/>
        </w:rPr>
        <w:t>for</w:t>
      </w:r>
      <w:r w:rsidRPr="00324023">
        <w:rPr>
          <w:rFonts w:ascii="Calibri" w:hAnsi="Calibri" w:cs="Calibri"/>
          <w:spacing w:val="-9"/>
          <w:w w:val="105"/>
          <w:sz w:val="22"/>
          <w:lang w:bidi="ar-SA"/>
        </w:rPr>
        <w:t xml:space="preserve"> </w:t>
      </w:r>
      <w:r w:rsidRPr="00324023">
        <w:rPr>
          <w:rFonts w:ascii="Calibri" w:hAnsi="Calibri" w:cs="Calibri"/>
          <w:w w:val="105"/>
          <w:sz w:val="22"/>
          <w:lang w:bidi="ar-SA"/>
        </w:rPr>
        <w:t>approval</w:t>
      </w:r>
    </w:p>
    <w:p w14:paraId="5F06A757" w14:textId="77777777" w:rsidR="001D4E44" w:rsidRPr="00324023" w:rsidRDefault="001D4E44" w:rsidP="001D4E44">
      <w:pPr>
        <w:kinsoku w:val="0"/>
        <w:overflowPunct w:val="0"/>
        <w:autoSpaceDE w:val="0"/>
        <w:autoSpaceDN w:val="0"/>
        <w:adjustRightInd w:val="0"/>
        <w:spacing w:before="11" w:after="0" w:line="240" w:lineRule="auto"/>
        <w:rPr>
          <w:rFonts w:ascii="Calibri" w:hAnsi="Calibri" w:cs="Calibri"/>
          <w:sz w:val="22"/>
          <w:lang w:bidi="ar-SA"/>
        </w:rPr>
      </w:pPr>
    </w:p>
    <w:p w14:paraId="1D4E9797" w14:textId="2D1C12AF" w:rsidR="001D4E44" w:rsidRDefault="001D4E44" w:rsidP="001D4E44">
      <w:pPr>
        <w:kinsoku w:val="0"/>
        <w:overflowPunct w:val="0"/>
        <w:autoSpaceDE w:val="0"/>
        <w:autoSpaceDN w:val="0"/>
        <w:adjustRightInd w:val="0"/>
        <w:spacing w:after="0" w:line="253" w:lineRule="auto"/>
        <w:ind w:left="102" w:right="263"/>
        <w:rPr>
          <w:rFonts w:ascii="Calibri" w:hAnsi="Calibri" w:cs="Calibri"/>
          <w:b/>
          <w:bCs/>
          <w:i/>
          <w:iCs/>
          <w:sz w:val="22"/>
          <w:lang w:bidi="ar-SA"/>
        </w:rPr>
      </w:pPr>
      <w:r w:rsidRPr="00324023">
        <w:rPr>
          <w:rFonts w:ascii="Calibri" w:hAnsi="Calibri" w:cs="Calibri"/>
          <w:b/>
          <w:bCs/>
          <w:i/>
          <w:iCs/>
          <w:w w:val="105"/>
          <w:sz w:val="22"/>
          <w:lang w:bidi="ar-SA"/>
        </w:rPr>
        <w:t>Failure</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to</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update</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the</w:t>
      </w:r>
      <w:r w:rsidRPr="00324023">
        <w:rPr>
          <w:rFonts w:ascii="Calibri" w:hAnsi="Calibri" w:cs="Calibri"/>
          <w:b/>
          <w:bCs/>
          <w:i/>
          <w:iCs/>
          <w:spacing w:val="-15"/>
          <w:w w:val="105"/>
          <w:sz w:val="22"/>
          <w:lang w:bidi="ar-SA"/>
        </w:rPr>
        <w:t xml:space="preserve"> </w:t>
      </w:r>
      <w:r w:rsidRPr="00324023">
        <w:rPr>
          <w:rFonts w:ascii="Calibri" w:hAnsi="Calibri" w:cs="Calibri"/>
          <w:b/>
          <w:bCs/>
          <w:i/>
          <w:iCs/>
          <w:w w:val="105"/>
          <w:sz w:val="22"/>
          <w:lang w:bidi="ar-SA"/>
        </w:rPr>
        <w:t>Course</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Outline</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of</w:t>
      </w:r>
      <w:r w:rsidRPr="00324023">
        <w:rPr>
          <w:rFonts w:ascii="Calibri" w:hAnsi="Calibri" w:cs="Calibri"/>
          <w:b/>
          <w:bCs/>
          <w:i/>
          <w:iCs/>
          <w:spacing w:val="-15"/>
          <w:w w:val="105"/>
          <w:sz w:val="22"/>
          <w:lang w:bidi="ar-SA"/>
        </w:rPr>
        <w:t xml:space="preserve"> </w:t>
      </w:r>
      <w:r w:rsidRPr="00324023">
        <w:rPr>
          <w:rFonts w:ascii="Calibri" w:hAnsi="Calibri" w:cs="Calibri"/>
          <w:b/>
          <w:bCs/>
          <w:i/>
          <w:iCs/>
          <w:w w:val="105"/>
          <w:sz w:val="22"/>
          <w:lang w:bidi="ar-SA"/>
        </w:rPr>
        <w:t>Record</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within</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five</w:t>
      </w:r>
      <w:r w:rsidRPr="00324023">
        <w:rPr>
          <w:rFonts w:ascii="Calibri" w:hAnsi="Calibri" w:cs="Calibri"/>
          <w:b/>
          <w:bCs/>
          <w:i/>
          <w:iCs/>
          <w:spacing w:val="-15"/>
          <w:w w:val="105"/>
          <w:sz w:val="22"/>
          <w:lang w:bidi="ar-SA"/>
        </w:rPr>
        <w:t xml:space="preserve"> </w:t>
      </w:r>
      <w:r w:rsidRPr="00324023">
        <w:rPr>
          <w:rFonts w:ascii="Calibri" w:hAnsi="Calibri" w:cs="Calibri"/>
          <w:b/>
          <w:bCs/>
          <w:i/>
          <w:iCs/>
          <w:w w:val="105"/>
          <w:sz w:val="22"/>
          <w:lang w:bidi="ar-SA"/>
        </w:rPr>
        <w:t>years</w:t>
      </w:r>
      <w:r w:rsidRPr="00324023">
        <w:rPr>
          <w:rFonts w:ascii="Calibri" w:hAnsi="Calibri" w:cs="Calibri"/>
          <w:b/>
          <w:bCs/>
          <w:i/>
          <w:iCs/>
          <w:spacing w:val="-15"/>
          <w:w w:val="105"/>
          <w:sz w:val="22"/>
          <w:lang w:bidi="ar-SA"/>
        </w:rPr>
        <w:t xml:space="preserve"> </w:t>
      </w:r>
      <w:r w:rsidRPr="00324023">
        <w:rPr>
          <w:rFonts w:ascii="Calibri" w:hAnsi="Calibri" w:cs="Calibri"/>
          <w:b/>
          <w:bCs/>
          <w:i/>
          <w:iCs/>
          <w:w w:val="105"/>
          <w:sz w:val="22"/>
          <w:lang w:bidi="ar-SA"/>
        </w:rPr>
        <w:t>for</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non-­‐CTE</w:t>
      </w:r>
      <w:r w:rsidRPr="00324023">
        <w:rPr>
          <w:rFonts w:ascii="Calibri" w:hAnsi="Calibri" w:cs="Calibri"/>
          <w:b/>
          <w:bCs/>
          <w:i/>
          <w:iCs/>
          <w:spacing w:val="-15"/>
          <w:w w:val="105"/>
          <w:sz w:val="22"/>
          <w:lang w:bidi="ar-SA"/>
        </w:rPr>
        <w:t xml:space="preserve"> </w:t>
      </w:r>
      <w:r w:rsidRPr="00324023">
        <w:rPr>
          <w:rFonts w:ascii="Calibri" w:hAnsi="Calibri" w:cs="Calibri"/>
          <w:b/>
          <w:bCs/>
          <w:i/>
          <w:iCs/>
          <w:w w:val="105"/>
          <w:sz w:val="22"/>
          <w:lang w:bidi="ar-SA"/>
        </w:rPr>
        <w:t>courses,</w:t>
      </w:r>
      <w:r w:rsidRPr="00324023">
        <w:rPr>
          <w:rFonts w:ascii="Calibri" w:hAnsi="Calibri" w:cs="Calibri"/>
          <w:b/>
          <w:bCs/>
          <w:i/>
          <w:iCs/>
          <w:spacing w:val="-16"/>
          <w:w w:val="105"/>
          <w:sz w:val="22"/>
          <w:lang w:bidi="ar-SA"/>
        </w:rPr>
        <w:t xml:space="preserve"> </w:t>
      </w:r>
      <w:r w:rsidRPr="00324023">
        <w:rPr>
          <w:rFonts w:ascii="Calibri" w:hAnsi="Calibri" w:cs="Calibri"/>
          <w:b/>
          <w:bCs/>
          <w:i/>
          <w:iCs/>
          <w:w w:val="105"/>
          <w:sz w:val="22"/>
          <w:lang w:bidi="ar-SA"/>
        </w:rPr>
        <w:t>and</w:t>
      </w:r>
      <w:r w:rsidRPr="00324023">
        <w:rPr>
          <w:rFonts w:ascii="Calibri" w:hAnsi="Calibri" w:cs="Calibri"/>
          <w:b/>
          <w:bCs/>
          <w:i/>
          <w:iCs/>
          <w:spacing w:val="-15"/>
          <w:w w:val="105"/>
          <w:sz w:val="22"/>
          <w:lang w:bidi="ar-SA"/>
        </w:rPr>
        <w:t xml:space="preserve"> </w:t>
      </w:r>
      <w:r w:rsidRPr="00324023">
        <w:rPr>
          <w:rFonts w:ascii="Calibri" w:hAnsi="Calibri" w:cs="Calibri"/>
          <w:b/>
          <w:bCs/>
          <w:i/>
          <w:iCs/>
          <w:w w:val="105"/>
          <w:sz w:val="22"/>
          <w:lang w:bidi="ar-SA"/>
        </w:rPr>
        <w:t>within</w:t>
      </w:r>
      <w:r w:rsidRPr="00324023">
        <w:rPr>
          <w:rFonts w:ascii="Calibri" w:hAnsi="Calibri" w:cs="Calibri"/>
          <w:b/>
          <w:bCs/>
          <w:i/>
          <w:iCs/>
          <w:spacing w:val="-15"/>
          <w:w w:val="105"/>
          <w:sz w:val="22"/>
          <w:lang w:bidi="ar-SA"/>
        </w:rPr>
        <w:t xml:space="preserve"> </w:t>
      </w:r>
      <w:r w:rsidRPr="00324023">
        <w:rPr>
          <w:rFonts w:ascii="Calibri" w:hAnsi="Calibri" w:cs="Calibri"/>
          <w:b/>
          <w:bCs/>
          <w:i/>
          <w:iCs/>
          <w:spacing w:val="1"/>
          <w:w w:val="105"/>
          <w:sz w:val="22"/>
          <w:lang w:bidi="ar-SA"/>
        </w:rPr>
        <w:t>two</w:t>
      </w:r>
      <w:r w:rsidRPr="00324023">
        <w:rPr>
          <w:rFonts w:ascii="Calibri" w:hAnsi="Calibri" w:cs="Calibri"/>
          <w:b/>
          <w:bCs/>
          <w:i/>
          <w:iCs/>
          <w:spacing w:val="124"/>
          <w:w w:val="103"/>
          <w:sz w:val="22"/>
          <w:lang w:bidi="ar-SA"/>
        </w:rPr>
        <w:t xml:space="preserve"> </w:t>
      </w:r>
      <w:r w:rsidRPr="00324023">
        <w:rPr>
          <w:rFonts w:ascii="Calibri" w:hAnsi="Calibri" w:cs="Calibri"/>
          <w:b/>
          <w:bCs/>
          <w:i/>
          <w:iCs/>
          <w:w w:val="105"/>
          <w:sz w:val="22"/>
          <w:lang w:bidi="ar-SA"/>
        </w:rPr>
        <w:t>years</w:t>
      </w:r>
      <w:r w:rsidRPr="00324023">
        <w:rPr>
          <w:rFonts w:ascii="Calibri" w:hAnsi="Calibri" w:cs="Calibri"/>
          <w:b/>
          <w:bCs/>
          <w:i/>
          <w:iCs/>
          <w:spacing w:val="-9"/>
          <w:w w:val="105"/>
          <w:sz w:val="22"/>
          <w:lang w:bidi="ar-SA"/>
        </w:rPr>
        <w:t xml:space="preserve"> </w:t>
      </w:r>
      <w:r w:rsidRPr="00324023">
        <w:rPr>
          <w:rFonts w:ascii="Calibri" w:hAnsi="Calibri" w:cs="Calibri"/>
          <w:b/>
          <w:bCs/>
          <w:i/>
          <w:iCs/>
          <w:w w:val="105"/>
          <w:sz w:val="22"/>
          <w:lang w:bidi="ar-SA"/>
        </w:rPr>
        <w:t>for</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CTE</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courses,</w:t>
      </w:r>
      <w:r w:rsidRPr="00324023">
        <w:rPr>
          <w:rFonts w:ascii="Calibri" w:hAnsi="Calibri" w:cs="Calibri"/>
          <w:b/>
          <w:bCs/>
          <w:i/>
          <w:iCs/>
          <w:spacing w:val="-9"/>
          <w:w w:val="105"/>
          <w:sz w:val="22"/>
          <w:lang w:bidi="ar-SA"/>
        </w:rPr>
        <w:t xml:space="preserve"> </w:t>
      </w:r>
      <w:r w:rsidRPr="00324023">
        <w:rPr>
          <w:rFonts w:ascii="Calibri" w:hAnsi="Calibri" w:cs="Calibri"/>
          <w:b/>
          <w:bCs/>
          <w:i/>
          <w:iCs/>
          <w:w w:val="105"/>
          <w:sz w:val="22"/>
          <w:lang w:bidi="ar-SA"/>
        </w:rPr>
        <w:t>will</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result</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in</w:t>
      </w:r>
      <w:r w:rsidRPr="00324023">
        <w:rPr>
          <w:rFonts w:ascii="Calibri" w:hAnsi="Calibri" w:cs="Calibri"/>
          <w:b/>
          <w:bCs/>
          <w:i/>
          <w:iCs/>
          <w:spacing w:val="-7"/>
          <w:w w:val="105"/>
          <w:sz w:val="22"/>
          <w:lang w:bidi="ar-SA"/>
        </w:rPr>
        <w:t xml:space="preserve"> </w:t>
      </w:r>
      <w:r w:rsidRPr="00324023">
        <w:rPr>
          <w:rFonts w:ascii="Calibri" w:hAnsi="Calibri" w:cs="Calibri"/>
          <w:b/>
          <w:bCs/>
          <w:i/>
          <w:iCs/>
          <w:w w:val="105"/>
          <w:sz w:val="22"/>
          <w:lang w:bidi="ar-SA"/>
        </w:rPr>
        <w:t>the</w:t>
      </w:r>
      <w:r w:rsidRPr="00324023">
        <w:rPr>
          <w:rFonts w:ascii="Calibri" w:hAnsi="Calibri" w:cs="Calibri"/>
          <w:b/>
          <w:bCs/>
          <w:i/>
          <w:iCs/>
          <w:spacing w:val="-9"/>
          <w:w w:val="105"/>
          <w:sz w:val="22"/>
          <w:lang w:bidi="ar-SA"/>
        </w:rPr>
        <w:t xml:space="preserve"> </w:t>
      </w:r>
      <w:r w:rsidRPr="00324023">
        <w:rPr>
          <w:rFonts w:ascii="Calibri" w:hAnsi="Calibri" w:cs="Calibri"/>
          <w:b/>
          <w:bCs/>
          <w:i/>
          <w:iCs/>
          <w:w w:val="105"/>
          <w:sz w:val="22"/>
          <w:lang w:bidi="ar-SA"/>
        </w:rPr>
        <w:t>course</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being</w:t>
      </w:r>
      <w:r w:rsidRPr="00324023">
        <w:rPr>
          <w:rFonts w:ascii="Calibri" w:hAnsi="Calibri" w:cs="Calibri"/>
          <w:b/>
          <w:bCs/>
          <w:i/>
          <w:iCs/>
          <w:spacing w:val="-7"/>
          <w:w w:val="105"/>
          <w:sz w:val="22"/>
          <w:lang w:bidi="ar-SA"/>
        </w:rPr>
        <w:t xml:space="preserve"> </w:t>
      </w:r>
      <w:r w:rsidRPr="00324023">
        <w:rPr>
          <w:rFonts w:ascii="Calibri" w:hAnsi="Calibri" w:cs="Calibri"/>
          <w:b/>
          <w:bCs/>
          <w:i/>
          <w:iCs/>
          <w:w w:val="105"/>
          <w:sz w:val="22"/>
          <w:lang w:bidi="ar-SA"/>
        </w:rPr>
        <w:t>banked</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(classified</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as</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inactive)</w:t>
      </w:r>
      <w:r w:rsidRPr="00324023">
        <w:rPr>
          <w:rFonts w:ascii="Calibri" w:hAnsi="Calibri" w:cs="Calibri"/>
          <w:b/>
          <w:bCs/>
          <w:i/>
          <w:iCs/>
          <w:spacing w:val="-9"/>
          <w:w w:val="105"/>
          <w:sz w:val="22"/>
          <w:lang w:bidi="ar-SA"/>
        </w:rPr>
        <w:t xml:space="preserve"> </w:t>
      </w:r>
      <w:r w:rsidRPr="00324023">
        <w:rPr>
          <w:rFonts w:ascii="Calibri" w:hAnsi="Calibri" w:cs="Calibri"/>
          <w:b/>
          <w:bCs/>
          <w:i/>
          <w:iCs/>
          <w:w w:val="105"/>
          <w:sz w:val="22"/>
          <w:lang w:bidi="ar-SA"/>
        </w:rPr>
        <w:t>by</w:t>
      </w:r>
      <w:r w:rsidRPr="00324023">
        <w:rPr>
          <w:rFonts w:ascii="Calibri" w:hAnsi="Calibri" w:cs="Calibri"/>
          <w:b/>
          <w:bCs/>
          <w:i/>
          <w:iCs/>
          <w:spacing w:val="-9"/>
          <w:w w:val="105"/>
          <w:sz w:val="22"/>
          <w:lang w:bidi="ar-SA"/>
        </w:rPr>
        <w:t xml:space="preserve"> </w:t>
      </w:r>
      <w:r w:rsidRPr="00324023">
        <w:rPr>
          <w:rFonts w:ascii="Calibri" w:hAnsi="Calibri" w:cs="Calibri"/>
          <w:b/>
          <w:bCs/>
          <w:i/>
          <w:iCs/>
          <w:w w:val="105"/>
          <w:sz w:val="22"/>
          <w:lang w:bidi="ar-SA"/>
        </w:rPr>
        <w:t>the</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Curriculum</w:t>
      </w:r>
      <w:r w:rsidRPr="00324023">
        <w:rPr>
          <w:rFonts w:ascii="Calibri" w:hAnsi="Calibri" w:cs="Calibri"/>
          <w:b/>
          <w:bCs/>
          <w:i/>
          <w:iCs/>
          <w:spacing w:val="120"/>
          <w:w w:val="103"/>
          <w:sz w:val="22"/>
          <w:lang w:bidi="ar-SA"/>
        </w:rPr>
        <w:t xml:space="preserve"> </w:t>
      </w:r>
      <w:r w:rsidRPr="00324023">
        <w:rPr>
          <w:rFonts w:ascii="Calibri" w:hAnsi="Calibri" w:cs="Calibri"/>
          <w:b/>
          <w:bCs/>
          <w:i/>
          <w:iCs/>
          <w:spacing w:val="1"/>
          <w:w w:val="105"/>
          <w:sz w:val="22"/>
          <w:lang w:bidi="ar-SA"/>
        </w:rPr>
        <w:t>Committee</w:t>
      </w:r>
      <w:r w:rsidRPr="00324023">
        <w:rPr>
          <w:rFonts w:ascii="Calibri" w:hAnsi="Calibri" w:cs="Calibri"/>
          <w:b/>
          <w:bCs/>
          <w:i/>
          <w:iCs/>
          <w:spacing w:val="-9"/>
          <w:w w:val="105"/>
          <w:sz w:val="22"/>
          <w:lang w:bidi="ar-SA"/>
        </w:rPr>
        <w:t xml:space="preserve"> </w:t>
      </w:r>
      <w:r w:rsidRPr="00324023">
        <w:rPr>
          <w:rFonts w:ascii="Calibri" w:hAnsi="Calibri" w:cs="Calibri"/>
          <w:b/>
          <w:bCs/>
          <w:i/>
          <w:iCs/>
          <w:w w:val="105"/>
          <w:sz w:val="22"/>
          <w:lang w:bidi="ar-SA"/>
        </w:rPr>
        <w:t>and</w:t>
      </w:r>
      <w:r w:rsidRPr="00324023">
        <w:rPr>
          <w:rFonts w:ascii="Calibri" w:hAnsi="Calibri" w:cs="Calibri"/>
          <w:b/>
          <w:bCs/>
          <w:i/>
          <w:iCs/>
          <w:spacing w:val="-8"/>
          <w:w w:val="105"/>
          <w:sz w:val="22"/>
          <w:lang w:bidi="ar-SA"/>
        </w:rPr>
        <w:t xml:space="preserve"> </w:t>
      </w:r>
      <w:r w:rsidRPr="00324023">
        <w:rPr>
          <w:rFonts w:ascii="Calibri" w:hAnsi="Calibri" w:cs="Calibri"/>
          <w:b/>
          <w:bCs/>
          <w:i/>
          <w:iCs/>
          <w:spacing w:val="1"/>
          <w:w w:val="105"/>
          <w:sz w:val="22"/>
          <w:lang w:bidi="ar-SA"/>
        </w:rPr>
        <w:t>removed</w:t>
      </w:r>
      <w:r w:rsidRPr="00324023">
        <w:rPr>
          <w:rFonts w:ascii="Calibri" w:hAnsi="Calibri" w:cs="Calibri"/>
          <w:b/>
          <w:bCs/>
          <w:i/>
          <w:iCs/>
          <w:spacing w:val="-7"/>
          <w:w w:val="105"/>
          <w:sz w:val="22"/>
          <w:lang w:bidi="ar-SA"/>
        </w:rPr>
        <w:t xml:space="preserve"> </w:t>
      </w:r>
      <w:r w:rsidRPr="00324023">
        <w:rPr>
          <w:rFonts w:ascii="Calibri" w:hAnsi="Calibri" w:cs="Calibri"/>
          <w:b/>
          <w:bCs/>
          <w:i/>
          <w:iCs/>
          <w:w w:val="105"/>
          <w:sz w:val="22"/>
          <w:lang w:bidi="ar-SA"/>
        </w:rPr>
        <w:t>from</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the</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schedule</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of</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classes</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and</w:t>
      </w:r>
      <w:r w:rsidRPr="00324023">
        <w:rPr>
          <w:rFonts w:ascii="Calibri" w:hAnsi="Calibri" w:cs="Calibri"/>
          <w:b/>
          <w:bCs/>
          <w:i/>
          <w:iCs/>
          <w:spacing w:val="-9"/>
          <w:w w:val="105"/>
          <w:sz w:val="22"/>
          <w:lang w:bidi="ar-SA"/>
        </w:rPr>
        <w:t xml:space="preserve"> </w:t>
      </w:r>
      <w:r w:rsidRPr="00324023">
        <w:rPr>
          <w:rFonts w:ascii="Calibri" w:hAnsi="Calibri" w:cs="Calibri"/>
          <w:b/>
          <w:bCs/>
          <w:i/>
          <w:iCs/>
          <w:w w:val="105"/>
          <w:sz w:val="22"/>
          <w:lang w:bidi="ar-SA"/>
        </w:rPr>
        <w:t>the</w:t>
      </w:r>
      <w:r w:rsidRPr="00324023">
        <w:rPr>
          <w:rFonts w:ascii="Calibri" w:hAnsi="Calibri" w:cs="Calibri"/>
          <w:b/>
          <w:bCs/>
          <w:i/>
          <w:iCs/>
          <w:spacing w:val="-7"/>
          <w:w w:val="105"/>
          <w:sz w:val="22"/>
          <w:lang w:bidi="ar-SA"/>
        </w:rPr>
        <w:t xml:space="preserve"> </w:t>
      </w:r>
      <w:r w:rsidRPr="00324023">
        <w:rPr>
          <w:rFonts w:ascii="Calibri" w:hAnsi="Calibri" w:cs="Calibri"/>
          <w:b/>
          <w:bCs/>
          <w:i/>
          <w:iCs/>
          <w:w w:val="105"/>
          <w:sz w:val="22"/>
          <w:lang w:bidi="ar-SA"/>
        </w:rPr>
        <w:t>college</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catalog</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as</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detailed</w:t>
      </w:r>
      <w:r w:rsidRPr="00324023">
        <w:rPr>
          <w:rFonts w:ascii="Calibri" w:hAnsi="Calibri" w:cs="Calibri"/>
          <w:b/>
          <w:bCs/>
          <w:i/>
          <w:iCs/>
          <w:spacing w:val="-8"/>
          <w:w w:val="105"/>
          <w:sz w:val="22"/>
          <w:lang w:bidi="ar-SA"/>
        </w:rPr>
        <w:t xml:space="preserve"> </w:t>
      </w:r>
      <w:r w:rsidRPr="00324023">
        <w:rPr>
          <w:rFonts w:ascii="Calibri" w:hAnsi="Calibri" w:cs="Calibri"/>
          <w:b/>
          <w:bCs/>
          <w:i/>
          <w:iCs/>
          <w:w w:val="105"/>
          <w:sz w:val="22"/>
          <w:lang w:bidi="ar-SA"/>
        </w:rPr>
        <w:t>in</w:t>
      </w:r>
      <w:r w:rsidRPr="00324023">
        <w:rPr>
          <w:rFonts w:ascii="Calibri" w:hAnsi="Calibri" w:cs="Calibri"/>
          <w:b/>
          <w:bCs/>
          <w:i/>
          <w:iCs/>
          <w:spacing w:val="-7"/>
          <w:w w:val="105"/>
          <w:sz w:val="22"/>
          <w:lang w:bidi="ar-SA"/>
        </w:rPr>
        <w:t xml:space="preserve"> </w:t>
      </w:r>
      <w:r w:rsidRPr="00324023">
        <w:rPr>
          <w:rFonts w:ascii="Calibri" w:hAnsi="Calibri" w:cs="Calibri"/>
          <w:b/>
          <w:bCs/>
          <w:i/>
          <w:iCs/>
          <w:w w:val="105"/>
          <w:sz w:val="22"/>
          <w:lang w:bidi="ar-SA"/>
        </w:rPr>
        <w:t>the</w:t>
      </w:r>
      <w:r w:rsidRPr="00324023">
        <w:rPr>
          <w:rFonts w:ascii="Calibri" w:hAnsi="Calibri" w:cs="Calibri"/>
          <w:b/>
          <w:bCs/>
          <w:i/>
          <w:iCs/>
          <w:spacing w:val="80"/>
          <w:w w:val="103"/>
          <w:sz w:val="22"/>
          <w:lang w:bidi="ar-SA"/>
        </w:rPr>
        <w:t xml:space="preserve"> </w:t>
      </w:r>
      <w:r w:rsidRPr="00324023">
        <w:rPr>
          <w:rFonts w:ascii="Calibri" w:hAnsi="Calibri" w:cs="Calibri"/>
          <w:b/>
          <w:bCs/>
          <w:i/>
          <w:iCs/>
          <w:sz w:val="22"/>
          <w:lang w:bidi="ar-SA"/>
        </w:rPr>
        <w:t>following procedure.</w:t>
      </w:r>
    </w:p>
    <w:p w14:paraId="597D0B01" w14:textId="77777777" w:rsidR="001D4E44" w:rsidRDefault="001D4E44" w:rsidP="001D4E44">
      <w:pPr>
        <w:kinsoku w:val="0"/>
        <w:overflowPunct w:val="0"/>
        <w:autoSpaceDE w:val="0"/>
        <w:autoSpaceDN w:val="0"/>
        <w:adjustRightInd w:val="0"/>
        <w:spacing w:after="0" w:line="253" w:lineRule="auto"/>
        <w:ind w:left="102" w:right="263"/>
        <w:rPr>
          <w:rFonts w:ascii="Calibri" w:hAnsi="Calibri" w:cs="Calibri"/>
          <w:b/>
          <w:bCs/>
          <w:i/>
          <w:iCs/>
          <w:sz w:val="22"/>
          <w:lang w:bidi="ar-SA"/>
        </w:rPr>
      </w:pPr>
    </w:p>
    <w:p w14:paraId="28A612CA" w14:textId="77777777" w:rsidR="001D4E44" w:rsidRPr="00324023" w:rsidRDefault="001D4E44" w:rsidP="001D4E44">
      <w:pPr>
        <w:kinsoku w:val="0"/>
        <w:overflowPunct w:val="0"/>
        <w:autoSpaceDE w:val="0"/>
        <w:autoSpaceDN w:val="0"/>
        <w:adjustRightInd w:val="0"/>
        <w:spacing w:after="0" w:line="253" w:lineRule="auto"/>
        <w:ind w:left="102" w:right="263"/>
        <w:rPr>
          <w:rFonts w:ascii="Calibri" w:hAnsi="Calibri" w:cs="Calibri"/>
          <w:sz w:val="22"/>
          <w:lang w:bidi="ar-SA"/>
        </w:rPr>
      </w:pPr>
    </w:p>
    <w:p w14:paraId="6B1A2D4E" w14:textId="77777777" w:rsidR="001D4E44" w:rsidRPr="00806E58" w:rsidRDefault="001D4E44" w:rsidP="00806E58">
      <w:pPr>
        <w:jc w:val="center"/>
        <w:rPr>
          <w:rFonts w:asciiTheme="minorHAnsi" w:hAnsiTheme="minorHAnsi"/>
          <w:b/>
          <w:w w:val="105"/>
          <w:lang w:bidi="ar-SA"/>
        </w:rPr>
      </w:pPr>
      <w:r w:rsidRPr="00806E58">
        <w:rPr>
          <w:rFonts w:asciiTheme="minorHAnsi" w:hAnsiTheme="minorHAnsi"/>
          <w:b/>
          <w:w w:val="105"/>
          <w:lang w:bidi="ar-SA"/>
        </w:rPr>
        <w:lastRenderedPageBreak/>
        <w:t>Procedure</w:t>
      </w:r>
    </w:p>
    <w:p w14:paraId="1A534CA4" w14:textId="77777777" w:rsidR="001D4E44" w:rsidRPr="00324023" w:rsidRDefault="001D4E44" w:rsidP="001D4E44">
      <w:pPr>
        <w:kinsoku w:val="0"/>
        <w:overflowPunct w:val="0"/>
        <w:autoSpaceDE w:val="0"/>
        <w:autoSpaceDN w:val="0"/>
        <w:adjustRightInd w:val="0"/>
        <w:spacing w:before="49" w:after="0" w:line="253" w:lineRule="auto"/>
        <w:ind w:left="40" w:right="192"/>
        <w:rPr>
          <w:rFonts w:ascii="Calibri" w:hAnsi="Calibri" w:cs="Calibri"/>
          <w:sz w:val="22"/>
          <w:lang w:bidi="ar-SA"/>
        </w:rPr>
      </w:pPr>
      <w:r w:rsidRPr="00324023">
        <w:rPr>
          <w:rFonts w:ascii="Calibri" w:hAnsi="Calibri" w:cs="Calibri"/>
          <w:sz w:val="22"/>
          <w:lang w:bidi="ar-SA"/>
        </w:rPr>
        <w:t>Each</w:t>
      </w:r>
      <w:r w:rsidRPr="00324023">
        <w:rPr>
          <w:rFonts w:ascii="Calibri" w:hAnsi="Calibri" w:cs="Calibri"/>
          <w:spacing w:val="9"/>
          <w:sz w:val="22"/>
          <w:lang w:bidi="ar-SA"/>
        </w:rPr>
        <w:t xml:space="preserve"> </w:t>
      </w:r>
      <w:r w:rsidRPr="00324023">
        <w:rPr>
          <w:rFonts w:ascii="Calibri" w:hAnsi="Calibri" w:cs="Calibri"/>
          <w:sz w:val="22"/>
          <w:lang w:bidi="ar-SA"/>
        </w:rPr>
        <w:t>January</w:t>
      </w:r>
      <w:r w:rsidRPr="00324023">
        <w:rPr>
          <w:rFonts w:ascii="Calibri" w:hAnsi="Calibri" w:cs="Calibri"/>
          <w:spacing w:val="9"/>
          <w:sz w:val="22"/>
          <w:lang w:bidi="ar-SA"/>
        </w:rPr>
        <w:t xml:space="preserve"> </w:t>
      </w:r>
      <w:r w:rsidRPr="00324023">
        <w:rPr>
          <w:rFonts w:ascii="Calibri" w:hAnsi="Calibri" w:cs="Calibri"/>
          <w:sz w:val="22"/>
          <w:lang w:bidi="ar-SA"/>
        </w:rPr>
        <w:t>the</w:t>
      </w:r>
      <w:r w:rsidRPr="00324023">
        <w:rPr>
          <w:rFonts w:ascii="Calibri" w:hAnsi="Calibri" w:cs="Calibri"/>
          <w:spacing w:val="8"/>
          <w:sz w:val="22"/>
          <w:lang w:bidi="ar-SA"/>
        </w:rPr>
        <w:t xml:space="preserve"> </w:t>
      </w:r>
      <w:r w:rsidRPr="00324023">
        <w:rPr>
          <w:rFonts w:ascii="Calibri" w:hAnsi="Calibri" w:cs="Calibri"/>
          <w:sz w:val="22"/>
          <w:lang w:bidi="ar-SA"/>
        </w:rPr>
        <w:t>Office</w:t>
      </w:r>
      <w:r w:rsidRPr="00324023">
        <w:rPr>
          <w:rFonts w:ascii="Calibri" w:hAnsi="Calibri" w:cs="Calibri"/>
          <w:spacing w:val="9"/>
          <w:sz w:val="22"/>
          <w:lang w:bidi="ar-SA"/>
        </w:rPr>
        <w:t xml:space="preserve"> </w:t>
      </w:r>
      <w:r w:rsidRPr="00324023">
        <w:rPr>
          <w:rFonts w:ascii="Calibri" w:hAnsi="Calibri" w:cs="Calibri"/>
          <w:sz w:val="22"/>
          <w:lang w:bidi="ar-SA"/>
        </w:rPr>
        <w:t>of</w:t>
      </w:r>
      <w:r w:rsidRPr="00324023">
        <w:rPr>
          <w:rFonts w:ascii="Calibri" w:hAnsi="Calibri" w:cs="Calibri"/>
          <w:spacing w:val="8"/>
          <w:sz w:val="22"/>
          <w:lang w:bidi="ar-SA"/>
        </w:rPr>
        <w:t xml:space="preserve"> </w:t>
      </w:r>
      <w:r w:rsidRPr="00324023">
        <w:rPr>
          <w:rFonts w:ascii="Calibri" w:hAnsi="Calibri" w:cs="Calibri"/>
          <w:sz w:val="22"/>
          <w:lang w:bidi="ar-SA"/>
        </w:rPr>
        <w:t>Instruction</w:t>
      </w:r>
      <w:r w:rsidRPr="00324023">
        <w:rPr>
          <w:rFonts w:ascii="Calibri" w:hAnsi="Calibri" w:cs="Calibri"/>
          <w:spacing w:val="10"/>
          <w:sz w:val="22"/>
          <w:lang w:bidi="ar-SA"/>
        </w:rPr>
        <w:t xml:space="preserve"> </w:t>
      </w:r>
      <w:r w:rsidRPr="00324023">
        <w:rPr>
          <w:rFonts w:ascii="Calibri" w:hAnsi="Calibri" w:cs="Calibri"/>
          <w:sz w:val="22"/>
          <w:lang w:bidi="ar-SA"/>
        </w:rPr>
        <w:t>will</w:t>
      </w:r>
      <w:r w:rsidRPr="00324023">
        <w:rPr>
          <w:rFonts w:ascii="Calibri" w:hAnsi="Calibri" w:cs="Calibri"/>
          <w:spacing w:val="7"/>
          <w:sz w:val="22"/>
          <w:lang w:bidi="ar-SA"/>
        </w:rPr>
        <w:t xml:space="preserve"> </w:t>
      </w:r>
      <w:r w:rsidRPr="00324023">
        <w:rPr>
          <w:rFonts w:ascii="Calibri" w:hAnsi="Calibri" w:cs="Calibri"/>
          <w:sz w:val="22"/>
          <w:lang w:bidi="ar-SA"/>
        </w:rPr>
        <w:t>generate</w:t>
      </w:r>
      <w:r w:rsidRPr="00324023">
        <w:rPr>
          <w:rFonts w:ascii="Calibri" w:hAnsi="Calibri" w:cs="Calibri"/>
          <w:spacing w:val="9"/>
          <w:sz w:val="22"/>
          <w:lang w:bidi="ar-SA"/>
        </w:rPr>
        <w:t xml:space="preserve"> </w:t>
      </w:r>
      <w:r w:rsidRPr="00324023">
        <w:rPr>
          <w:rFonts w:ascii="Calibri" w:hAnsi="Calibri" w:cs="Calibri"/>
          <w:sz w:val="22"/>
          <w:lang w:bidi="ar-SA"/>
        </w:rPr>
        <w:t>a</w:t>
      </w:r>
      <w:r w:rsidRPr="00324023">
        <w:rPr>
          <w:rFonts w:ascii="Calibri" w:hAnsi="Calibri" w:cs="Calibri"/>
          <w:spacing w:val="8"/>
          <w:sz w:val="22"/>
          <w:lang w:bidi="ar-SA"/>
        </w:rPr>
        <w:t xml:space="preserve"> </w:t>
      </w:r>
      <w:r w:rsidRPr="00324023">
        <w:rPr>
          <w:rFonts w:ascii="Calibri" w:hAnsi="Calibri" w:cs="Calibri"/>
          <w:sz w:val="22"/>
          <w:lang w:bidi="ar-SA"/>
        </w:rPr>
        <w:t>list</w:t>
      </w:r>
      <w:r w:rsidRPr="00324023">
        <w:rPr>
          <w:rFonts w:ascii="Calibri" w:hAnsi="Calibri" w:cs="Calibri"/>
          <w:spacing w:val="9"/>
          <w:sz w:val="22"/>
          <w:lang w:bidi="ar-SA"/>
        </w:rPr>
        <w:t xml:space="preserve"> </w:t>
      </w:r>
      <w:r w:rsidRPr="00324023">
        <w:rPr>
          <w:rFonts w:ascii="Calibri" w:hAnsi="Calibri" w:cs="Calibri"/>
          <w:sz w:val="22"/>
          <w:lang w:bidi="ar-SA"/>
        </w:rPr>
        <w:t>of</w:t>
      </w:r>
      <w:r w:rsidRPr="00324023">
        <w:rPr>
          <w:rFonts w:ascii="Calibri" w:hAnsi="Calibri" w:cs="Calibri"/>
          <w:spacing w:val="8"/>
          <w:sz w:val="22"/>
          <w:lang w:bidi="ar-SA"/>
        </w:rPr>
        <w:t xml:space="preserve"> </w:t>
      </w:r>
      <w:r w:rsidRPr="00324023">
        <w:rPr>
          <w:rFonts w:ascii="Calibri" w:hAnsi="Calibri" w:cs="Calibri"/>
          <w:sz w:val="22"/>
          <w:lang w:bidi="ar-SA"/>
        </w:rPr>
        <w:t>all</w:t>
      </w:r>
      <w:r w:rsidRPr="00324023">
        <w:rPr>
          <w:rFonts w:ascii="Calibri" w:hAnsi="Calibri" w:cs="Calibri"/>
          <w:spacing w:val="8"/>
          <w:sz w:val="22"/>
          <w:lang w:bidi="ar-SA"/>
        </w:rPr>
        <w:t xml:space="preserve"> </w:t>
      </w:r>
      <w:r w:rsidRPr="00324023">
        <w:rPr>
          <w:rFonts w:ascii="Calibri" w:hAnsi="Calibri" w:cs="Calibri"/>
          <w:sz w:val="22"/>
          <w:lang w:bidi="ar-SA"/>
        </w:rPr>
        <w:t>CTE</w:t>
      </w:r>
      <w:r w:rsidRPr="00324023">
        <w:rPr>
          <w:rFonts w:ascii="Calibri" w:hAnsi="Calibri" w:cs="Calibri"/>
          <w:spacing w:val="8"/>
          <w:sz w:val="22"/>
          <w:lang w:bidi="ar-SA"/>
        </w:rPr>
        <w:t xml:space="preserve"> </w:t>
      </w:r>
      <w:r w:rsidRPr="00324023">
        <w:rPr>
          <w:rFonts w:ascii="Calibri" w:hAnsi="Calibri" w:cs="Calibri"/>
          <w:sz w:val="22"/>
          <w:lang w:bidi="ar-SA"/>
        </w:rPr>
        <w:t>courses</w:t>
      </w:r>
      <w:r w:rsidRPr="00324023">
        <w:rPr>
          <w:rFonts w:ascii="Calibri" w:hAnsi="Calibri" w:cs="Calibri"/>
          <w:spacing w:val="9"/>
          <w:sz w:val="22"/>
          <w:lang w:bidi="ar-SA"/>
        </w:rPr>
        <w:t xml:space="preserve"> </w:t>
      </w:r>
      <w:r w:rsidRPr="00324023">
        <w:rPr>
          <w:rFonts w:ascii="Calibri" w:hAnsi="Calibri" w:cs="Calibri"/>
          <w:sz w:val="22"/>
          <w:lang w:bidi="ar-SA"/>
        </w:rPr>
        <w:t>that</w:t>
      </w:r>
      <w:r w:rsidRPr="00324023">
        <w:rPr>
          <w:rFonts w:ascii="Calibri" w:hAnsi="Calibri" w:cs="Calibri"/>
          <w:spacing w:val="8"/>
          <w:sz w:val="22"/>
          <w:lang w:bidi="ar-SA"/>
        </w:rPr>
        <w:t xml:space="preserve"> </w:t>
      </w:r>
      <w:r w:rsidRPr="00324023">
        <w:rPr>
          <w:rFonts w:ascii="Calibri" w:hAnsi="Calibri" w:cs="Calibri"/>
          <w:sz w:val="22"/>
          <w:lang w:bidi="ar-SA"/>
        </w:rPr>
        <w:t>have</w:t>
      </w:r>
      <w:r w:rsidRPr="00324023">
        <w:rPr>
          <w:rFonts w:ascii="Calibri" w:hAnsi="Calibri" w:cs="Calibri"/>
          <w:spacing w:val="9"/>
          <w:sz w:val="22"/>
          <w:lang w:bidi="ar-SA"/>
        </w:rPr>
        <w:t xml:space="preserve"> </w:t>
      </w:r>
      <w:r w:rsidRPr="00324023">
        <w:rPr>
          <w:rFonts w:ascii="Calibri" w:hAnsi="Calibri" w:cs="Calibri"/>
          <w:sz w:val="22"/>
          <w:lang w:bidi="ar-SA"/>
        </w:rPr>
        <w:t>reached</w:t>
      </w:r>
      <w:r w:rsidRPr="00324023">
        <w:rPr>
          <w:rFonts w:ascii="Calibri" w:hAnsi="Calibri" w:cs="Calibri"/>
          <w:spacing w:val="8"/>
          <w:sz w:val="22"/>
          <w:lang w:bidi="ar-SA"/>
        </w:rPr>
        <w:t xml:space="preserve"> </w:t>
      </w:r>
      <w:r w:rsidRPr="00324023">
        <w:rPr>
          <w:rFonts w:ascii="Calibri" w:hAnsi="Calibri" w:cs="Calibri"/>
          <w:sz w:val="22"/>
          <w:lang w:bidi="ar-SA"/>
        </w:rPr>
        <w:t>their</w:t>
      </w:r>
      <w:r w:rsidRPr="00324023">
        <w:rPr>
          <w:rFonts w:ascii="Calibri" w:hAnsi="Calibri" w:cs="Calibri"/>
          <w:spacing w:val="9"/>
          <w:sz w:val="22"/>
          <w:lang w:bidi="ar-SA"/>
        </w:rPr>
        <w:t xml:space="preserve"> </w:t>
      </w:r>
      <w:r w:rsidRPr="00324023">
        <w:rPr>
          <w:rFonts w:ascii="Calibri" w:hAnsi="Calibri" w:cs="Calibri"/>
          <w:sz w:val="22"/>
          <w:lang w:bidi="ar-SA"/>
        </w:rPr>
        <w:t>two-­‐</w:t>
      </w:r>
      <w:r w:rsidRPr="00324023">
        <w:rPr>
          <w:rFonts w:ascii="Calibri" w:hAnsi="Calibri" w:cs="Calibri"/>
          <w:spacing w:val="122"/>
          <w:w w:val="34"/>
          <w:sz w:val="22"/>
          <w:lang w:bidi="ar-SA"/>
        </w:rPr>
        <w:t xml:space="preserve"> </w:t>
      </w:r>
      <w:r w:rsidRPr="00324023">
        <w:rPr>
          <w:rFonts w:ascii="Calibri" w:hAnsi="Calibri" w:cs="Calibri"/>
          <w:sz w:val="22"/>
          <w:lang w:bidi="ar-SA"/>
        </w:rPr>
        <w:t>year</w:t>
      </w:r>
      <w:r w:rsidRPr="00324023">
        <w:rPr>
          <w:rFonts w:ascii="Calibri" w:hAnsi="Calibri" w:cs="Calibri"/>
          <w:spacing w:val="8"/>
          <w:sz w:val="22"/>
          <w:lang w:bidi="ar-SA"/>
        </w:rPr>
        <w:t xml:space="preserve"> </w:t>
      </w:r>
      <w:r w:rsidRPr="00324023">
        <w:rPr>
          <w:rFonts w:ascii="Calibri" w:hAnsi="Calibri" w:cs="Calibri"/>
          <w:sz w:val="22"/>
          <w:lang w:bidi="ar-SA"/>
        </w:rPr>
        <w:t>review</w:t>
      </w:r>
      <w:r w:rsidRPr="00324023">
        <w:rPr>
          <w:rFonts w:ascii="Calibri" w:hAnsi="Calibri" w:cs="Calibri"/>
          <w:spacing w:val="10"/>
          <w:sz w:val="22"/>
          <w:lang w:bidi="ar-SA"/>
        </w:rPr>
        <w:t xml:space="preserve"> </w:t>
      </w:r>
      <w:r w:rsidRPr="00324023">
        <w:rPr>
          <w:rFonts w:ascii="Calibri" w:hAnsi="Calibri" w:cs="Calibri"/>
          <w:sz w:val="22"/>
          <w:lang w:bidi="ar-SA"/>
        </w:rPr>
        <w:t>cycle</w:t>
      </w:r>
      <w:r w:rsidRPr="00324023">
        <w:rPr>
          <w:rFonts w:ascii="Calibri" w:hAnsi="Calibri" w:cs="Calibri"/>
          <w:spacing w:val="9"/>
          <w:sz w:val="22"/>
          <w:lang w:bidi="ar-SA"/>
        </w:rPr>
        <w:t xml:space="preserve"> </w:t>
      </w:r>
      <w:r w:rsidRPr="00324023">
        <w:rPr>
          <w:rFonts w:ascii="Calibri" w:hAnsi="Calibri" w:cs="Calibri"/>
          <w:sz w:val="22"/>
          <w:lang w:bidi="ar-SA"/>
        </w:rPr>
        <w:t>and</w:t>
      </w:r>
      <w:r w:rsidRPr="00324023">
        <w:rPr>
          <w:rFonts w:ascii="Calibri" w:hAnsi="Calibri" w:cs="Calibri"/>
          <w:spacing w:val="9"/>
          <w:sz w:val="22"/>
          <w:lang w:bidi="ar-SA"/>
        </w:rPr>
        <w:t xml:space="preserve"> </w:t>
      </w:r>
      <w:r w:rsidRPr="00324023">
        <w:rPr>
          <w:rFonts w:ascii="Calibri" w:hAnsi="Calibri" w:cs="Calibri"/>
          <w:sz w:val="22"/>
          <w:lang w:bidi="ar-SA"/>
        </w:rPr>
        <w:t>a</w:t>
      </w:r>
      <w:r w:rsidRPr="00324023">
        <w:rPr>
          <w:rFonts w:ascii="Calibri" w:hAnsi="Calibri" w:cs="Calibri"/>
          <w:spacing w:val="9"/>
          <w:sz w:val="22"/>
          <w:lang w:bidi="ar-SA"/>
        </w:rPr>
        <w:t xml:space="preserve"> </w:t>
      </w:r>
      <w:r w:rsidRPr="00324023">
        <w:rPr>
          <w:rFonts w:ascii="Calibri" w:hAnsi="Calibri" w:cs="Calibri"/>
          <w:sz w:val="22"/>
          <w:lang w:bidi="ar-SA"/>
        </w:rPr>
        <w:t>separate</w:t>
      </w:r>
      <w:r w:rsidRPr="00324023">
        <w:rPr>
          <w:rFonts w:ascii="Calibri" w:hAnsi="Calibri" w:cs="Calibri"/>
          <w:spacing w:val="8"/>
          <w:sz w:val="22"/>
          <w:lang w:bidi="ar-SA"/>
        </w:rPr>
        <w:t xml:space="preserve"> </w:t>
      </w:r>
      <w:r w:rsidRPr="00324023">
        <w:rPr>
          <w:rFonts w:ascii="Calibri" w:hAnsi="Calibri" w:cs="Calibri"/>
          <w:sz w:val="22"/>
          <w:lang w:bidi="ar-SA"/>
        </w:rPr>
        <w:t>list</w:t>
      </w:r>
      <w:r w:rsidRPr="00324023">
        <w:rPr>
          <w:rFonts w:ascii="Calibri" w:hAnsi="Calibri" w:cs="Calibri"/>
          <w:spacing w:val="9"/>
          <w:sz w:val="22"/>
          <w:lang w:bidi="ar-SA"/>
        </w:rPr>
        <w:t xml:space="preserve"> </w:t>
      </w:r>
      <w:r w:rsidRPr="00324023">
        <w:rPr>
          <w:rFonts w:ascii="Calibri" w:hAnsi="Calibri" w:cs="Calibri"/>
          <w:sz w:val="22"/>
          <w:lang w:bidi="ar-SA"/>
        </w:rPr>
        <w:t>of</w:t>
      </w:r>
      <w:r w:rsidRPr="00324023">
        <w:rPr>
          <w:rFonts w:ascii="Calibri" w:hAnsi="Calibri" w:cs="Calibri"/>
          <w:spacing w:val="9"/>
          <w:sz w:val="22"/>
          <w:lang w:bidi="ar-SA"/>
        </w:rPr>
        <w:t xml:space="preserve"> </w:t>
      </w:r>
      <w:r w:rsidRPr="00324023">
        <w:rPr>
          <w:rFonts w:ascii="Calibri" w:hAnsi="Calibri" w:cs="Calibri"/>
          <w:sz w:val="22"/>
          <w:lang w:bidi="ar-SA"/>
        </w:rPr>
        <w:t>all</w:t>
      </w:r>
      <w:r w:rsidRPr="00324023">
        <w:rPr>
          <w:rFonts w:ascii="Calibri" w:hAnsi="Calibri" w:cs="Calibri"/>
          <w:spacing w:val="8"/>
          <w:sz w:val="22"/>
          <w:lang w:bidi="ar-SA"/>
        </w:rPr>
        <w:t xml:space="preserve"> </w:t>
      </w:r>
      <w:r w:rsidRPr="00324023">
        <w:rPr>
          <w:rFonts w:ascii="Calibri" w:hAnsi="Calibri" w:cs="Calibri"/>
          <w:sz w:val="22"/>
          <w:lang w:bidi="ar-SA"/>
        </w:rPr>
        <w:t>other</w:t>
      </w:r>
      <w:r w:rsidRPr="00324023">
        <w:rPr>
          <w:rFonts w:ascii="Calibri" w:hAnsi="Calibri" w:cs="Calibri"/>
          <w:spacing w:val="9"/>
          <w:sz w:val="22"/>
          <w:lang w:bidi="ar-SA"/>
        </w:rPr>
        <w:t xml:space="preserve"> </w:t>
      </w:r>
      <w:r w:rsidRPr="00324023">
        <w:rPr>
          <w:rFonts w:ascii="Calibri" w:hAnsi="Calibri" w:cs="Calibri"/>
          <w:sz w:val="22"/>
          <w:lang w:bidi="ar-SA"/>
        </w:rPr>
        <w:t>courses</w:t>
      </w:r>
      <w:r w:rsidRPr="00324023">
        <w:rPr>
          <w:rFonts w:ascii="Calibri" w:hAnsi="Calibri" w:cs="Calibri"/>
          <w:spacing w:val="8"/>
          <w:sz w:val="22"/>
          <w:lang w:bidi="ar-SA"/>
        </w:rPr>
        <w:t xml:space="preserve"> </w:t>
      </w:r>
      <w:r w:rsidRPr="00324023">
        <w:rPr>
          <w:rFonts w:ascii="Calibri" w:hAnsi="Calibri" w:cs="Calibri"/>
          <w:sz w:val="22"/>
          <w:lang w:bidi="ar-SA"/>
        </w:rPr>
        <w:t>that</w:t>
      </w:r>
      <w:r w:rsidRPr="00324023">
        <w:rPr>
          <w:rFonts w:ascii="Calibri" w:hAnsi="Calibri" w:cs="Calibri"/>
          <w:spacing w:val="9"/>
          <w:sz w:val="22"/>
          <w:lang w:bidi="ar-SA"/>
        </w:rPr>
        <w:t xml:space="preserve"> </w:t>
      </w:r>
      <w:r w:rsidRPr="00324023">
        <w:rPr>
          <w:rFonts w:ascii="Calibri" w:hAnsi="Calibri" w:cs="Calibri"/>
          <w:sz w:val="22"/>
          <w:lang w:bidi="ar-SA"/>
        </w:rPr>
        <w:t>have</w:t>
      </w:r>
      <w:r w:rsidRPr="00324023">
        <w:rPr>
          <w:rFonts w:ascii="Calibri" w:hAnsi="Calibri" w:cs="Calibri"/>
          <w:spacing w:val="9"/>
          <w:sz w:val="22"/>
          <w:lang w:bidi="ar-SA"/>
        </w:rPr>
        <w:t xml:space="preserve"> </w:t>
      </w:r>
      <w:r w:rsidRPr="00324023">
        <w:rPr>
          <w:rFonts w:ascii="Calibri" w:hAnsi="Calibri" w:cs="Calibri"/>
          <w:sz w:val="22"/>
          <w:lang w:bidi="ar-SA"/>
        </w:rPr>
        <w:t>reached</w:t>
      </w:r>
      <w:r w:rsidRPr="00324023">
        <w:rPr>
          <w:rFonts w:ascii="Calibri" w:hAnsi="Calibri" w:cs="Calibri"/>
          <w:spacing w:val="9"/>
          <w:sz w:val="22"/>
          <w:lang w:bidi="ar-SA"/>
        </w:rPr>
        <w:t xml:space="preserve"> </w:t>
      </w:r>
      <w:r w:rsidRPr="00324023">
        <w:rPr>
          <w:rFonts w:ascii="Calibri" w:hAnsi="Calibri" w:cs="Calibri"/>
          <w:sz w:val="22"/>
          <w:lang w:bidi="ar-SA"/>
        </w:rPr>
        <w:t>their</w:t>
      </w:r>
      <w:r w:rsidRPr="00324023">
        <w:rPr>
          <w:rFonts w:ascii="Calibri" w:hAnsi="Calibri" w:cs="Calibri"/>
          <w:spacing w:val="9"/>
          <w:sz w:val="22"/>
          <w:lang w:bidi="ar-SA"/>
        </w:rPr>
        <w:t xml:space="preserve"> </w:t>
      </w:r>
      <w:r w:rsidRPr="00324023">
        <w:rPr>
          <w:rFonts w:ascii="Calibri" w:hAnsi="Calibri" w:cs="Calibri"/>
          <w:sz w:val="22"/>
          <w:lang w:bidi="ar-SA"/>
        </w:rPr>
        <w:t>five-­‐year</w:t>
      </w:r>
      <w:r w:rsidRPr="00324023">
        <w:rPr>
          <w:rFonts w:ascii="Calibri" w:hAnsi="Calibri" w:cs="Calibri"/>
          <w:spacing w:val="8"/>
          <w:sz w:val="22"/>
          <w:lang w:bidi="ar-SA"/>
        </w:rPr>
        <w:t xml:space="preserve"> </w:t>
      </w:r>
      <w:r w:rsidRPr="00324023">
        <w:rPr>
          <w:rFonts w:ascii="Calibri" w:hAnsi="Calibri" w:cs="Calibri"/>
          <w:sz w:val="22"/>
          <w:lang w:bidi="ar-SA"/>
        </w:rPr>
        <w:t>review</w:t>
      </w:r>
      <w:r w:rsidRPr="00324023">
        <w:rPr>
          <w:rFonts w:ascii="Calibri" w:hAnsi="Calibri" w:cs="Calibri"/>
          <w:spacing w:val="10"/>
          <w:sz w:val="22"/>
          <w:lang w:bidi="ar-SA"/>
        </w:rPr>
        <w:t xml:space="preserve"> </w:t>
      </w:r>
      <w:r w:rsidRPr="00324023">
        <w:rPr>
          <w:rFonts w:ascii="Calibri" w:hAnsi="Calibri" w:cs="Calibri"/>
          <w:sz w:val="22"/>
          <w:lang w:bidi="ar-SA"/>
        </w:rPr>
        <w:t>cycle.</w:t>
      </w:r>
      <w:r w:rsidRPr="00324023">
        <w:rPr>
          <w:rFonts w:ascii="Calibri" w:hAnsi="Calibri" w:cs="Calibri"/>
          <w:spacing w:val="120"/>
          <w:w w:val="103"/>
          <w:sz w:val="22"/>
          <w:lang w:bidi="ar-SA"/>
        </w:rPr>
        <w:t xml:space="preserve"> </w:t>
      </w:r>
      <w:r w:rsidRPr="00324023">
        <w:rPr>
          <w:rFonts w:ascii="Calibri" w:hAnsi="Calibri" w:cs="Calibri"/>
          <w:sz w:val="22"/>
          <w:lang w:bidi="ar-SA"/>
        </w:rPr>
        <w:t>These</w:t>
      </w:r>
      <w:r w:rsidRPr="00324023">
        <w:rPr>
          <w:rFonts w:ascii="Calibri" w:hAnsi="Calibri" w:cs="Calibri"/>
          <w:spacing w:val="18"/>
          <w:sz w:val="22"/>
          <w:lang w:bidi="ar-SA"/>
        </w:rPr>
        <w:t xml:space="preserve"> </w:t>
      </w:r>
      <w:r w:rsidRPr="00324023">
        <w:rPr>
          <w:rFonts w:ascii="Calibri" w:hAnsi="Calibri" w:cs="Calibri"/>
          <w:sz w:val="22"/>
          <w:lang w:bidi="ar-SA"/>
        </w:rPr>
        <w:t>lists</w:t>
      </w:r>
      <w:r w:rsidRPr="00324023">
        <w:rPr>
          <w:rFonts w:ascii="Calibri" w:hAnsi="Calibri" w:cs="Calibri"/>
          <w:spacing w:val="19"/>
          <w:sz w:val="22"/>
          <w:lang w:bidi="ar-SA"/>
        </w:rPr>
        <w:t xml:space="preserve"> </w:t>
      </w:r>
      <w:r w:rsidRPr="00324023">
        <w:rPr>
          <w:rFonts w:ascii="Calibri" w:hAnsi="Calibri" w:cs="Calibri"/>
          <w:sz w:val="22"/>
          <w:lang w:bidi="ar-SA"/>
        </w:rPr>
        <w:t>will</w:t>
      </w:r>
      <w:r w:rsidRPr="00324023">
        <w:rPr>
          <w:rFonts w:ascii="Calibri" w:hAnsi="Calibri" w:cs="Calibri"/>
          <w:spacing w:val="19"/>
          <w:sz w:val="22"/>
          <w:lang w:bidi="ar-SA"/>
        </w:rPr>
        <w:t xml:space="preserve"> </w:t>
      </w:r>
      <w:r w:rsidRPr="00324023">
        <w:rPr>
          <w:rFonts w:ascii="Calibri" w:hAnsi="Calibri" w:cs="Calibri"/>
          <w:sz w:val="22"/>
          <w:lang w:bidi="ar-SA"/>
        </w:rPr>
        <w:t>be</w:t>
      </w:r>
      <w:r w:rsidRPr="00324023">
        <w:rPr>
          <w:rFonts w:ascii="Calibri" w:hAnsi="Calibri" w:cs="Calibri"/>
          <w:spacing w:val="19"/>
          <w:sz w:val="22"/>
          <w:lang w:bidi="ar-SA"/>
        </w:rPr>
        <w:t xml:space="preserve"> </w:t>
      </w:r>
      <w:r w:rsidRPr="00324023">
        <w:rPr>
          <w:rFonts w:ascii="Calibri" w:hAnsi="Calibri" w:cs="Calibri"/>
          <w:sz w:val="22"/>
          <w:lang w:bidi="ar-SA"/>
        </w:rPr>
        <w:t>distributed</w:t>
      </w:r>
      <w:r w:rsidRPr="00324023">
        <w:rPr>
          <w:rFonts w:ascii="Calibri" w:hAnsi="Calibri" w:cs="Calibri"/>
          <w:spacing w:val="19"/>
          <w:sz w:val="22"/>
          <w:lang w:bidi="ar-SA"/>
        </w:rPr>
        <w:t xml:space="preserve"> </w:t>
      </w:r>
      <w:r w:rsidRPr="00324023">
        <w:rPr>
          <w:rFonts w:ascii="Calibri" w:hAnsi="Calibri" w:cs="Calibri"/>
          <w:sz w:val="22"/>
          <w:lang w:bidi="ar-SA"/>
        </w:rPr>
        <w:t>to</w:t>
      </w:r>
      <w:r w:rsidRPr="00324023">
        <w:rPr>
          <w:rFonts w:ascii="Calibri" w:hAnsi="Calibri" w:cs="Calibri"/>
          <w:spacing w:val="19"/>
          <w:sz w:val="22"/>
          <w:lang w:bidi="ar-SA"/>
        </w:rPr>
        <w:t xml:space="preserve"> </w:t>
      </w:r>
      <w:r w:rsidRPr="00324023">
        <w:rPr>
          <w:rFonts w:ascii="Calibri" w:hAnsi="Calibri" w:cs="Calibri"/>
          <w:sz w:val="22"/>
          <w:lang w:bidi="ar-SA"/>
        </w:rPr>
        <w:t>all</w:t>
      </w:r>
      <w:r w:rsidRPr="00324023">
        <w:rPr>
          <w:rFonts w:ascii="Calibri" w:hAnsi="Calibri" w:cs="Calibri"/>
          <w:spacing w:val="19"/>
          <w:sz w:val="22"/>
          <w:lang w:bidi="ar-SA"/>
        </w:rPr>
        <w:t xml:space="preserve"> </w:t>
      </w:r>
      <w:r w:rsidRPr="00324023">
        <w:rPr>
          <w:rFonts w:ascii="Calibri" w:hAnsi="Calibri" w:cs="Calibri"/>
          <w:sz w:val="22"/>
          <w:lang w:bidi="ar-SA"/>
        </w:rPr>
        <w:t>faculty,</w:t>
      </w:r>
      <w:r w:rsidRPr="00324023">
        <w:rPr>
          <w:rFonts w:ascii="Calibri" w:hAnsi="Calibri" w:cs="Calibri"/>
          <w:spacing w:val="19"/>
          <w:sz w:val="22"/>
          <w:lang w:bidi="ar-SA"/>
        </w:rPr>
        <w:t xml:space="preserve"> </w:t>
      </w:r>
      <w:r w:rsidRPr="00324023">
        <w:rPr>
          <w:rFonts w:ascii="Calibri" w:hAnsi="Calibri" w:cs="Calibri"/>
          <w:sz w:val="22"/>
          <w:lang w:bidi="ar-SA"/>
        </w:rPr>
        <w:t>the</w:t>
      </w:r>
      <w:r w:rsidRPr="00324023">
        <w:rPr>
          <w:rFonts w:ascii="Calibri" w:hAnsi="Calibri" w:cs="Calibri"/>
          <w:spacing w:val="19"/>
          <w:sz w:val="22"/>
          <w:lang w:bidi="ar-SA"/>
        </w:rPr>
        <w:t xml:space="preserve"> </w:t>
      </w:r>
      <w:r w:rsidRPr="00324023">
        <w:rPr>
          <w:rFonts w:ascii="Calibri" w:hAnsi="Calibri" w:cs="Calibri"/>
          <w:sz w:val="22"/>
          <w:lang w:bidi="ar-SA"/>
        </w:rPr>
        <w:t>Curriculum</w:t>
      </w:r>
      <w:r w:rsidRPr="00324023">
        <w:rPr>
          <w:rFonts w:ascii="Calibri" w:hAnsi="Calibri" w:cs="Calibri"/>
          <w:spacing w:val="20"/>
          <w:sz w:val="22"/>
          <w:lang w:bidi="ar-SA"/>
        </w:rPr>
        <w:t xml:space="preserve"> </w:t>
      </w:r>
      <w:r w:rsidRPr="00324023">
        <w:rPr>
          <w:rFonts w:ascii="Calibri" w:hAnsi="Calibri" w:cs="Calibri"/>
          <w:sz w:val="22"/>
          <w:lang w:bidi="ar-SA"/>
        </w:rPr>
        <w:t>Committee,</w:t>
      </w:r>
      <w:r w:rsidRPr="00324023">
        <w:rPr>
          <w:rFonts w:ascii="Calibri" w:hAnsi="Calibri" w:cs="Calibri"/>
          <w:spacing w:val="19"/>
          <w:sz w:val="22"/>
          <w:lang w:bidi="ar-SA"/>
        </w:rPr>
        <w:t xml:space="preserve"> </w:t>
      </w:r>
      <w:r w:rsidRPr="00324023">
        <w:rPr>
          <w:rFonts w:ascii="Calibri" w:hAnsi="Calibri" w:cs="Calibri"/>
          <w:sz w:val="22"/>
          <w:lang w:bidi="ar-SA"/>
        </w:rPr>
        <w:t>Division</w:t>
      </w:r>
      <w:r w:rsidRPr="00324023">
        <w:rPr>
          <w:rFonts w:ascii="Calibri" w:hAnsi="Calibri" w:cs="Calibri"/>
          <w:spacing w:val="19"/>
          <w:sz w:val="22"/>
          <w:lang w:bidi="ar-SA"/>
        </w:rPr>
        <w:t xml:space="preserve"> </w:t>
      </w:r>
      <w:r w:rsidRPr="00324023">
        <w:rPr>
          <w:rFonts w:ascii="Calibri" w:hAnsi="Calibri" w:cs="Calibri"/>
          <w:sz w:val="22"/>
          <w:lang w:bidi="ar-SA"/>
        </w:rPr>
        <w:t>Deans,</w:t>
      </w:r>
      <w:r w:rsidRPr="00324023">
        <w:rPr>
          <w:rFonts w:ascii="Calibri" w:hAnsi="Calibri" w:cs="Calibri"/>
          <w:spacing w:val="19"/>
          <w:sz w:val="22"/>
          <w:lang w:bidi="ar-SA"/>
        </w:rPr>
        <w:t xml:space="preserve"> </w:t>
      </w:r>
      <w:r w:rsidRPr="00324023">
        <w:rPr>
          <w:rFonts w:ascii="Calibri" w:hAnsi="Calibri" w:cs="Calibri"/>
          <w:sz w:val="22"/>
          <w:lang w:bidi="ar-SA"/>
        </w:rPr>
        <w:t>and</w:t>
      </w:r>
      <w:r w:rsidRPr="00324023">
        <w:rPr>
          <w:rFonts w:ascii="Calibri" w:hAnsi="Calibri" w:cs="Calibri"/>
          <w:spacing w:val="19"/>
          <w:sz w:val="22"/>
          <w:lang w:bidi="ar-SA"/>
        </w:rPr>
        <w:t xml:space="preserve"> </w:t>
      </w:r>
      <w:r w:rsidRPr="00324023">
        <w:rPr>
          <w:rFonts w:ascii="Calibri" w:hAnsi="Calibri" w:cs="Calibri"/>
          <w:sz w:val="22"/>
          <w:lang w:bidi="ar-SA"/>
        </w:rPr>
        <w:t>posted</w:t>
      </w:r>
      <w:r w:rsidRPr="00324023">
        <w:rPr>
          <w:rFonts w:ascii="Calibri" w:hAnsi="Calibri" w:cs="Calibri"/>
          <w:spacing w:val="19"/>
          <w:sz w:val="22"/>
          <w:lang w:bidi="ar-SA"/>
        </w:rPr>
        <w:t xml:space="preserve"> </w:t>
      </w:r>
      <w:r w:rsidRPr="00324023">
        <w:rPr>
          <w:rFonts w:ascii="Calibri" w:hAnsi="Calibri" w:cs="Calibri"/>
          <w:sz w:val="22"/>
          <w:lang w:bidi="ar-SA"/>
        </w:rPr>
        <w:t>online</w:t>
      </w:r>
      <w:r w:rsidRPr="00324023">
        <w:rPr>
          <w:rFonts w:ascii="Calibri" w:hAnsi="Calibri" w:cs="Calibri"/>
          <w:spacing w:val="98"/>
          <w:w w:val="103"/>
          <w:sz w:val="22"/>
          <w:lang w:bidi="ar-SA"/>
        </w:rPr>
        <w:t xml:space="preserve"> </w:t>
      </w:r>
      <w:r w:rsidRPr="00324023">
        <w:rPr>
          <w:rFonts w:ascii="Calibri" w:hAnsi="Calibri" w:cs="Calibri"/>
          <w:sz w:val="22"/>
          <w:lang w:bidi="ar-SA"/>
        </w:rPr>
        <w:t>no</w:t>
      </w:r>
      <w:r w:rsidRPr="00324023">
        <w:rPr>
          <w:rFonts w:ascii="Calibri" w:hAnsi="Calibri" w:cs="Calibri"/>
          <w:spacing w:val="17"/>
          <w:sz w:val="22"/>
          <w:lang w:bidi="ar-SA"/>
        </w:rPr>
        <w:t xml:space="preserve"> </w:t>
      </w:r>
      <w:r w:rsidRPr="00324023">
        <w:rPr>
          <w:rFonts w:ascii="Calibri" w:hAnsi="Calibri" w:cs="Calibri"/>
          <w:sz w:val="22"/>
          <w:lang w:bidi="ar-SA"/>
        </w:rPr>
        <w:t>later</w:t>
      </w:r>
      <w:r w:rsidRPr="00324023">
        <w:rPr>
          <w:rFonts w:ascii="Calibri" w:hAnsi="Calibri" w:cs="Calibri"/>
          <w:spacing w:val="17"/>
          <w:sz w:val="22"/>
          <w:lang w:bidi="ar-SA"/>
        </w:rPr>
        <w:t xml:space="preserve"> </w:t>
      </w:r>
      <w:r w:rsidRPr="00324023">
        <w:rPr>
          <w:rFonts w:ascii="Calibri" w:hAnsi="Calibri" w:cs="Calibri"/>
          <w:sz w:val="22"/>
          <w:lang w:bidi="ar-SA"/>
        </w:rPr>
        <w:t>than</w:t>
      </w:r>
      <w:r w:rsidRPr="00324023">
        <w:rPr>
          <w:rFonts w:ascii="Calibri" w:hAnsi="Calibri" w:cs="Calibri"/>
          <w:spacing w:val="16"/>
          <w:sz w:val="22"/>
          <w:lang w:bidi="ar-SA"/>
        </w:rPr>
        <w:t xml:space="preserve"> </w:t>
      </w:r>
      <w:r w:rsidRPr="00324023">
        <w:rPr>
          <w:rFonts w:ascii="Calibri" w:hAnsi="Calibri" w:cs="Calibri"/>
          <w:sz w:val="22"/>
          <w:lang w:bidi="ar-SA"/>
        </w:rPr>
        <w:t>the</w:t>
      </w:r>
      <w:r w:rsidRPr="00324023">
        <w:rPr>
          <w:rFonts w:ascii="Calibri" w:hAnsi="Calibri" w:cs="Calibri"/>
          <w:spacing w:val="16"/>
          <w:sz w:val="22"/>
          <w:lang w:bidi="ar-SA"/>
        </w:rPr>
        <w:t xml:space="preserve"> </w:t>
      </w:r>
      <w:r w:rsidRPr="00324023">
        <w:rPr>
          <w:rFonts w:ascii="Calibri" w:hAnsi="Calibri" w:cs="Calibri"/>
          <w:sz w:val="22"/>
          <w:lang w:bidi="ar-SA"/>
        </w:rPr>
        <w:t>third</w:t>
      </w:r>
      <w:r w:rsidRPr="00324023">
        <w:rPr>
          <w:rFonts w:ascii="Calibri" w:hAnsi="Calibri" w:cs="Calibri"/>
          <w:spacing w:val="17"/>
          <w:sz w:val="22"/>
          <w:lang w:bidi="ar-SA"/>
        </w:rPr>
        <w:t xml:space="preserve"> </w:t>
      </w:r>
      <w:r w:rsidRPr="00324023">
        <w:rPr>
          <w:rFonts w:ascii="Calibri" w:hAnsi="Calibri" w:cs="Calibri"/>
          <w:sz w:val="22"/>
          <w:lang w:bidi="ar-SA"/>
        </w:rPr>
        <w:t>week</w:t>
      </w:r>
      <w:r w:rsidRPr="00324023">
        <w:rPr>
          <w:rFonts w:ascii="Calibri" w:hAnsi="Calibri" w:cs="Calibri"/>
          <w:spacing w:val="16"/>
          <w:sz w:val="22"/>
          <w:lang w:bidi="ar-SA"/>
        </w:rPr>
        <w:t xml:space="preserve"> </w:t>
      </w:r>
      <w:r w:rsidRPr="00324023">
        <w:rPr>
          <w:rFonts w:ascii="Calibri" w:hAnsi="Calibri" w:cs="Calibri"/>
          <w:sz w:val="22"/>
          <w:lang w:bidi="ar-SA"/>
        </w:rPr>
        <w:t>of</w:t>
      </w:r>
      <w:r w:rsidRPr="00324023">
        <w:rPr>
          <w:rFonts w:ascii="Calibri" w:hAnsi="Calibri" w:cs="Calibri"/>
          <w:spacing w:val="17"/>
          <w:sz w:val="22"/>
          <w:lang w:bidi="ar-SA"/>
        </w:rPr>
        <w:t xml:space="preserve"> </w:t>
      </w:r>
      <w:r w:rsidRPr="00324023">
        <w:rPr>
          <w:rFonts w:ascii="Calibri" w:hAnsi="Calibri" w:cs="Calibri"/>
          <w:sz w:val="22"/>
          <w:lang w:bidi="ar-SA"/>
        </w:rPr>
        <w:t>the</w:t>
      </w:r>
      <w:r w:rsidRPr="00324023">
        <w:rPr>
          <w:rFonts w:ascii="Calibri" w:hAnsi="Calibri" w:cs="Calibri"/>
          <w:spacing w:val="17"/>
          <w:sz w:val="22"/>
          <w:lang w:bidi="ar-SA"/>
        </w:rPr>
        <w:t xml:space="preserve"> </w:t>
      </w:r>
      <w:r w:rsidRPr="00324023">
        <w:rPr>
          <w:rFonts w:ascii="Calibri" w:hAnsi="Calibri" w:cs="Calibri"/>
          <w:sz w:val="22"/>
          <w:lang w:bidi="ar-SA"/>
        </w:rPr>
        <w:t>spring</w:t>
      </w:r>
      <w:r w:rsidRPr="00324023">
        <w:rPr>
          <w:rFonts w:ascii="Calibri" w:hAnsi="Calibri" w:cs="Calibri"/>
          <w:spacing w:val="17"/>
          <w:sz w:val="22"/>
          <w:lang w:bidi="ar-SA"/>
        </w:rPr>
        <w:t xml:space="preserve"> </w:t>
      </w:r>
      <w:r w:rsidRPr="00324023">
        <w:rPr>
          <w:rFonts w:ascii="Calibri" w:hAnsi="Calibri" w:cs="Calibri"/>
          <w:sz w:val="22"/>
          <w:lang w:bidi="ar-SA"/>
        </w:rPr>
        <w:t>semester.</w:t>
      </w:r>
    </w:p>
    <w:p w14:paraId="08AFFAA9" w14:textId="77777777" w:rsidR="001D4E44" w:rsidRPr="00324023" w:rsidRDefault="001D4E44" w:rsidP="001D4E44">
      <w:pPr>
        <w:kinsoku w:val="0"/>
        <w:overflowPunct w:val="0"/>
        <w:autoSpaceDE w:val="0"/>
        <w:autoSpaceDN w:val="0"/>
        <w:adjustRightInd w:val="0"/>
        <w:spacing w:before="8" w:after="0" w:line="240" w:lineRule="auto"/>
        <w:rPr>
          <w:rFonts w:ascii="Calibri" w:hAnsi="Calibri" w:cs="Calibri"/>
          <w:sz w:val="22"/>
          <w:lang w:bidi="ar-SA"/>
        </w:rPr>
      </w:pPr>
    </w:p>
    <w:p w14:paraId="622FD905" w14:textId="77777777" w:rsidR="001D4E44" w:rsidRPr="00324023" w:rsidRDefault="001D4E44" w:rsidP="001D4E44">
      <w:pPr>
        <w:kinsoku w:val="0"/>
        <w:overflowPunct w:val="0"/>
        <w:autoSpaceDE w:val="0"/>
        <w:autoSpaceDN w:val="0"/>
        <w:adjustRightInd w:val="0"/>
        <w:spacing w:after="0" w:line="253" w:lineRule="auto"/>
        <w:ind w:left="40" w:right="192"/>
        <w:rPr>
          <w:rFonts w:ascii="Calibri" w:hAnsi="Calibri" w:cs="Calibri"/>
          <w:sz w:val="22"/>
          <w:lang w:bidi="ar-SA"/>
        </w:rPr>
      </w:pPr>
      <w:r w:rsidRPr="00324023">
        <w:rPr>
          <w:rFonts w:ascii="Calibri" w:hAnsi="Calibri" w:cs="Calibri"/>
          <w:sz w:val="22"/>
          <w:lang w:bidi="ar-SA"/>
        </w:rPr>
        <w:t>Faculty</w:t>
      </w:r>
      <w:r w:rsidRPr="00324023">
        <w:rPr>
          <w:rFonts w:ascii="Calibri" w:hAnsi="Calibri" w:cs="Calibri"/>
          <w:spacing w:val="15"/>
          <w:sz w:val="22"/>
          <w:lang w:bidi="ar-SA"/>
        </w:rPr>
        <w:t xml:space="preserve"> </w:t>
      </w:r>
      <w:r w:rsidRPr="00324023">
        <w:rPr>
          <w:rFonts w:ascii="Calibri" w:hAnsi="Calibri" w:cs="Calibri"/>
          <w:sz w:val="22"/>
          <w:lang w:bidi="ar-SA"/>
        </w:rPr>
        <w:t>will</w:t>
      </w:r>
      <w:r w:rsidRPr="00324023">
        <w:rPr>
          <w:rFonts w:ascii="Calibri" w:hAnsi="Calibri" w:cs="Calibri"/>
          <w:spacing w:val="14"/>
          <w:sz w:val="22"/>
          <w:lang w:bidi="ar-SA"/>
        </w:rPr>
        <w:t xml:space="preserve"> </w:t>
      </w:r>
      <w:r w:rsidRPr="00324023">
        <w:rPr>
          <w:rFonts w:ascii="Calibri" w:hAnsi="Calibri" w:cs="Calibri"/>
          <w:sz w:val="22"/>
          <w:lang w:bidi="ar-SA"/>
        </w:rPr>
        <w:t>have</w:t>
      </w:r>
      <w:r w:rsidRPr="00324023">
        <w:rPr>
          <w:rFonts w:ascii="Calibri" w:hAnsi="Calibri" w:cs="Calibri"/>
          <w:spacing w:val="16"/>
          <w:sz w:val="22"/>
          <w:lang w:bidi="ar-SA"/>
        </w:rPr>
        <w:t xml:space="preserve"> </w:t>
      </w:r>
      <w:r w:rsidRPr="00324023">
        <w:rPr>
          <w:rFonts w:ascii="Calibri" w:hAnsi="Calibri" w:cs="Calibri"/>
          <w:sz w:val="22"/>
          <w:lang w:bidi="ar-SA"/>
        </w:rPr>
        <w:t>one</w:t>
      </w:r>
      <w:r w:rsidRPr="00324023">
        <w:rPr>
          <w:rFonts w:ascii="Calibri" w:hAnsi="Calibri" w:cs="Calibri"/>
          <w:spacing w:val="15"/>
          <w:sz w:val="22"/>
          <w:lang w:bidi="ar-SA"/>
        </w:rPr>
        <w:t xml:space="preserve"> </w:t>
      </w:r>
      <w:r w:rsidRPr="00324023">
        <w:rPr>
          <w:rFonts w:ascii="Calibri" w:hAnsi="Calibri" w:cs="Calibri"/>
          <w:sz w:val="22"/>
          <w:lang w:bidi="ar-SA"/>
        </w:rPr>
        <w:t>calendar</w:t>
      </w:r>
      <w:r w:rsidRPr="00324023">
        <w:rPr>
          <w:rFonts w:ascii="Calibri" w:hAnsi="Calibri" w:cs="Calibri"/>
          <w:spacing w:val="15"/>
          <w:sz w:val="22"/>
          <w:lang w:bidi="ar-SA"/>
        </w:rPr>
        <w:t xml:space="preserve"> </w:t>
      </w:r>
      <w:r w:rsidRPr="00324023">
        <w:rPr>
          <w:rFonts w:ascii="Calibri" w:hAnsi="Calibri" w:cs="Calibri"/>
          <w:sz w:val="22"/>
          <w:lang w:bidi="ar-SA"/>
        </w:rPr>
        <w:t>year</w:t>
      </w:r>
      <w:r w:rsidRPr="00324023">
        <w:rPr>
          <w:rFonts w:ascii="Calibri" w:hAnsi="Calibri" w:cs="Calibri"/>
          <w:spacing w:val="16"/>
          <w:sz w:val="22"/>
          <w:lang w:bidi="ar-SA"/>
        </w:rPr>
        <w:t xml:space="preserve"> </w:t>
      </w:r>
      <w:r w:rsidRPr="00324023">
        <w:rPr>
          <w:rFonts w:ascii="Calibri" w:hAnsi="Calibri" w:cs="Calibri"/>
          <w:sz w:val="22"/>
          <w:lang w:bidi="ar-SA"/>
        </w:rPr>
        <w:t>to</w:t>
      </w:r>
      <w:r w:rsidRPr="00324023">
        <w:rPr>
          <w:rFonts w:ascii="Calibri" w:hAnsi="Calibri" w:cs="Calibri"/>
          <w:spacing w:val="15"/>
          <w:sz w:val="22"/>
          <w:lang w:bidi="ar-SA"/>
        </w:rPr>
        <w:t xml:space="preserve"> </w:t>
      </w:r>
      <w:r w:rsidRPr="00324023">
        <w:rPr>
          <w:rFonts w:ascii="Calibri" w:hAnsi="Calibri" w:cs="Calibri"/>
          <w:sz w:val="22"/>
          <w:lang w:bidi="ar-SA"/>
        </w:rPr>
        <w:t>update</w:t>
      </w:r>
      <w:r w:rsidRPr="00324023">
        <w:rPr>
          <w:rFonts w:ascii="Calibri" w:hAnsi="Calibri" w:cs="Calibri"/>
          <w:spacing w:val="16"/>
          <w:sz w:val="22"/>
          <w:lang w:bidi="ar-SA"/>
        </w:rPr>
        <w:t xml:space="preserve"> </w:t>
      </w:r>
      <w:r w:rsidRPr="00324023">
        <w:rPr>
          <w:rFonts w:ascii="Calibri" w:hAnsi="Calibri" w:cs="Calibri"/>
          <w:sz w:val="22"/>
          <w:lang w:bidi="ar-SA"/>
        </w:rPr>
        <w:t>all</w:t>
      </w:r>
      <w:r w:rsidRPr="00324023">
        <w:rPr>
          <w:rFonts w:ascii="Calibri" w:hAnsi="Calibri" w:cs="Calibri"/>
          <w:spacing w:val="15"/>
          <w:sz w:val="22"/>
          <w:lang w:bidi="ar-SA"/>
        </w:rPr>
        <w:t xml:space="preserve"> </w:t>
      </w:r>
      <w:r w:rsidRPr="00324023">
        <w:rPr>
          <w:rFonts w:ascii="Calibri" w:hAnsi="Calibri" w:cs="Calibri"/>
          <w:sz w:val="22"/>
          <w:lang w:bidi="ar-SA"/>
        </w:rPr>
        <w:t>courses</w:t>
      </w:r>
      <w:r w:rsidRPr="00324023">
        <w:rPr>
          <w:rFonts w:ascii="Calibri" w:hAnsi="Calibri" w:cs="Calibri"/>
          <w:spacing w:val="16"/>
          <w:sz w:val="22"/>
          <w:lang w:bidi="ar-SA"/>
        </w:rPr>
        <w:t xml:space="preserve"> </w:t>
      </w:r>
      <w:r w:rsidRPr="00324023">
        <w:rPr>
          <w:rFonts w:ascii="Calibri" w:hAnsi="Calibri" w:cs="Calibri"/>
          <w:sz w:val="22"/>
          <w:lang w:bidi="ar-SA"/>
        </w:rPr>
        <w:t>that</w:t>
      </w:r>
      <w:r w:rsidRPr="00324023">
        <w:rPr>
          <w:rFonts w:ascii="Calibri" w:hAnsi="Calibri" w:cs="Calibri"/>
          <w:spacing w:val="15"/>
          <w:sz w:val="22"/>
          <w:lang w:bidi="ar-SA"/>
        </w:rPr>
        <w:t xml:space="preserve"> </w:t>
      </w:r>
      <w:r w:rsidRPr="00324023">
        <w:rPr>
          <w:rFonts w:ascii="Calibri" w:hAnsi="Calibri" w:cs="Calibri"/>
          <w:sz w:val="22"/>
          <w:lang w:bidi="ar-SA"/>
        </w:rPr>
        <w:t>will</w:t>
      </w:r>
      <w:r w:rsidRPr="00324023">
        <w:rPr>
          <w:rFonts w:ascii="Calibri" w:hAnsi="Calibri" w:cs="Calibri"/>
          <w:spacing w:val="14"/>
          <w:sz w:val="22"/>
          <w:lang w:bidi="ar-SA"/>
        </w:rPr>
        <w:t xml:space="preserve"> </w:t>
      </w:r>
      <w:r w:rsidRPr="00324023">
        <w:rPr>
          <w:rFonts w:ascii="Calibri" w:hAnsi="Calibri" w:cs="Calibri"/>
          <w:sz w:val="22"/>
          <w:lang w:bidi="ar-SA"/>
        </w:rPr>
        <w:t>remain</w:t>
      </w:r>
      <w:r w:rsidRPr="00324023">
        <w:rPr>
          <w:rFonts w:ascii="Calibri" w:hAnsi="Calibri" w:cs="Calibri"/>
          <w:spacing w:val="15"/>
          <w:sz w:val="22"/>
          <w:lang w:bidi="ar-SA"/>
        </w:rPr>
        <w:t xml:space="preserve"> </w:t>
      </w:r>
      <w:r w:rsidRPr="00324023">
        <w:rPr>
          <w:rFonts w:ascii="Calibri" w:hAnsi="Calibri" w:cs="Calibri"/>
          <w:sz w:val="22"/>
          <w:lang w:bidi="ar-SA"/>
        </w:rPr>
        <w:t xml:space="preserve">active. </w:t>
      </w:r>
      <w:r w:rsidRPr="00324023">
        <w:rPr>
          <w:rFonts w:ascii="Calibri" w:hAnsi="Calibri" w:cs="Calibri"/>
          <w:spacing w:val="29"/>
          <w:sz w:val="22"/>
          <w:lang w:bidi="ar-SA"/>
        </w:rPr>
        <w:t xml:space="preserve"> </w:t>
      </w:r>
      <w:r w:rsidRPr="00324023">
        <w:rPr>
          <w:rFonts w:ascii="Calibri" w:hAnsi="Calibri" w:cs="Calibri"/>
          <w:sz w:val="22"/>
          <w:lang w:bidi="ar-SA"/>
        </w:rPr>
        <w:t>For</w:t>
      </w:r>
      <w:r w:rsidRPr="00324023">
        <w:rPr>
          <w:rFonts w:ascii="Calibri" w:hAnsi="Calibri" w:cs="Calibri"/>
          <w:spacing w:val="15"/>
          <w:sz w:val="22"/>
          <w:lang w:bidi="ar-SA"/>
        </w:rPr>
        <w:t xml:space="preserve"> </w:t>
      </w:r>
      <w:r w:rsidRPr="00324023">
        <w:rPr>
          <w:rFonts w:ascii="Calibri" w:hAnsi="Calibri" w:cs="Calibri"/>
          <w:sz w:val="22"/>
          <w:lang w:bidi="ar-SA"/>
        </w:rPr>
        <w:t>example,</w:t>
      </w:r>
      <w:r w:rsidRPr="00324023">
        <w:rPr>
          <w:rFonts w:ascii="Calibri" w:hAnsi="Calibri" w:cs="Calibri"/>
          <w:spacing w:val="15"/>
          <w:sz w:val="22"/>
          <w:lang w:bidi="ar-SA"/>
        </w:rPr>
        <w:t xml:space="preserve"> </w:t>
      </w:r>
      <w:r w:rsidRPr="00324023">
        <w:rPr>
          <w:rFonts w:ascii="Calibri" w:hAnsi="Calibri" w:cs="Calibri"/>
          <w:sz w:val="22"/>
          <w:lang w:bidi="ar-SA"/>
        </w:rPr>
        <w:t>in</w:t>
      </w:r>
      <w:r w:rsidRPr="00324023">
        <w:rPr>
          <w:rFonts w:ascii="Calibri" w:hAnsi="Calibri" w:cs="Calibri"/>
          <w:spacing w:val="16"/>
          <w:sz w:val="22"/>
          <w:lang w:bidi="ar-SA"/>
        </w:rPr>
        <w:t xml:space="preserve"> </w:t>
      </w:r>
      <w:r w:rsidRPr="00324023">
        <w:rPr>
          <w:rFonts w:ascii="Calibri" w:hAnsi="Calibri" w:cs="Calibri"/>
          <w:sz w:val="22"/>
          <w:lang w:bidi="ar-SA"/>
        </w:rPr>
        <w:t>January</w:t>
      </w:r>
      <w:r w:rsidRPr="00324023">
        <w:rPr>
          <w:rFonts w:ascii="Calibri" w:hAnsi="Calibri" w:cs="Calibri"/>
          <w:spacing w:val="128"/>
          <w:w w:val="103"/>
          <w:sz w:val="22"/>
          <w:lang w:bidi="ar-SA"/>
        </w:rPr>
        <w:t xml:space="preserve"> </w:t>
      </w:r>
      <w:r w:rsidRPr="00324023">
        <w:rPr>
          <w:rFonts w:ascii="Calibri" w:hAnsi="Calibri" w:cs="Calibri"/>
          <w:sz w:val="22"/>
          <w:lang w:bidi="ar-SA"/>
        </w:rPr>
        <w:t>2014,</w:t>
      </w:r>
      <w:r w:rsidRPr="00324023">
        <w:rPr>
          <w:rFonts w:ascii="Calibri" w:hAnsi="Calibri" w:cs="Calibri"/>
          <w:spacing w:val="8"/>
          <w:sz w:val="22"/>
          <w:lang w:bidi="ar-SA"/>
        </w:rPr>
        <w:t xml:space="preserve"> </w:t>
      </w:r>
      <w:r w:rsidRPr="00324023">
        <w:rPr>
          <w:rFonts w:ascii="Calibri" w:hAnsi="Calibri" w:cs="Calibri"/>
          <w:sz w:val="22"/>
          <w:lang w:bidi="ar-SA"/>
        </w:rPr>
        <w:t>a</w:t>
      </w:r>
      <w:r w:rsidRPr="00324023">
        <w:rPr>
          <w:rFonts w:ascii="Calibri" w:hAnsi="Calibri" w:cs="Calibri"/>
          <w:spacing w:val="8"/>
          <w:sz w:val="22"/>
          <w:lang w:bidi="ar-SA"/>
        </w:rPr>
        <w:t xml:space="preserve"> </w:t>
      </w:r>
      <w:r w:rsidRPr="00324023">
        <w:rPr>
          <w:rFonts w:ascii="Calibri" w:hAnsi="Calibri" w:cs="Calibri"/>
          <w:sz w:val="22"/>
          <w:lang w:bidi="ar-SA"/>
        </w:rPr>
        <w:t>list</w:t>
      </w:r>
      <w:r w:rsidRPr="00324023">
        <w:rPr>
          <w:rFonts w:ascii="Calibri" w:hAnsi="Calibri" w:cs="Calibri"/>
          <w:spacing w:val="9"/>
          <w:sz w:val="22"/>
          <w:lang w:bidi="ar-SA"/>
        </w:rPr>
        <w:t xml:space="preserve"> </w:t>
      </w:r>
      <w:r w:rsidRPr="00324023">
        <w:rPr>
          <w:rFonts w:ascii="Calibri" w:hAnsi="Calibri" w:cs="Calibri"/>
          <w:sz w:val="22"/>
          <w:lang w:bidi="ar-SA"/>
        </w:rPr>
        <w:t>of</w:t>
      </w:r>
      <w:r w:rsidRPr="00324023">
        <w:rPr>
          <w:rFonts w:ascii="Calibri" w:hAnsi="Calibri" w:cs="Calibri"/>
          <w:spacing w:val="8"/>
          <w:sz w:val="22"/>
          <w:lang w:bidi="ar-SA"/>
        </w:rPr>
        <w:t xml:space="preserve"> </w:t>
      </w:r>
      <w:r w:rsidRPr="00324023">
        <w:rPr>
          <w:rFonts w:ascii="Calibri" w:hAnsi="Calibri" w:cs="Calibri"/>
          <w:sz w:val="22"/>
          <w:lang w:bidi="ar-SA"/>
        </w:rPr>
        <w:t>courses</w:t>
      </w:r>
      <w:r w:rsidRPr="00324023">
        <w:rPr>
          <w:rFonts w:ascii="Calibri" w:hAnsi="Calibri" w:cs="Calibri"/>
          <w:spacing w:val="9"/>
          <w:sz w:val="22"/>
          <w:lang w:bidi="ar-SA"/>
        </w:rPr>
        <w:t xml:space="preserve"> </w:t>
      </w:r>
      <w:r w:rsidRPr="00324023">
        <w:rPr>
          <w:rFonts w:ascii="Calibri" w:hAnsi="Calibri" w:cs="Calibri"/>
          <w:sz w:val="22"/>
          <w:lang w:bidi="ar-SA"/>
        </w:rPr>
        <w:t>will</w:t>
      </w:r>
      <w:r w:rsidRPr="00324023">
        <w:rPr>
          <w:rFonts w:ascii="Calibri" w:hAnsi="Calibri" w:cs="Calibri"/>
          <w:spacing w:val="8"/>
          <w:sz w:val="22"/>
          <w:lang w:bidi="ar-SA"/>
        </w:rPr>
        <w:t xml:space="preserve"> </w:t>
      </w:r>
      <w:r w:rsidRPr="00324023">
        <w:rPr>
          <w:rFonts w:ascii="Calibri" w:hAnsi="Calibri" w:cs="Calibri"/>
          <w:sz w:val="22"/>
          <w:lang w:bidi="ar-SA"/>
        </w:rPr>
        <w:t>be</w:t>
      </w:r>
      <w:r w:rsidRPr="00324023">
        <w:rPr>
          <w:rFonts w:ascii="Calibri" w:hAnsi="Calibri" w:cs="Calibri"/>
          <w:spacing w:val="9"/>
          <w:sz w:val="22"/>
          <w:lang w:bidi="ar-SA"/>
        </w:rPr>
        <w:t xml:space="preserve"> </w:t>
      </w:r>
      <w:r w:rsidRPr="00324023">
        <w:rPr>
          <w:rFonts w:ascii="Calibri" w:hAnsi="Calibri" w:cs="Calibri"/>
          <w:sz w:val="22"/>
          <w:lang w:bidi="ar-SA"/>
        </w:rPr>
        <w:t>generated</w:t>
      </w:r>
      <w:r w:rsidRPr="00324023">
        <w:rPr>
          <w:rFonts w:ascii="Calibri" w:hAnsi="Calibri" w:cs="Calibri"/>
          <w:spacing w:val="9"/>
          <w:sz w:val="22"/>
          <w:lang w:bidi="ar-SA"/>
        </w:rPr>
        <w:t xml:space="preserve"> </w:t>
      </w:r>
      <w:r w:rsidRPr="00324023">
        <w:rPr>
          <w:rFonts w:ascii="Calibri" w:hAnsi="Calibri" w:cs="Calibri"/>
          <w:sz w:val="22"/>
          <w:lang w:bidi="ar-SA"/>
        </w:rPr>
        <w:t>that</w:t>
      </w:r>
      <w:r w:rsidRPr="00324023">
        <w:rPr>
          <w:rFonts w:ascii="Calibri" w:hAnsi="Calibri" w:cs="Calibri"/>
          <w:spacing w:val="9"/>
          <w:sz w:val="22"/>
          <w:lang w:bidi="ar-SA"/>
        </w:rPr>
        <w:t xml:space="preserve"> </w:t>
      </w:r>
      <w:r w:rsidRPr="00324023">
        <w:rPr>
          <w:rFonts w:ascii="Calibri" w:hAnsi="Calibri" w:cs="Calibri"/>
          <w:sz w:val="22"/>
          <w:lang w:bidi="ar-SA"/>
        </w:rPr>
        <w:t>must</w:t>
      </w:r>
      <w:r w:rsidRPr="00324023">
        <w:rPr>
          <w:rFonts w:ascii="Calibri" w:hAnsi="Calibri" w:cs="Calibri"/>
          <w:spacing w:val="8"/>
          <w:sz w:val="22"/>
          <w:lang w:bidi="ar-SA"/>
        </w:rPr>
        <w:t xml:space="preserve"> </w:t>
      </w:r>
      <w:r w:rsidRPr="00324023">
        <w:rPr>
          <w:rFonts w:ascii="Calibri" w:hAnsi="Calibri" w:cs="Calibri"/>
          <w:sz w:val="22"/>
          <w:lang w:bidi="ar-SA"/>
        </w:rPr>
        <w:t>be</w:t>
      </w:r>
      <w:r w:rsidRPr="00324023">
        <w:rPr>
          <w:rFonts w:ascii="Calibri" w:hAnsi="Calibri" w:cs="Calibri"/>
          <w:spacing w:val="9"/>
          <w:sz w:val="22"/>
          <w:lang w:bidi="ar-SA"/>
        </w:rPr>
        <w:t xml:space="preserve"> </w:t>
      </w:r>
      <w:r w:rsidRPr="00324023">
        <w:rPr>
          <w:rFonts w:ascii="Calibri" w:hAnsi="Calibri" w:cs="Calibri"/>
          <w:sz w:val="22"/>
          <w:lang w:bidi="ar-SA"/>
        </w:rPr>
        <w:t>updated</w:t>
      </w:r>
      <w:r w:rsidRPr="00324023">
        <w:rPr>
          <w:rFonts w:ascii="Calibri" w:hAnsi="Calibri" w:cs="Calibri"/>
          <w:spacing w:val="9"/>
          <w:sz w:val="22"/>
          <w:lang w:bidi="ar-SA"/>
        </w:rPr>
        <w:t xml:space="preserve"> </w:t>
      </w:r>
      <w:r w:rsidRPr="00324023">
        <w:rPr>
          <w:rFonts w:ascii="Calibri" w:hAnsi="Calibri" w:cs="Calibri"/>
          <w:sz w:val="22"/>
          <w:lang w:bidi="ar-SA"/>
        </w:rPr>
        <w:t>for</w:t>
      </w:r>
      <w:r w:rsidRPr="00324023">
        <w:rPr>
          <w:rFonts w:ascii="Calibri" w:hAnsi="Calibri" w:cs="Calibri"/>
          <w:spacing w:val="9"/>
          <w:sz w:val="22"/>
          <w:lang w:bidi="ar-SA"/>
        </w:rPr>
        <w:t xml:space="preserve"> </w:t>
      </w:r>
      <w:r w:rsidRPr="00324023">
        <w:rPr>
          <w:rFonts w:ascii="Calibri" w:hAnsi="Calibri" w:cs="Calibri"/>
          <w:sz w:val="22"/>
          <w:lang w:bidi="ar-SA"/>
        </w:rPr>
        <w:t>inclusion</w:t>
      </w:r>
      <w:r w:rsidRPr="00324023">
        <w:rPr>
          <w:rFonts w:ascii="Calibri" w:hAnsi="Calibri" w:cs="Calibri"/>
          <w:spacing w:val="9"/>
          <w:sz w:val="22"/>
          <w:lang w:bidi="ar-SA"/>
        </w:rPr>
        <w:t xml:space="preserve"> </w:t>
      </w:r>
      <w:r w:rsidRPr="00324023">
        <w:rPr>
          <w:rFonts w:ascii="Calibri" w:hAnsi="Calibri" w:cs="Calibri"/>
          <w:sz w:val="22"/>
          <w:lang w:bidi="ar-SA"/>
        </w:rPr>
        <w:t>in</w:t>
      </w:r>
      <w:r w:rsidRPr="00324023">
        <w:rPr>
          <w:rFonts w:ascii="Calibri" w:hAnsi="Calibri" w:cs="Calibri"/>
          <w:spacing w:val="10"/>
          <w:sz w:val="22"/>
          <w:lang w:bidi="ar-SA"/>
        </w:rPr>
        <w:t xml:space="preserve"> </w:t>
      </w:r>
      <w:r w:rsidRPr="00324023">
        <w:rPr>
          <w:rFonts w:ascii="Calibri" w:hAnsi="Calibri" w:cs="Calibri"/>
          <w:sz w:val="22"/>
          <w:lang w:bidi="ar-SA"/>
        </w:rPr>
        <w:t>the</w:t>
      </w:r>
      <w:r w:rsidRPr="00324023">
        <w:rPr>
          <w:rFonts w:ascii="Calibri" w:hAnsi="Calibri" w:cs="Calibri"/>
          <w:spacing w:val="8"/>
          <w:sz w:val="22"/>
          <w:lang w:bidi="ar-SA"/>
        </w:rPr>
        <w:t xml:space="preserve"> </w:t>
      </w:r>
      <w:r w:rsidRPr="00324023">
        <w:rPr>
          <w:rFonts w:ascii="Calibri" w:hAnsi="Calibri" w:cs="Calibri"/>
          <w:sz w:val="22"/>
          <w:lang w:bidi="ar-SA"/>
        </w:rPr>
        <w:t>2015-­‐</w:t>
      </w:r>
      <w:r w:rsidRPr="00324023">
        <w:rPr>
          <w:rFonts w:ascii="Calibri" w:hAnsi="Calibri" w:cs="Calibri"/>
          <w:spacing w:val="9"/>
          <w:sz w:val="22"/>
          <w:lang w:bidi="ar-SA"/>
        </w:rPr>
        <w:t xml:space="preserve"> </w:t>
      </w:r>
      <w:r w:rsidRPr="00324023">
        <w:rPr>
          <w:rFonts w:ascii="Calibri" w:hAnsi="Calibri" w:cs="Calibri"/>
          <w:sz w:val="22"/>
          <w:lang w:bidi="ar-SA"/>
        </w:rPr>
        <w:t>2016</w:t>
      </w:r>
      <w:r w:rsidRPr="00324023">
        <w:rPr>
          <w:rFonts w:ascii="Calibri" w:hAnsi="Calibri" w:cs="Calibri"/>
          <w:spacing w:val="8"/>
          <w:sz w:val="22"/>
          <w:lang w:bidi="ar-SA"/>
        </w:rPr>
        <w:t xml:space="preserve"> </w:t>
      </w:r>
      <w:r w:rsidRPr="00324023">
        <w:rPr>
          <w:rFonts w:ascii="Calibri" w:hAnsi="Calibri" w:cs="Calibri"/>
          <w:sz w:val="22"/>
          <w:lang w:bidi="ar-SA"/>
        </w:rPr>
        <w:t>catalog.</w:t>
      </w:r>
    </w:p>
    <w:p w14:paraId="60A5746C" w14:textId="77777777" w:rsidR="001D4E44" w:rsidRPr="00324023" w:rsidRDefault="001D4E44" w:rsidP="001D4E44">
      <w:pPr>
        <w:kinsoku w:val="0"/>
        <w:overflowPunct w:val="0"/>
        <w:autoSpaceDE w:val="0"/>
        <w:autoSpaceDN w:val="0"/>
        <w:adjustRightInd w:val="0"/>
        <w:spacing w:before="3" w:after="0" w:line="240" w:lineRule="auto"/>
        <w:rPr>
          <w:rFonts w:ascii="Calibri" w:hAnsi="Calibri" w:cs="Calibri"/>
          <w:sz w:val="22"/>
          <w:lang w:bidi="ar-SA"/>
        </w:rPr>
      </w:pPr>
    </w:p>
    <w:p w14:paraId="46704ABF" w14:textId="77777777" w:rsidR="001D4E44" w:rsidRPr="00324023" w:rsidRDefault="001D4E44" w:rsidP="001D4E44">
      <w:pPr>
        <w:kinsoku w:val="0"/>
        <w:overflowPunct w:val="0"/>
        <w:autoSpaceDE w:val="0"/>
        <w:autoSpaceDN w:val="0"/>
        <w:adjustRightInd w:val="0"/>
        <w:spacing w:after="0" w:line="253" w:lineRule="auto"/>
        <w:ind w:left="40" w:right="192"/>
        <w:rPr>
          <w:rFonts w:ascii="Calibri" w:hAnsi="Calibri" w:cs="Calibri"/>
          <w:sz w:val="22"/>
          <w:lang w:bidi="ar-SA"/>
        </w:rPr>
      </w:pPr>
      <w:r w:rsidRPr="00324023">
        <w:rPr>
          <w:rFonts w:ascii="Calibri" w:hAnsi="Calibri" w:cs="Calibri"/>
          <w:spacing w:val="1"/>
          <w:w w:val="105"/>
          <w:sz w:val="22"/>
          <w:lang w:bidi="ar-SA"/>
        </w:rPr>
        <w:t>Departments</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will</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identify</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a</w:t>
      </w:r>
      <w:r w:rsidRPr="00324023">
        <w:rPr>
          <w:rFonts w:ascii="Calibri" w:hAnsi="Calibri" w:cs="Calibri"/>
          <w:spacing w:val="-9"/>
          <w:w w:val="105"/>
          <w:sz w:val="22"/>
          <w:lang w:bidi="ar-SA"/>
        </w:rPr>
        <w:t xml:space="preserve"> </w:t>
      </w:r>
      <w:r w:rsidRPr="00324023">
        <w:rPr>
          <w:rFonts w:ascii="Calibri" w:hAnsi="Calibri" w:cs="Calibri"/>
          <w:w w:val="105"/>
          <w:sz w:val="22"/>
          <w:lang w:bidi="ar-SA"/>
        </w:rPr>
        <w:t>faculty</w:t>
      </w:r>
      <w:r w:rsidRPr="00324023">
        <w:rPr>
          <w:rFonts w:ascii="Calibri" w:hAnsi="Calibri" w:cs="Calibri"/>
          <w:spacing w:val="-10"/>
          <w:w w:val="105"/>
          <w:sz w:val="22"/>
          <w:lang w:bidi="ar-SA"/>
        </w:rPr>
        <w:t xml:space="preserve"> </w:t>
      </w:r>
      <w:r w:rsidRPr="00324023">
        <w:rPr>
          <w:rFonts w:ascii="Calibri" w:hAnsi="Calibri" w:cs="Calibri"/>
          <w:spacing w:val="1"/>
          <w:w w:val="105"/>
          <w:sz w:val="22"/>
          <w:lang w:bidi="ar-SA"/>
        </w:rPr>
        <w:t>member</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with</w:t>
      </w:r>
      <w:r w:rsidRPr="00324023">
        <w:rPr>
          <w:rFonts w:ascii="Calibri" w:hAnsi="Calibri" w:cs="Calibri"/>
          <w:spacing w:val="-9"/>
          <w:w w:val="105"/>
          <w:sz w:val="22"/>
          <w:lang w:bidi="ar-SA"/>
        </w:rPr>
        <w:t xml:space="preserve"> </w:t>
      </w:r>
      <w:r w:rsidRPr="00324023">
        <w:rPr>
          <w:rFonts w:ascii="Calibri" w:hAnsi="Calibri" w:cs="Calibri"/>
          <w:w w:val="105"/>
          <w:sz w:val="22"/>
          <w:lang w:bidi="ar-SA"/>
        </w:rPr>
        <w:t>discipline</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expertise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to</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be</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responsible</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for</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reviewing</w:t>
      </w:r>
      <w:r w:rsidRPr="00324023">
        <w:rPr>
          <w:rFonts w:ascii="Calibri" w:hAnsi="Calibri" w:cs="Calibri"/>
          <w:spacing w:val="-9"/>
          <w:w w:val="105"/>
          <w:sz w:val="22"/>
          <w:lang w:bidi="ar-SA"/>
        </w:rPr>
        <w:t xml:space="preserve"> </w:t>
      </w:r>
      <w:r w:rsidRPr="00324023">
        <w:rPr>
          <w:rFonts w:ascii="Calibri" w:hAnsi="Calibri" w:cs="Calibri"/>
          <w:w w:val="105"/>
          <w:sz w:val="22"/>
          <w:lang w:bidi="ar-SA"/>
        </w:rPr>
        <w:t>and</w:t>
      </w:r>
      <w:r w:rsidRPr="00324023">
        <w:rPr>
          <w:rFonts w:ascii="Calibri" w:hAnsi="Calibri" w:cs="Calibri"/>
          <w:spacing w:val="100"/>
          <w:w w:val="103"/>
          <w:sz w:val="22"/>
          <w:lang w:bidi="ar-SA"/>
        </w:rPr>
        <w:t xml:space="preserve"> </w:t>
      </w:r>
      <w:r w:rsidRPr="00324023">
        <w:rPr>
          <w:rFonts w:ascii="Calibri" w:hAnsi="Calibri" w:cs="Calibri"/>
          <w:w w:val="105"/>
          <w:sz w:val="22"/>
          <w:lang w:bidi="ar-SA"/>
        </w:rPr>
        <w:t>updating</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affected</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Course</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Outlines</w:t>
      </w:r>
      <w:r w:rsidRPr="00324023">
        <w:rPr>
          <w:rFonts w:ascii="Calibri" w:hAnsi="Calibri" w:cs="Calibri"/>
          <w:spacing w:val="-11"/>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11"/>
          <w:w w:val="105"/>
          <w:sz w:val="22"/>
          <w:lang w:bidi="ar-SA"/>
        </w:rPr>
        <w:t xml:space="preserve"> </w:t>
      </w:r>
      <w:r w:rsidRPr="00324023">
        <w:rPr>
          <w:rFonts w:ascii="Calibri" w:hAnsi="Calibri" w:cs="Calibri"/>
          <w:spacing w:val="1"/>
          <w:w w:val="105"/>
          <w:sz w:val="22"/>
          <w:lang w:bidi="ar-SA"/>
        </w:rPr>
        <w:t>Record.</w:t>
      </w:r>
    </w:p>
    <w:p w14:paraId="5CF0505C" w14:textId="77777777" w:rsidR="001D4E44" w:rsidRPr="00324023" w:rsidRDefault="001D4E44" w:rsidP="001D4E44">
      <w:pPr>
        <w:kinsoku w:val="0"/>
        <w:overflowPunct w:val="0"/>
        <w:autoSpaceDE w:val="0"/>
        <w:autoSpaceDN w:val="0"/>
        <w:adjustRightInd w:val="0"/>
        <w:spacing w:before="8" w:after="0" w:line="240" w:lineRule="auto"/>
        <w:rPr>
          <w:rFonts w:ascii="Calibri" w:hAnsi="Calibri" w:cs="Calibri"/>
          <w:sz w:val="22"/>
          <w:lang w:bidi="ar-SA"/>
        </w:rPr>
      </w:pPr>
    </w:p>
    <w:p w14:paraId="0A47C47F" w14:textId="77777777" w:rsidR="001D4E44" w:rsidRPr="00324023" w:rsidRDefault="001D4E44" w:rsidP="001D4E44">
      <w:pPr>
        <w:kinsoku w:val="0"/>
        <w:overflowPunct w:val="0"/>
        <w:autoSpaceDE w:val="0"/>
        <w:autoSpaceDN w:val="0"/>
        <w:adjustRightInd w:val="0"/>
        <w:spacing w:after="0" w:line="253" w:lineRule="auto"/>
        <w:ind w:left="40" w:right="192"/>
        <w:rPr>
          <w:rFonts w:ascii="Calibri" w:hAnsi="Calibri" w:cs="Calibri"/>
          <w:sz w:val="22"/>
          <w:lang w:bidi="ar-SA"/>
        </w:rPr>
      </w:pPr>
      <w:r w:rsidRPr="00324023">
        <w:rPr>
          <w:rFonts w:ascii="Calibri" w:hAnsi="Calibri" w:cs="Calibri"/>
          <w:w w:val="105"/>
          <w:sz w:val="22"/>
          <w:lang w:bidi="ar-SA"/>
        </w:rPr>
        <w:t>If</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there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are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no</w:t>
      </w:r>
      <w:r w:rsidRPr="00324023">
        <w:rPr>
          <w:rFonts w:ascii="Calibri" w:hAnsi="Calibri" w:cs="Calibri"/>
          <w:spacing w:val="-6"/>
          <w:w w:val="105"/>
          <w:sz w:val="22"/>
          <w:lang w:bidi="ar-SA"/>
        </w:rPr>
        <w:t xml:space="preserve"> </w:t>
      </w:r>
      <w:r w:rsidRPr="00324023">
        <w:rPr>
          <w:rFonts w:ascii="Calibri" w:hAnsi="Calibri" w:cs="Calibri"/>
          <w:w w:val="105"/>
          <w:sz w:val="22"/>
          <w:lang w:bidi="ar-SA"/>
        </w:rPr>
        <w:t>discipline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experts</w:t>
      </w:r>
      <w:r w:rsidRPr="00324023">
        <w:rPr>
          <w:rFonts w:ascii="Calibri" w:hAnsi="Calibri" w:cs="Calibri"/>
          <w:spacing w:val="-7"/>
          <w:w w:val="105"/>
          <w:sz w:val="22"/>
          <w:lang w:bidi="ar-SA"/>
        </w:rPr>
        <w:t xml:space="preserve"> </w:t>
      </w:r>
      <w:r w:rsidRPr="00324023">
        <w:rPr>
          <w:rFonts w:ascii="Calibri" w:hAnsi="Calibri" w:cs="Calibri"/>
          <w:w w:val="105"/>
          <w:sz w:val="22"/>
          <w:lang w:bidi="ar-SA"/>
        </w:rPr>
        <w:t>with</w:t>
      </w:r>
      <w:r w:rsidRPr="00324023">
        <w:rPr>
          <w:rFonts w:ascii="Calibri" w:hAnsi="Calibri" w:cs="Calibri"/>
          <w:spacing w:val="-6"/>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appropriate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FSA</w:t>
      </w:r>
      <w:r w:rsidRPr="00324023">
        <w:rPr>
          <w:rFonts w:ascii="Calibri" w:hAnsi="Calibri" w:cs="Calibri"/>
          <w:spacing w:val="-6"/>
          <w:w w:val="105"/>
          <w:sz w:val="22"/>
          <w:lang w:bidi="ar-SA"/>
        </w:rPr>
        <w:t xml:space="preserve"> </w:t>
      </w:r>
      <w:r w:rsidRPr="00324023">
        <w:rPr>
          <w:rFonts w:ascii="Calibri" w:hAnsi="Calibri" w:cs="Calibri"/>
          <w:w w:val="105"/>
          <w:sz w:val="22"/>
          <w:lang w:bidi="ar-SA"/>
        </w:rPr>
        <w:t>at</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college,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an</w:t>
      </w:r>
      <w:r w:rsidRPr="00324023">
        <w:rPr>
          <w:rFonts w:ascii="Calibri" w:hAnsi="Calibri" w:cs="Calibri"/>
          <w:spacing w:val="-7"/>
          <w:w w:val="105"/>
          <w:sz w:val="22"/>
          <w:lang w:bidi="ar-SA"/>
        </w:rPr>
        <w:t xml:space="preserve"> </w:t>
      </w:r>
      <w:r w:rsidRPr="00324023">
        <w:rPr>
          <w:rFonts w:ascii="Calibri" w:hAnsi="Calibri" w:cs="Calibri"/>
          <w:w w:val="105"/>
          <w:sz w:val="22"/>
          <w:lang w:bidi="ar-SA"/>
        </w:rPr>
        <w:t>expert</w:t>
      </w:r>
      <w:r w:rsidRPr="00324023">
        <w:rPr>
          <w:rFonts w:ascii="Calibri" w:hAnsi="Calibri" w:cs="Calibri"/>
          <w:spacing w:val="-7"/>
          <w:w w:val="105"/>
          <w:sz w:val="22"/>
          <w:lang w:bidi="ar-SA"/>
        </w:rPr>
        <w:t xml:space="preserve"> </w:t>
      </w:r>
      <w:r w:rsidRPr="00324023">
        <w:rPr>
          <w:rFonts w:ascii="Calibri" w:hAnsi="Calibri" w:cs="Calibri"/>
          <w:w w:val="105"/>
          <w:sz w:val="22"/>
          <w:lang w:bidi="ar-SA"/>
        </w:rPr>
        <w:t>from</w:t>
      </w:r>
      <w:r w:rsidRPr="00324023">
        <w:rPr>
          <w:rFonts w:ascii="Calibri" w:hAnsi="Calibri" w:cs="Calibri"/>
          <w:spacing w:val="-6"/>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other</w:t>
      </w:r>
      <w:r w:rsidRPr="00324023">
        <w:rPr>
          <w:rFonts w:ascii="Calibri" w:hAnsi="Calibri" w:cs="Calibri"/>
          <w:spacing w:val="-7"/>
          <w:w w:val="105"/>
          <w:sz w:val="22"/>
          <w:lang w:bidi="ar-SA"/>
        </w:rPr>
        <w:t xml:space="preserve"> </w:t>
      </w:r>
      <w:r w:rsidRPr="00324023">
        <w:rPr>
          <w:rFonts w:ascii="Calibri" w:hAnsi="Calibri" w:cs="Calibri"/>
          <w:spacing w:val="1"/>
          <w:w w:val="105"/>
          <w:sz w:val="22"/>
          <w:lang w:bidi="ar-SA"/>
        </w:rPr>
        <w:t>two</w:t>
      </w:r>
      <w:r w:rsidRPr="00324023">
        <w:rPr>
          <w:rFonts w:ascii="Calibri" w:hAnsi="Calibri" w:cs="Calibri"/>
          <w:spacing w:val="112"/>
          <w:w w:val="103"/>
          <w:sz w:val="22"/>
          <w:lang w:bidi="ar-SA"/>
        </w:rPr>
        <w:t xml:space="preserve"> </w:t>
      </w:r>
      <w:r w:rsidRPr="00324023">
        <w:rPr>
          <w:rFonts w:ascii="Calibri" w:hAnsi="Calibri" w:cs="Calibri"/>
          <w:w w:val="105"/>
          <w:sz w:val="22"/>
          <w:lang w:bidi="ar-SA"/>
        </w:rPr>
        <w:t>district</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colleges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will</w:t>
      </w:r>
      <w:r w:rsidRPr="00324023">
        <w:rPr>
          <w:rFonts w:ascii="Calibri" w:hAnsi="Calibri" w:cs="Calibri"/>
          <w:spacing w:val="-9"/>
          <w:w w:val="105"/>
          <w:sz w:val="22"/>
          <w:lang w:bidi="ar-SA"/>
        </w:rPr>
        <w:t xml:space="preserve"> </w:t>
      </w:r>
      <w:r w:rsidRPr="00324023">
        <w:rPr>
          <w:rFonts w:ascii="Calibri" w:hAnsi="Calibri" w:cs="Calibri"/>
          <w:w w:val="105"/>
          <w:sz w:val="22"/>
          <w:lang w:bidi="ar-SA"/>
        </w:rPr>
        <w:t>be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sought</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to</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consult</w:t>
      </w:r>
      <w:r w:rsidRPr="00324023">
        <w:rPr>
          <w:rFonts w:ascii="Calibri" w:hAnsi="Calibri" w:cs="Calibri"/>
          <w:spacing w:val="-7"/>
          <w:w w:val="105"/>
          <w:sz w:val="22"/>
          <w:lang w:bidi="ar-SA"/>
        </w:rPr>
        <w:t xml:space="preserve"> </w:t>
      </w:r>
      <w:r w:rsidRPr="00324023">
        <w:rPr>
          <w:rFonts w:ascii="Calibri" w:hAnsi="Calibri" w:cs="Calibri"/>
          <w:w w:val="105"/>
          <w:sz w:val="22"/>
          <w:lang w:bidi="ar-SA"/>
        </w:rPr>
        <w:t>with</w:t>
      </w:r>
      <w:r w:rsidRPr="00324023">
        <w:rPr>
          <w:rFonts w:ascii="Calibri" w:hAnsi="Calibri" w:cs="Calibri"/>
          <w:spacing w:val="-8"/>
          <w:w w:val="105"/>
          <w:sz w:val="22"/>
          <w:lang w:bidi="ar-SA"/>
        </w:rPr>
        <w:t xml:space="preserve"> </w:t>
      </w:r>
      <w:r w:rsidRPr="00324023">
        <w:rPr>
          <w:rFonts w:ascii="Calibri" w:hAnsi="Calibri" w:cs="Calibri"/>
          <w:w w:val="105"/>
          <w:sz w:val="22"/>
          <w:lang w:bidi="ar-SA"/>
        </w:rPr>
        <w:t>local</w:t>
      </w:r>
      <w:r w:rsidRPr="00324023">
        <w:rPr>
          <w:rFonts w:ascii="Calibri" w:hAnsi="Calibri" w:cs="Calibri"/>
          <w:spacing w:val="-9"/>
          <w:w w:val="105"/>
          <w:sz w:val="22"/>
          <w:lang w:bidi="ar-SA"/>
        </w:rPr>
        <w:t xml:space="preserve"> </w:t>
      </w:r>
      <w:r w:rsidRPr="00324023">
        <w:rPr>
          <w:rFonts w:ascii="Calibri" w:hAnsi="Calibri" w:cs="Calibri"/>
          <w:w w:val="105"/>
          <w:sz w:val="22"/>
          <w:lang w:bidi="ar-SA"/>
        </w:rPr>
        <w:t>faculty</w:t>
      </w:r>
      <w:r w:rsidRPr="00324023">
        <w:rPr>
          <w:rFonts w:ascii="Calibri" w:hAnsi="Calibri" w:cs="Calibri"/>
          <w:spacing w:val="-7"/>
          <w:w w:val="105"/>
          <w:sz w:val="22"/>
          <w:lang w:bidi="ar-SA"/>
        </w:rPr>
        <w:t xml:space="preserve"> </w:t>
      </w:r>
      <w:r w:rsidRPr="00324023">
        <w:rPr>
          <w:rFonts w:ascii="Calibri" w:hAnsi="Calibri" w:cs="Calibri"/>
          <w:w w:val="105"/>
          <w:sz w:val="22"/>
          <w:lang w:bidi="ar-SA"/>
        </w:rPr>
        <w:t>from</w:t>
      </w:r>
      <w:r w:rsidRPr="00324023">
        <w:rPr>
          <w:rFonts w:ascii="Calibri" w:hAnsi="Calibri" w:cs="Calibri"/>
          <w:spacing w:val="-7"/>
          <w:w w:val="105"/>
          <w:sz w:val="22"/>
          <w:lang w:bidi="ar-SA"/>
        </w:rPr>
        <w:t xml:space="preserve"> </w:t>
      </w:r>
      <w:r w:rsidRPr="00324023">
        <w:rPr>
          <w:rFonts w:ascii="Calibri" w:hAnsi="Calibri" w:cs="Calibri"/>
          <w:w w:val="105"/>
          <w:sz w:val="22"/>
          <w:lang w:bidi="ar-SA"/>
        </w:rPr>
        <w:t>related</w:t>
      </w:r>
      <w:r w:rsidRPr="00324023">
        <w:rPr>
          <w:rFonts w:ascii="Calibri" w:hAnsi="Calibri" w:cs="Calibri"/>
          <w:spacing w:val="-8"/>
          <w:w w:val="105"/>
          <w:sz w:val="22"/>
          <w:lang w:bidi="ar-SA"/>
        </w:rPr>
        <w:t xml:space="preserve"> </w:t>
      </w:r>
      <w:r w:rsidRPr="00324023">
        <w:rPr>
          <w:rFonts w:ascii="Calibri" w:hAnsi="Calibri" w:cs="Calibri"/>
          <w:w w:val="105"/>
          <w:sz w:val="22"/>
          <w:lang w:bidi="ar-SA"/>
        </w:rPr>
        <w:t>disciplines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in</w:t>
      </w:r>
      <w:r w:rsidRPr="00324023">
        <w:rPr>
          <w:rFonts w:ascii="Calibri" w:hAnsi="Calibri" w:cs="Calibri"/>
          <w:spacing w:val="-8"/>
          <w:w w:val="105"/>
          <w:sz w:val="22"/>
          <w:lang w:bidi="ar-SA"/>
        </w:rPr>
        <w:t xml:space="preserve"> </w:t>
      </w:r>
      <w:r w:rsidRPr="00324023">
        <w:rPr>
          <w:rFonts w:ascii="Calibri" w:hAnsi="Calibri" w:cs="Calibri"/>
          <w:w w:val="105"/>
          <w:sz w:val="22"/>
          <w:lang w:bidi="ar-SA"/>
        </w:rPr>
        <w:t>updating</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8"/>
          <w:w w:val="105"/>
          <w:sz w:val="22"/>
          <w:lang w:bidi="ar-SA"/>
        </w:rPr>
        <w:t xml:space="preserve"> </w:t>
      </w:r>
      <w:r w:rsidRPr="00324023">
        <w:rPr>
          <w:rFonts w:ascii="Calibri" w:hAnsi="Calibri" w:cs="Calibri"/>
          <w:spacing w:val="1"/>
          <w:w w:val="105"/>
          <w:sz w:val="22"/>
          <w:lang w:bidi="ar-SA"/>
        </w:rPr>
        <w:t>COR.</w:t>
      </w:r>
      <w:r w:rsidRPr="00324023">
        <w:rPr>
          <w:rFonts w:ascii="Calibri" w:hAnsi="Calibri" w:cs="Calibri"/>
          <w:spacing w:val="-8"/>
          <w:w w:val="105"/>
          <w:sz w:val="22"/>
          <w:lang w:bidi="ar-SA"/>
        </w:rPr>
        <w:t xml:space="preserve"> </w:t>
      </w:r>
      <w:r w:rsidRPr="00324023">
        <w:rPr>
          <w:rFonts w:ascii="Calibri" w:hAnsi="Calibri" w:cs="Calibri"/>
          <w:w w:val="105"/>
          <w:sz w:val="22"/>
          <w:lang w:bidi="ar-SA"/>
        </w:rPr>
        <w:t>In</w:t>
      </w:r>
      <w:r w:rsidRPr="00324023">
        <w:rPr>
          <w:rFonts w:ascii="Calibri" w:hAnsi="Calibri" w:cs="Calibri"/>
          <w:spacing w:val="110"/>
          <w:w w:val="103"/>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event</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that</w:t>
      </w:r>
      <w:r w:rsidRPr="00324023">
        <w:rPr>
          <w:rFonts w:ascii="Calibri" w:hAnsi="Calibri" w:cs="Calibri"/>
          <w:spacing w:val="-8"/>
          <w:w w:val="105"/>
          <w:sz w:val="22"/>
          <w:lang w:bidi="ar-SA"/>
        </w:rPr>
        <w:t xml:space="preserve"> </w:t>
      </w:r>
      <w:r w:rsidRPr="00324023">
        <w:rPr>
          <w:rFonts w:ascii="Calibri" w:hAnsi="Calibri" w:cs="Calibri"/>
          <w:w w:val="105"/>
          <w:sz w:val="22"/>
          <w:lang w:bidi="ar-SA"/>
        </w:rPr>
        <w:t>no</w:t>
      </w:r>
      <w:r w:rsidRPr="00324023">
        <w:rPr>
          <w:rFonts w:ascii="Calibri" w:hAnsi="Calibri" w:cs="Calibri"/>
          <w:spacing w:val="-9"/>
          <w:w w:val="105"/>
          <w:sz w:val="22"/>
          <w:lang w:bidi="ar-SA"/>
        </w:rPr>
        <w:t xml:space="preserve"> </w:t>
      </w:r>
      <w:r w:rsidRPr="00324023">
        <w:rPr>
          <w:rFonts w:ascii="Calibri" w:hAnsi="Calibri" w:cs="Calibri"/>
          <w:w w:val="105"/>
          <w:sz w:val="22"/>
          <w:lang w:bidi="ar-SA"/>
        </w:rPr>
        <w:t>discipline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experts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are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available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within</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district,</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division</w:t>
      </w:r>
      <w:r w:rsidRPr="00324023">
        <w:rPr>
          <w:rFonts w:ascii="Calibri" w:hAnsi="Calibri" w:cs="Calibri"/>
          <w:spacing w:val="-9"/>
          <w:w w:val="105"/>
          <w:sz w:val="22"/>
          <w:lang w:bidi="ar-SA"/>
        </w:rPr>
        <w:t xml:space="preserve"> </w:t>
      </w:r>
      <w:r w:rsidRPr="00324023">
        <w:rPr>
          <w:rFonts w:ascii="Calibri" w:hAnsi="Calibri" w:cs="Calibri"/>
          <w:spacing w:val="1"/>
          <w:w w:val="105"/>
          <w:sz w:val="22"/>
          <w:lang w:bidi="ar-SA"/>
        </w:rPr>
        <w:t>Dean</w:t>
      </w:r>
      <w:r w:rsidRPr="00324023">
        <w:rPr>
          <w:rFonts w:ascii="Calibri" w:hAnsi="Calibri" w:cs="Calibri"/>
          <w:spacing w:val="-8"/>
          <w:w w:val="105"/>
          <w:sz w:val="22"/>
          <w:lang w:bidi="ar-SA"/>
        </w:rPr>
        <w:t xml:space="preserve"> </w:t>
      </w:r>
      <w:r w:rsidRPr="00324023">
        <w:rPr>
          <w:rFonts w:ascii="Calibri" w:hAnsi="Calibri" w:cs="Calibri"/>
          <w:spacing w:val="1"/>
          <w:w w:val="105"/>
          <w:sz w:val="22"/>
          <w:lang w:bidi="ar-SA"/>
        </w:rPr>
        <w:t>may</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seek</w:t>
      </w:r>
      <w:r w:rsidRPr="00324023">
        <w:rPr>
          <w:rFonts w:ascii="Calibri" w:hAnsi="Calibri" w:cs="Calibri"/>
          <w:spacing w:val="-8"/>
          <w:w w:val="105"/>
          <w:sz w:val="22"/>
          <w:lang w:bidi="ar-SA"/>
        </w:rPr>
        <w:t xml:space="preserve"> </w:t>
      </w:r>
      <w:r w:rsidRPr="00324023">
        <w:rPr>
          <w:rFonts w:ascii="Calibri" w:hAnsi="Calibri" w:cs="Calibri"/>
          <w:spacing w:val="1"/>
          <w:w w:val="105"/>
          <w:sz w:val="22"/>
          <w:lang w:bidi="ar-SA"/>
        </w:rPr>
        <w:t>experts</w:t>
      </w:r>
      <w:r>
        <w:rPr>
          <w:rFonts w:ascii="Calibri" w:hAnsi="Calibri" w:cs="Calibri"/>
          <w:spacing w:val="1"/>
          <w:w w:val="105"/>
          <w:sz w:val="22"/>
          <w:lang w:bidi="ar-SA"/>
        </w:rPr>
        <w:t xml:space="preserve"> </w:t>
      </w:r>
      <w:r w:rsidRPr="00324023">
        <w:rPr>
          <w:rFonts w:ascii="Calibri" w:hAnsi="Calibri" w:cs="Calibri"/>
          <w:w w:val="105"/>
          <w:sz w:val="22"/>
          <w:lang w:bidi="ar-SA"/>
        </w:rPr>
        <w:t>from</w:t>
      </w:r>
      <w:r w:rsidRPr="00324023">
        <w:rPr>
          <w:rFonts w:ascii="Calibri" w:hAnsi="Calibri" w:cs="Calibri"/>
          <w:spacing w:val="-8"/>
          <w:w w:val="105"/>
          <w:sz w:val="22"/>
          <w:lang w:bidi="ar-SA"/>
        </w:rPr>
        <w:t xml:space="preserve"> </w:t>
      </w:r>
      <w:r w:rsidRPr="00324023">
        <w:rPr>
          <w:rFonts w:ascii="Calibri" w:hAnsi="Calibri" w:cs="Calibri"/>
          <w:w w:val="105"/>
          <w:sz w:val="22"/>
          <w:lang w:bidi="ar-SA"/>
        </w:rPr>
        <w:t>other</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colleges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or</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private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sector</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subject</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to</w:t>
      </w:r>
      <w:r w:rsidRPr="00324023">
        <w:rPr>
          <w:rFonts w:ascii="Calibri" w:hAnsi="Calibri" w:cs="Calibri"/>
          <w:spacing w:val="-8"/>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approval</w:t>
      </w:r>
      <w:r w:rsidRPr="00324023">
        <w:rPr>
          <w:rFonts w:ascii="Calibri" w:hAnsi="Calibri" w:cs="Calibri"/>
          <w:spacing w:val="-8"/>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college’s</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Academic</w:t>
      </w:r>
      <w:r w:rsidRPr="00324023">
        <w:rPr>
          <w:rFonts w:ascii="Calibri" w:hAnsi="Calibri" w:cs="Calibri"/>
          <w:spacing w:val="-9"/>
          <w:w w:val="105"/>
          <w:sz w:val="22"/>
          <w:lang w:bidi="ar-SA"/>
        </w:rPr>
        <w:t xml:space="preserve"> </w:t>
      </w:r>
      <w:r w:rsidRPr="00324023">
        <w:rPr>
          <w:rFonts w:ascii="Calibri" w:hAnsi="Calibri" w:cs="Calibri"/>
          <w:spacing w:val="1"/>
          <w:w w:val="105"/>
          <w:sz w:val="22"/>
          <w:lang w:bidi="ar-SA"/>
        </w:rPr>
        <w:t>Senate</w:t>
      </w:r>
      <w:r>
        <w:rPr>
          <w:rFonts w:ascii="Calibri" w:hAnsi="Calibri" w:cs="Calibri"/>
          <w:sz w:val="22"/>
          <w:lang w:bidi="ar-SA"/>
        </w:rPr>
        <w:t xml:space="preserve"> </w:t>
      </w:r>
      <w:r w:rsidRPr="00324023">
        <w:rPr>
          <w:rFonts w:ascii="Calibri" w:hAnsi="Calibri" w:cs="Calibri"/>
          <w:w w:val="105"/>
          <w:sz w:val="22"/>
          <w:lang w:bidi="ar-SA"/>
        </w:rPr>
        <w:t>Governing</w:t>
      </w:r>
      <w:r w:rsidRPr="00324023">
        <w:rPr>
          <w:rFonts w:ascii="Calibri" w:hAnsi="Calibri" w:cs="Calibri"/>
          <w:spacing w:val="-28"/>
          <w:w w:val="105"/>
          <w:sz w:val="22"/>
          <w:lang w:bidi="ar-SA"/>
        </w:rPr>
        <w:t xml:space="preserve"> </w:t>
      </w:r>
      <w:r w:rsidRPr="00324023">
        <w:rPr>
          <w:rFonts w:ascii="Calibri" w:hAnsi="Calibri" w:cs="Calibri"/>
          <w:w w:val="105"/>
          <w:sz w:val="22"/>
          <w:lang w:bidi="ar-SA"/>
        </w:rPr>
        <w:t>Council.</w:t>
      </w:r>
    </w:p>
    <w:p w14:paraId="7E4A0543" w14:textId="77777777" w:rsidR="001D4E44" w:rsidRPr="00324023" w:rsidRDefault="001D4E44" w:rsidP="001D4E44">
      <w:pPr>
        <w:kinsoku w:val="0"/>
        <w:overflowPunct w:val="0"/>
        <w:autoSpaceDE w:val="0"/>
        <w:autoSpaceDN w:val="0"/>
        <w:adjustRightInd w:val="0"/>
        <w:spacing w:before="49" w:after="0" w:line="253" w:lineRule="auto"/>
        <w:ind w:left="40" w:right="283"/>
        <w:rPr>
          <w:rFonts w:ascii="Calibri" w:hAnsi="Calibri" w:cs="Calibri"/>
          <w:sz w:val="22"/>
          <w:lang w:bidi="ar-SA"/>
        </w:rPr>
      </w:pPr>
      <w:r w:rsidRPr="00324023">
        <w:rPr>
          <w:rFonts w:ascii="Calibri" w:hAnsi="Calibri" w:cs="Calibri"/>
          <w:spacing w:val="1"/>
          <w:w w:val="105"/>
          <w:sz w:val="22"/>
          <w:lang w:bidi="ar-SA"/>
        </w:rPr>
        <w:t>CORs</w:t>
      </w:r>
      <w:r w:rsidRPr="00324023">
        <w:rPr>
          <w:rFonts w:ascii="Calibri" w:hAnsi="Calibri" w:cs="Calibri"/>
          <w:spacing w:val="-9"/>
          <w:w w:val="105"/>
          <w:sz w:val="22"/>
          <w:lang w:bidi="ar-SA"/>
        </w:rPr>
        <w:t xml:space="preserve"> </w:t>
      </w:r>
      <w:r w:rsidRPr="00324023">
        <w:rPr>
          <w:rFonts w:ascii="Calibri" w:hAnsi="Calibri" w:cs="Calibri"/>
          <w:spacing w:val="1"/>
          <w:w w:val="105"/>
          <w:sz w:val="22"/>
          <w:lang w:bidi="ar-SA"/>
        </w:rPr>
        <w:t>must</w:t>
      </w:r>
      <w:r w:rsidRPr="00324023">
        <w:rPr>
          <w:rFonts w:ascii="Calibri" w:hAnsi="Calibri" w:cs="Calibri"/>
          <w:spacing w:val="-9"/>
          <w:w w:val="105"/>
          <w:sz w:val="22"/>
          <w:lang w:bidi="ar-SA"/>
        </w:rPr>
        <w:t xml:space="preserve"> </w:t>
      </w:r>
      <w:r w:rsidRPr="00324023">
        <w:rPr>
          <w:rFonts w:ascii="Calibri" w:hAnsi="Calibri" w:cs="Calibri"/>
          <w:w w:val="105"/>
          <w:sz w:val="22"/>
          <w:lang w:bidi="ar-SA"/>
        </w:rPr>
        <w:t>be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updated</w:t>
      </w:r>
      <w:r w:rsidRPr="00324023">
        <w:rPr>
          <w:rFonts w:ascii="Calibri" w:hAnsi="Calibri" w:cs="Calibri"/>
          <w:spacing w:val="-9"/>
          <w:w w:val="105"/>
          <w:sz w:val="22"/>
          <w:lang w:bidi="ar-SA"/>
        </w:rPr>
        <w:t xml:space="preserve"> </w:t>
      </w:r>
      <w:r w:rsidRPr="00324023">
        <w:rPr>
          <w:rFonts w:ascii="Calibri" w:hAnsi="Calibri" w:cs="Calibri"/>
          <w:w w:val="105"/>
          <w:sz w:val="22"/>
          <w:lang w:bidi="ar-SA"/>
        </w:rPr>
        <w:t>and</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approved</w:t>
      </w:r>
      <w:r w:rsidRPr="00324023">
        <w:rPr>
          <w:rFonts w:ascii="Calibri" w:hAnsi="Calibri" w:cs="Calibri"/>
          <w:spacing w:val="-9"/>
          <w:w w:val="105"/>
          <w:sz w:val="22"/>
          <w:lang w:bidi="ar-SA"/>
        </w:rPr>
        <w:t xml:space="preserve"> </w:t>
      </w:r>
      <w:r w:rsidRPr="00324023">
        <w:rPr>
          <w:rFonts w:ascii="Calibri" w:hAnsi="Calibri" w:cs="Calibri"/>
          <w:w w:val="105"/>
          <w:sz w:val="22"/>
          <w:lang w:bidi="ar-SA"/>
        </w:rPr>
        <w:t>by</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Curriculum</w:t>
      </w:r>
      <w:r w:rsidRPr="00324023">
        <w:rPr>
          <w:rFonts w:ascii="Calibri" w:hAnsi="Calibri" w:cs="Calibri"/>
          <w:spacing w:val="-8"/>
          <w:w w:val="105"/>
          <w:sz w:val="22"/>
          <w:lang w:bidi="ar-SA"/>
        </w:rPr>
        <w:t xml:space="preserve"> </w:t>
      </w:r>
      <w:r w:rsidRPr="00324023">
        <w:rPr>
          <w:rFonts w:ascii="Calibri" w:hAnsi="Calibri" w:cs="Calibri"/>
          <w:spacing w:val="1"/>
          <w:w w:val="105"/>
          <w:sz w:val="22"/>
          <w:lang w:bidi="ar-SA"/>
        </w:rPr>
        <w:t>Committee</w:t>
      </w:r>
      <w:r w:rsidRPr="00324023">
        <w:rPr>
          <w:rFonts w:ascii="Calibri" w:hAnsi="Calibri" w:cs="Calibri"/>
          <w:spacing w:val="-8"/>
          <w:w w:val="105"/>
          <w:sz w:val="22"/>
          <w:lang w:bidi="ar-SA"/>
        </w:rPr>
        <w:t xml:space="preserve"> </w:t>
      </w:r>
      <w:r w:rsidRPr="00324023">
        <w:rPr>
          <w:rFonts w:ascii="Calibri" w:hAnsi="Calibri" w:cs="Calibri"/>
          <w:w w:val="105"/>
          <w:sz w:val="22"/>
          <w:lang w:bidi="ar-SA"/>
        </w:rPr>
        <w:t>before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deadline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for</w:t>
      </w:r>
      <w:r w:rsidRPr="00324023">
        <w:rPr>
          <w:rFonts w:ascii="Calibri" w:hAnsi="Calibri" w:cs="Calibri"/>
          <w:spacing w:val="-9"/>
          <w:w w:val="105"/>
          <w:sz w:val="22"/>
          <w:lang w:bidi="ar-SA"/>
        </w:rPr>
        <w:t xml:space="preserve"> </w:t>
      </w:r>
      <w:r w:rsidRPr="00324023">
        <w:rPr>
          <w:rFonts w:ascii="Calibri" w:hAnsi="Calibri" w:cs="Calibri"/>
          <w:w w:val="105"/>
          <w:sz w:val="22"/>
          <w:lang w:bidi="ar-SA"/>
        </w:rPr>
        <w:t>inclusion</w:t>
      </w:r>
      <w:r w:rsidRPr="00324023">
        <w:rPr>
          <w:rFonts w:ascii="Calibri" w:hAnsi="Calibri" w:cs="Calibri"/>
          <w:spacing w:val="-8"/>
          <w:w w:val="105"/>
          <w:sz w:val="22"/>
          <w:lang w:bidi="ar-SA"/>
        </w:rPr>
        <w:t xml:space="preserve"> </w:t>
      </w:r>
      <w:r w:rsidRPr="00324023">
        <w:rPr>
          <w:rFonts w:ascii="Calibri" w:hAnsi="Calibri" w:cs="Calibri"/>
          <w:w w:val="105"/>
          <w:sz w:val="22"/>
          <w:lang w:bidi="ar-SA"/>
        </w:rPr>
        <w:t>in</w:t>
      </w:r>
      <w:r w:rsidRPr="00324023">
        <w:rPr>
          <w:rFonts w:ascii="Calibri" w:hAnsi="Calibri" w:cs="Calibri"/>
          <w:spacing w:val="86"/>
          <w:w w:val="103"/>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next</w:t>
      </w:r>
      <w:r w:rsidRPr="00324023">
        <w:rPr>
          <w:rFonts w:ascii="Calibri" w:hAnsi="Calibri" w:cs="Calibri"/>
          <w:spacing w:val="-8"/>
          <w:w w:val="105"/>
          <w:sz w:val="22"/>
          <w:lang w:bidi="ar-SA"/>
        </w:rPr>
        <w:t xml:space="preserve"> </w:t>
      </w:r>
      <w:r w:rsidRPr="00324023">
        <w:rPr>
          <w:rFonts w:ascii="Calibri" w:hAnsi="Calibri" w:cs="Calibri"/>
          <w:w w:val="105"/>
          <w:sz w:val="22"/>
          <w:lang w:bidi="ar-SA"/>
        </w:rPr>
        <w:t>fall</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schedule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8"/>
          <w:w w:val="105"/>
          <w:sz w:val="22"/>
          <w:lang w:bidi="ar-SA"/>
        </w:rPr>
        <w:t xml:space="preserve"> </w:t>
      </w:r>
      <w:r w:rsidRPr="00324023">
        <w:rPr>
          <w:rFonts w:ascii="Calibri" w:hAnsi="Calibri" w:cs="Calibri"/>
          <w:w w:val="105"/>
          <w:sz w:val="22"/>
          <w:lang w:bidi="ar-SA"/>
        </w:rPr>
        <w:t>classes.</w:t>
      </w:r>
    </w:p>
    <w:p w14:paraId="78B8E654" w14:textId="77777777" w:rsidR="001D4E44" w:rsidRPr="00324023" w:rsidRDefault="001D4E44" w:rsidP="001D4E44">
      <w:pPr>
        <w:kinsoku w:val="0"/>
        <w:overflowPunct w:val="0"/>
        <w:autoSpaceDE w:val="0"/>
        <w:autoSpaceDN w:val="0"/>
        <w:adjustRightInd w:val="0"/>
        <w:spacing w:before="3" w:after="0" w:line="240" w:lineRule="auto"/>
        <w:rPr>
          <w:rFonts w:ascii="Calibri" w:hAnsi="Calibri" w:cs="Calibri"/>
          <w:sz w:val="22"/>
          <w:lang w:bidi="ar-SA"/>
        </w:rPr>
      </w:pPr>
    </w:p>
    <w:p w14:paraId="6869229E" w14:textId="77777777" w:rsidR="001D4E44" w:rsidRPr="00324023" w:rsidRDefault="001D4E44" w:rsidP="001D4E44">
      <w:pPr>
        <w:kinsoku w:val="0"/>
        <w:overflowPunct w:val="0"/>
        <w:autoSpaceDE w:val="0"/>
        <w:autoSpaceDN w:val="0"/>
        <w:adjustRightInd w:val="0"/>
        <w:spacing w:after="0" w:line="253" w:lineRule="auto"/>
        <w:ind w:left="40" w:right="283"/>
        <w:rPr>
          <w:rFonts w:ascii="Calibri" w:hAnsi="Calibri" w:cs="Calibri"/>
          <w:sz w:val="22"/>
          <w:lang w:bidi="ar-SA"/>
        </w:rPr>
      </w:pPr>
      <w:r w:rsidRPr="00324023">
        <w:rPr>
          <w:rFonts w:ascii="Calibri" w:hAnsi="Calibri" w:cs="Calibri"/>
          <w:sz w:val="22"/>
          <w:lang w:bidi="ar-SA"/>
        </w:rPr>
        <w:t>In</w:t>
      </w:r>
      <w:r w:rsidRPr="00324023">
        <w:rPr>
          <w:rFonts w:ascii="Calibri" w:hAnsi="Calibri" w:cs="Calibri"/>
          <w:spacing w:val="9"/>
          <w:sz w:val="22"/>
          <w:lang w:bidi="ar-SA"/>
        </w:rPr>
        <w:t xml:space="preserve"> </w:t>
      </w:r>
      <w:r w:rsidRPr="00324023">
        <w:rPr>
          <w:rFonts w:ascii="Calibri" w:hAnsi="Calibri" w:cs="Calibri"/>
          <w:sz w:val="22"/>
          <w:lang w:bidi="ar-SA"/>
        </w:rPr>
        <w:t>accordance</w:t>
      </w:r>
      <w:r w:rsidRPr="00324023">
        <w:rPr>
          <w:rFonts w:ascii="Calibri" w:hAnsi="Calibri" w:cs="Calibri"/>
          <w:spacing w:val="9"/>
          <w:sz w:val="22"/>
          <w:lang w:bidi="ar-SA"/>
        </w:rPr>
        <w:t xml:space="preserve"> </w:t>
      </w:r>
      <w:r w:rsidRPr="00324023">
        <w:rPr>
          <w:rFonts w:ascii="Calibri" w:hAnsi="Calibri" w:cs="Calibri"/>
          <w:sz w:val="22"/>
          <w:lang w:bidi="ar-SA"/>
        </w:rPr>
        <w:t>with</w:t>
      </w:r>
      <w:r w:rsidRPr="00324023">
        <w:rPr>
          <w:rFonts w:ascii="Calibri" w:hAnsi="Calibri" w:cs="Calibri"/>
          <w:spacing w:val="9"/>
          <w:sz w:val="22"/>
          <w:lang w:bidi="ar-SA"/>
        </w:rPr>
        <w:t xml:space="preserve"> </w:t>
      </w:r>
      <w:r w:rsidRPr="00324023">
        <w:rPr>
          <w:rFonts w:ascii="Calibri" w:hAnsi="Calibri" w:cs="Calibri"/>
          <w:sz w:val="22"/>
          <w:lang w:bidi="ar-SA"/>
        </w:rPr>
        <w:t>Title</w:t>
      </w:r>
      <w:r w:rsidRPr="00324023">
        <w:rPr>
          <w:rFonts w:ascii="Calibri" w:hAnsi="Calibri" w:cs="Calibri"/>
          <w:spacing w:val="10"/>
          <w:sz w:val="22"/>
          <w:lang w:bidi="ar-SA"/>
        </w:rPr>
        <w:t xml:space="preserve"> </w:t>
      </w:r>
      <w:r w:rsidRPr="00324023">
        <w:rPr>
          <w:rFonts w:ascii="Calibri" w:hAnsi="Calibri" w:cs="Calibri"/>
          <w:sz w:val="22"/>
          <w:lang w:bidi="ar-SA"/>
        </w:rPr>
        <w:t>5</w:t>
      </w:r>
      <w:r w:rsidRPr="00324023">
        <w:rPr>
          <w:rFonts w:ascii="Calibri" w:hAnsi="Calibri" w:cs="Calibri"/>
          <w:spacing w:val="8"/>
          <w:sz w:val="22"/>
          <w:lang w:bidi="ar-SA"/>
        </w:rPr>
        <w:t xml:space="preserve"> </w:t>
      </w:r>
      <w:r w:rsidRPr="00324023">
        <w:rPr>
          <w:rFonts w:ascii="Calibri" w:hAnsi="Calibri" w:cs="Calibri"/>
          <w:sz w:val="22"/>
          <w:lang w:bidi="ar-SA"/>
        </w:rPr>
        <w:t>and</w:t>
      </w:r>
      <w:r w:rsidRPr="00324023">
        <w:rPr>
          <w:rFonts w:ascii="Calibri" w:hAnsi="Calibri" w:cs="Calibri"/>
          <w:spacing w:val="9"/>
          <w:sz w:val="22"/>
          <w:lang w:bidi="ar-SA"/>
        </w:rPr>
        <w:t xml:space="preserve"> </w:t>
      </w:r>
      <w:r w:rsidRPr="00324023">
        <w:rPr>
          <w:rFonts w:ascii="Calibri" w:hAnsi="Calibri" w:cs="Calibri"/>
          <w:sz w:val="22"/>
          <w:lang w:bidi="ar-SA"/>
        </w:rPr>
        <w:t>C-­‐ID,</w:t>
      </w:r>
      <w:r w:rsidRPr="00324023">
        <w:rPr>
          <w:rFonts w:ascii="Calibri" w:hAnsi="Calibri" w:cs="Calibri"/>
          <w:spacing w:val="8"/>
          <w:sz w:val="22"/>
          <w:lang w:bidi="ar-SA"/>
        </w:rPr>
        <w:t xml:space="preserve"> </w:t>
      </w:r>
      <w:r w:rsidRPr="00324023">
        <w:rPr>
          <w:rFonts w:ascii="Calibri" w:hAnsi="Calibri" w:cs="Calibri"/>
          <w:sz w:val="22"/>
          <w:lang w:bidi="ar-SA"/>
        </w:rPr>
        <w:t>the</w:t>
      </w:r>
      <w:r w:rsidRPr="00324023">
        <w:rPr>
          <w:rFonts w:ascii="Calibri" w:hAnsi="Calibri" w:cs="Calibri"/>
          <w:spacing w:val="8"/>
          <w:sz w:val="22"/>
          <w:lang w:bidi="ar-SA"/>
        </w:rPr>
        <w:t xml:space="preserve"> </w:t>
      </w:r>
      <w:r w:rsidRPr="00324023">
        <w:rPr>
          <w:rFonts w:ascii="Calibri" w:hAnsi="Calibri" w:cs="Calibri"/>
          <w:sz w:val="22"/>
          <w:lang w:bidi="ar-SA"/>
        </w:rPr>
        <w:t>Office</w:t>
      </w:r>
      <w:r w:rsidRPr="00324023">
        <w:rPr>
          <w:rFonts w:ascii="Calibri" w:hAnsi="Calibri" w:cs="Calibri"/>
          <w:spacing w:val="10"/>
          <w:sz w:val="22"/>
          <w:lang w:bidi="ar-SA"/>
        </w:rPr>
        <w:t xml:space="preserve"> </w:t>
      </w:r>
      <w:r w:rsidRPr="00324023">
        <w:rPr>
          <w:rFonts w:ascii="Calibri" w:hAnsi="Calibri" w:cs="Calibri"/>
          <w:sz w:val="22"/>
          <w:lang w:bidi="ar-SA"/>
        </w:rPr>
        <w:t>of</w:t>
      </w:r>
      <w:r w:rsidRPr="00324023">
        <w:rPr>
          <w:rFonts w:ascii="Calibri" w:hAnsi="Calibri" w:cs="Calibri"/>
          <w:spacing w:val="8"/>
          <w:sz w:val="22"/>
          <w:lang w:bidi="ar-SA"/>
        </w:rPr>
        <w:t xml:space="preserve"> </w:t>
      </w:r>
      <w:r w:rsidRPr="00324023">
        <w:rPr>
          <w:rFonts w:ascii="Calibri" w:hAnsi="Calibri" w:cs="Calibri"/>
          <w:sz w:val="22"/>
          <w:lang w:bidi="ar-SA"/>
        </w:rPr>
        <w:t>Instruction</w:t>
      </w:r>
      <w:r w:rsidRPr="00324023">
        <w:rPr>
          <w:rFonts w:ascii="Calibri" w:hAnsi="Calibri" w:cs="Calibri"/>
          <w:spacing w:val="9"/>
          <w:sz w:val="22"/>
          <w:lang w:bidi="ar-SA"/>
        </w:rPr>
        <w:t xml:space="preserve"> </w:t>
      </w:r>
      <w:r w:rsidRPr="00324023">
        <w:rPr>
          <w:rFonts w:ascii="Calibri" w:hAnsi="Calibri" w:cs="Calibri"/>
          <w:sz w:val="22"/>
          <w:lang w:bidi="ar-SA"/>
        </w:rPr>
        <w:t>will</w:t>
      </w:r>
      <w:r w:rsidRPr="00324023">
        <w:rPr>
          <w:rFonts w:ascii="Calibri" w:hAnsi="Calibri" w:cs="Calibri"/>
          <w:spacing w:val="7"/>
          <w:sz w:val="22"/>
          <w:lang w:bidi="ar-SA"/>
        </w:rPr>
        <w:t xml:space="preserve"> </w:t>
      </w:r>
      <w:r w:rsidRPr="00324023">
        <w:rPr>
          <w:rFonts w:ascii="Calibri" w:hAnsi="Calibri" w:cs="Calibri"/>
          <w:sz w:val="22"/>
          <w:lang w:bidi="ar-SA"/>
        </w:rPr>
        <w:t>generate</w:t>
      </w:r>
      <w:r w:rsidRPr="00324023">
        <w:rPr>
          <w:rFonts w:ascii="Calibri" w:hAnsi="Calibri" w:cs="Calibri"/>
          <w:spacing w:val="8"/>
          <w:sz w:val="22"/>
          <w:lang w:bidi="ar-SA"/>
        </w:rPr>
        <w:t xml:space="preserve"> </w:t>
      </w:r>
      <w:r w:rsidRPr="00324023">
        <w:rPr>
          <w:rFonts w:ascii="Calibri" w:hAnsi="Calibri" w:cs="Calibri"/>
          <w:sz w:val="22"/>
          <w:lang w:bidi="ar-SA"/>
        </w:rPr>
        <w:t>a</w:t>
      </w:r>
      <w:r w:rsidRPr="00324023">
        <w:rPr>
          <w:rFonts w:ascii="Calibri" w:hAnsi="Calibri" w:cs="Calibri"/>
          <w:spacing w:val="8"/>
          <w:sz w:val="22"/>
          <w:lang w:bidi="ar-SA"/>
        </w:rPr>
        <w:t xml:space="preserve"> </w:t>
      </w:r>
      <w:r w:rsidRPr="00324023">
        <w:rPr>
          <w:rFonts w:ascii="Calibri" w:hAnsi="Calibri" w:cs="Calibri"/>
          <w:sz w:val="22"/>
          <w:lang w:bidi="ar-SA"/>
        </w:rPr>
        <w:t>list</w:t>
      </w:r>
      <w:r w:rsidRPr="00324023">
        <w:rPr>
          <w:rFonts w:ascii="Calibri" w:hAnsi="Calibri" w:cs="Calibri"/>
          <w:spacing w:val="8"/>
          <w:sz w:val="22"/>
          <w:lang w:bidi="ar-SA"/>
        </w:rPr>
        <w:t xml:space="preserve"> </w:t>
      </w:r>
      <w:r w:rsidRPr="00324023">
        <w:rPr>
          <w:rFonts w:ascii="Calibri" w:hAnsi="Calibri" w:cs="Calibri"/>
          <w:sz w:val="22"/>
          <w:lang w:bidi="ar-SA"/>
        </w:rPr>
        <w:t>of</w:t>
      </w:r>
      <w:r w:rsidRPr="00324023">
        <w:rPr>
          <w:rFonts w:ascii="Calibri" w:hAnsi="Calibri" w:cs="Calibri"/>
          <w:spacing w:val="9"/>
          <w:sz w:val="22"/>
          <w:lang w:bidi="ar-SA"/>
        </w:rPr>
        <w:t xml:space="preserve"> </w:t>
      </w:r>
      <w:r w:rsidRPr="00324023">
        <w:rPr>
          <w:rFonts w:ascii="Calibri" w:hAnsi="Calibri" w:cs="Calibri"/>
          <w:sz w:val="22"/>
          <w:lang w:bidi="ar-SA"/>
        </w:rPr>
        <w:t>any</w:t>
      </w:r>
      <w:r w:rsidRPr="00324023">
        <w:rPr>
          <w:rFonts w:ascii="Calibri" w:hAnsi="Calibri" w:cs="Calibri"/>
          <w:spacing w:val="8"/>
          <w:sz w:val="22"/>
          <w:lang w:bidi="ar-SA"/>
        </w:rPr>
        <w:t xml:space="preserve"> </w:t>
      </w:r>
      <w:r w:rsidRPr="00324023">
        <w:rPr>
          <w:rFonts w:ascii="Calibri" w:hAnsi="Calibri" w:cs="Calibri"/>
          <w:sz w:val="22"/>
          <w:lang w:bidi="ar-SA"/>
        </w:rPr>
        <w:t>courses</w:t>
      </w:r>
      <w:r w:rsidRPr="00324023">
        <w:rPr>
          <w:rFonts w:ascii="Calibri" w:hAnsi="Calibri" w:cs="Calibri"/>
          <w:spacing w:val="8"/>
          <w:sz w:val="22"/>
          <w:lang w:bidi="ar-SA"/>
        </w:rPr>
        <w:t xml:space="preserve"> </w:t>
      </w:r>
      <w:r w:rsidRPr="00324023">
        <w:rPr>
          <w:rFonts w:ascii="Calibri" w:hAnsi="Calibri" w:cs="Calibri"/>
          <w:sz w:val="22"/>
          <w:lang w:bidi="ar-SA"/>
        </w:rPr>
        <w:t>that</w:t>
      </w:r>
      <w:r w:rsidRPr="00324023">
        <w:rPr>
          <w:rFonts w:ascii="Calibri" w:hAnsi="Calibri" w:cs="Calibri"/>
          <w:spacing w:val="7"/>
          <w:sz w:val="22"/>
          <w:lang w:bidi="ar-SA"/>
        </w:rPr>
        <w:t xml:space="preserve"> </w:t>
      </w:r>
      <w:r w:rsidRPr="00324023">
        <w:rPr>
          <w:rFonts w:ascii="Calibri" w:hAnsi="Calibri" w:cs="Calibri"/>
          <w:sz w:val="22"/>
          <w:lang w:bidi="ar-SA"/>
        </w:rPr>
        <w:t>have</w:t>
      </w:r>
      <w:r w:rsidRPr="00324023">
        <w:rPr>
          <w:rFonts w:ascii="Calibri" w:hAnsi="Calibri" w:cs="Calibri"/>
          <w:spacing w:val="114"/>
          <w:w w:val="103"/>
          <w:sz w:val="22"/>
          <w:lang w:bidi="ar-SA"/>
        </w:rPr>
        <w:t xml:space="preserve"> </w:t>
      </w:r>
      <w:r w:rsidRPr="00324023">
        <w:rPr>
          <w:rFonts w:ascii="Calibri" w:hAnsi="Calibri" w:cs="Calibri"/>
          <w:sz w:val="22"/>
          <w:lang w:bidi="ar-SA"/>
        </w:rPr>
        <w:t>failed</w:t>
      </w:r>
      <w:r w:rsidRPr="00324023">
        <w:rPr>
          <w:rFonts w:ascii="Calibri" w:hAnsi="Calibri" w:cs="Calibri"/>
          <w:spacing w:val="19"/>
          <w:sz w:val="22"/>
          <w:lang w:bidi="ar-SA"/>
        </w:rPr>
        <w:t xml:space="preserve"> </w:t>
      </w:r>
      <w:r w:rsidRPr="00324023">
        <w:rPr>
          <w:rFonts w:ascii="Calibri" w:hAnsi="Calibri" w:cs="Calibri"/>
          <w:sz w:val="22"/>
          <w:lang w:bidi="ar-SA"/>
        </w:rPr>
        <w:t>to</w:t>
      </w:r>
      <w:r w:rsidRPr="00324023">
        <w:rPr>
          <w:rFonts w:ascii="Calibri" w:hAnsi="Calibri" w:cs="Calibri"/>
          <w:spacing w:val="20"/>
          <w:sz w:val="22"/>
          <w:lang w:bidi="ar-SA"/>
        </w:rPr>
        <w:t xml:space="preserve"> </w:t>
      </w:r>
      <w:r w:rsidRPr="00324023">
        <w:rPr>
          <w:rFonts w:ascii="Calibri" w:hAnsi="Calibri" w:cs="Calibri"/>
          <w:sz w:val="22"/>
          <w:lang w:bidi="ar-SA"/>
        </w:rPr>
        <w:t>meet</w:t>
      </w:r>
      <w:r w:rsidRPr="00324023">
        <w:rPr>
          <w:rFonts w:ascii="Calibri" w:hAnsi="Calibri" w:cs="Calibri"/>
          <w:spacing w:val="18"/>
          <w:sz w:val="22"/>
          <w:lang w:bidi="ar-SA"/>
        </w:rPr>
        <w:t xml:space="preserve"> </w:t>
      </w:r>
      <w:r w:rsidRPr="00324023">
        <w:rPr>
          <w:rFonts w:ascii="Calibri" w:hAnsi="Calibri" w:cs="Calibri"/>
          <w:sz w:val="22"/>
          <w:lang w:bidi="ar-SA"/>
        </w:rPr>
        <w:t>the</w:t>
      </w:r>
      <w:r w:rsidRPr="00324023">
        <w:rPr>
          <w:rFonts w:ascii="Calibri" w:hAnsi="Calibri" w:cs="Calibri"/>
          <w:spacing w:val="19"/>
          <w:sz w:val="22"/>
          <w:lang w:bidi="ar-SA"/>
        </w:rPr>
        <w:t xml:space="preserve"> </w:t>
      </w:r>
      <w:r w:rsidRPr="00324023">
        <w:rPr>
          <w:rFonts w:ascii="Calibri" w:hAnsi="Calibri" w:cs="Calibri"/>
          <w:sz w:val="22"/>
          <w:lang w:bidi="ar-SA"/>
        </w:rPr>
        <w:t>required</w:t>
      </w:r>
      <w:r w:rsidRPr="00324023">
        <w:rPr>
          <w:rFonts w:ascii="Calibri" w:hAnsi="Calibri" w:cs="Calibri"/>
          <w:spacing w:val="20"/>
          <w:sz w:val="22"/>
          <w:lang w:bidi="ar-SA"/>
        </w:rPr>
        <w:t xml:space="preserve"> </w:t>
      </w:r>
      <w:r w:rsidRPr="00324023">
        <w:rPr>
          <w:rFonts w:ascii="Calibri" w:hAnsi="Calibri" w:cs="Calibri"/>
          <w:sz w:val="22"/>
          <w:lang w:bidi="ar-SA"/>
        </w:rPr>
        <w:t>review</w:t>
      </w:r>
      <w:r w:rsidRPr="00324023">
        <w:rPr>
          <w:rFonts w:ascii="Calibri" w:hAnsi="Calibri" w:cs="Calibri"/>
          <w:spacing w:val="18"/>
          <w:sz w:val="22"/>
          <w:lang w:bidi="ar-SA"/>
        </w:rPr>
        <w:t xml:space="preserve"> </w:t>
      </w:r>
      <w:r w:rsidRPr="00324023">
        <w:rPr>
          <w:rFonts w:ascii="Calibri" w:hAnsi="Calibri" w:cs="Calibri"/>
          <w:sz w:val="22"/>
          <w:lang w:bidi="ar-SA"/>
        </w:rPr>
        <w:t xml:space="preserve">deadline. </w:t>
      </w:r>
      <w:r w:rsidRPr="00324023">
        <w:rPr>
          <w:rFonts w:ascii="Calibri" w:hAnsi="Calibri" w:cs="Calibri"/>
          <w:spacing w:val="35"/>
          <w:sz w:val="22"/>
          <w:lang w:bidi="ar-SA"/>
        </w:rPr>
        <w:t xml:space="preserve"> </w:t>
      </w:r>
      <w:r w:rsidRPr="00324023">
        <w:rPr>
          <w:rFonts w:ascii="Calibri" w:hAnsi="Calibri" w:cs="Calibri"/>
          <w:sz w:val="22"/>
          <w:lang w:bidi="ar-SA"/>
        </w:rPr>
        <w:t>The</w:t>
      </w:r>
      <w:r w:rsidRPr="00324023">
        <w:rPr>
          <w:rFonts w:ascii="Calibri" w:hAnsi="Calibri" w:cs="Calibri"/>
          <w:spacing w:val="19"/>
          <w:sz w:val="22"/>
          <w:lang w:bidi="ar-SA"/>
        </w:rPr>
        <w:t xml:space="preserve"> </w:t>
      </w:r>
      <w:r w:rsidRPr="00324023">
        <w:rPr>
          <w:rFonts w:ascii="Calibri" w:hAnsi="Calibri" w:cs="Calibri"/>
          <w:sz w:val="22"/>
          <w:lang w:bidi="ar-SA"/>
        </w:rPr>
        <w:t>Curriculum</w:t>
      </w:r>
      <w:r w:rsidRPr="00324023">
        <w:rPr>
          <w:rFonts w:ascii="Calibri" w:hAnsi="Calibri" w:cs="Calibri"/>
          <w:spacing w:val="19"/>
          <w:sz w:val="22"/>
          <w:lang w:bidi="ar-SA"/>
        </w:rPr>
        <w:t xml:space="preserve"> </w:t>
      </w:r>
      <w:r w:rsidRPr="00324023">
        <w:rPr>
          <w:rFonts w:ascii="Calibri" w:hAnsi="Calibri" w:cs="Calibri"/>
          <w:sz w:val="22"/>
          <w:lang w:bidi="ar-SA"/>
        </w:rPr>
        <w:t>Committee</w:t>
      </w:r>
      <w:r w:rsidRPr="00324023">
        <w:rPr>
          <w:rFonts w:ascii="Calibri" w:hAnsi="Calibri" w:cs="Calibri"/>
          <w:spacing w:val="18"/>
          <w:sz w:val="22"/>
          <w:lang w:bidi="ar-SA"/>
        </w:rPr>
        <w:t xml:space="preserve"> </w:t>
      </w:r>
      <w:r w:rsidRPr="00324023">
        <w:rPr>
          <w:rFonts w:ascii="Calibri" w:hAnsi="Calibri" w:cs="Calibri"/>
          <w:sz w:val="22"/>
          <w:lang w:bidi="ar-SA"/>
        </w:rPr>
        <w:t>will</w:t>
      </w:r>
      <w:r w:rsidRPr="00324023">
        <w:rPr>
          <w:rFonts w:ascii="Calibri" w:hAnsi="Calibri" w:cs="Calibri"/>
          <w:spacing w:val="19"/>
          <w:sz w:val="22"/>
          <w:lang w:bidi="ar-SA"/>
        </w:rPr>
        <w:t xml:space="preserve"> </w:t>
      </w:r>
      <w:r w:rsidRPr="00324023">
        <w:rPr>
          <w:rFonts w:ascii="Calibri" w:hAnsi="Calibri" w:cs="Calibri"/>
          <w:sz w:val="22"/>
          <w:lang w:bidi="ar-SA"/>
        </w:rPr>
        <w:t>bank</w:t>
      </w:r>
      <w:r w:rsidRPr="00324023">
        <w:rPr>
          <w:rFonts w:ascii="Calibri" w:hAnsi="Calibri" w:cs="Calibri"/>
          <w:spacing w:val="19"/>
          <w:sz w:val="22"/>
          <w:lang w:bidi="ar-SA"/>
        </w:rPr>
        <w:t xml:space="preserve"> </w:t>
      </w:r>
      <w:r w:rsidRPr="00324023">
        <w:rPr>
          <w:rFonts w:ascii="Calibri" w:hAnsi="Calibri" w:cs="Calibri"/>
          <w:sz w:val="22"/>
          <w:lang w:bidi="ar-SA"/>
        </w:rPr>
        <w:t>(classify</w:t>
      </w:r>
      <w:r w:rsidRPr="00324023">
        <w:rPr>
          <w:rFonts w:ascii="Calibri" w:hAnsi="Calibri" w:cs="Calibri"/>
          <w:spacing w:val="18"/>
          <w:sz w:val="22"/>
          <w:lang w:bidi="ar-SA"/>
        </w:rPr>
        <w:t xml:space="preserve"> </w:t>
      </w:r>
      <w:r w:rsidRPr="00324023">
        <w:rPr>
          <w:rFonts w:ascii="Calibri" w:hAnsi="Calibri" w:cs="Calibri"/>
          <w:sz w:val="22"/>
          <w:lang w:bidi="ar-SA"/>
        </w:rPr>
        <w:t>as</w:t>
      </w:r>
      <w:r w:rsidRPr="00324023">
        <w:rPr>
          <w:rFonts w:ascii="Calibri" w:hAnsi="Calibri" w:cs="Calibri"/>
          <w:spacing w:val="19"/>
          <w:sz w:val="22"/>
          <w:lang w:bidi="ar-SA"/>
        </w:rPr>
        <w:t xml:space="preserve"> </w:t>
      </w:r>
      <w:r w:rsidRPr="00324023">
        <w:rPr>
          <w:rFonts w:ascii="Calibri" w:hAnsi="Calibri" w:cs="Calibri"/>
          <w:sz w:val="22"/>
          <w:lang w:bidi="ar-SA"/>
        </w:rPr>
        <w:t>inactive)</w:t>
      </w:r>
      <w:r w:rsidRPr="00324023">
        <w:rPr>
          <w:rFonts w:ascii="Calibri" w:hAnsi="Calibri" w:cs="Calibri"/>
          <w:spacing w:val="94"/>
          <w:w w:val="103"/>
          <w:sz w:val="22"/>
          <w:lang w:bidi="ar-SA"/>
        </w:rPr>
        <w:t xml:space="preserve"> </w:t>
      </w:r>
      <w:r w:rsidRPr="00324023">
        <w:rPr>
          <w:rFonts w:ascii="Calibri" w:hAnsi="Calibri" w:cs="Calibri"/>
          <w:sz w:val="22"/>
          <w:lang w:bidi="ar-SA"/>
        </w:rPr>
        <w:t>and</w:t>
      </w:r>
      <w:r w:rsidRPr="00324023">
        <w:rPr>
          <w:rFonts w:ascii="Calibri" w:hAnsi="Calibri" w:cs="Calibri"/>
          <w:spacing w:val="14"/>
          <w:sz w:val="22"/>
          <w:lang w:bidi="ar-SA"/>
        </w:rPr>
        <w:t xml:space="preserve"> </w:t>
      </w:r>
      <w:r w:rsidRPr="00324023">
        <w:rPr>
          <w:rFonts w:ascii="Calibri" w:hAnsi="Calibri" w:cs="Calibri"/>
          <w:sz w:val="22"/>
          <w:lang w:bidi="ar-SA"/>
        </w:rPr>
        <w:t>remove</w:t>
      </w:r>
      <w:r w:rsidRPr="00324023">
        <w:rPr>
          <w:rFonts w:ascii="Calibri" w:hAnsi="Calibri" w:cs="Calibri"/>
          <w:spacing w:val="15"/>
          <w:sz w:val="22"/>
          <w:lang w:bidi="ar-SA"/>
        </w:rPr>
        <w:t xml:space="preserve"> </w:t>
      </w:r>
      <w:r w:rsidRPr="00324023">
        <w:rPr>
          <w:rFonts w:ascii="Calibri" w:hAnsi="Calibri" w:cs="Calibri"/>
          <w:sz w:val="22"/>
          <w:lang w:bidi="ar-SA"/>
        </w:rPr>
        <w:t>from</w:t>
      </w:r>
      <w:r w:rsidRPr="00324023">
        <w:rPr>
          <w:rFonts w:ascii="Calibri" w:hAnsi="Calibri" w:cs="Calibri"/>
          <w:spacing w:val="16"/>
          <w:sz w:val="22"/>
          <w:lang w:bidi="ar-SA"/>
        </w:rPr>
        <w:t xml:space="preserve"> </w:t>
      </w:r>
      <w:r w:rsidRPr="00324023">
        <w:rPr>
          <w:rFonts w:ascii="Calibri" w:hAnsi="Calibri" w:cs="Calibri"/>
          <w:sz w:val="22"/>
          <w:lang w:bidi="ar-SA"/>
        </w:rPr>
        <w:t>the</w:t>
      </w:r>
      <w:r w:rsidRPr="00324023">
        <w:rPr>
          <w:rFonts w:ascii="Calibri" w:hAnsi="Calibri" w:cs="Calibri"/>
          <w:spacing w:val="16"/>
          <w:sz w:val="22"/>
          <w:lang w:bidi="ar-SA"/>
        </w:rPr>
        <w:t xml:space="preserve"> </w:t>
      </w:r>
      <w:r w:rsidRPr="00324023">
        <w:rPr>
          <w:rFonts w:ascii="Calibri" w:hAnsi="Calibri" w:cs="Calibri"/>
          <w:sz w:val="22"/>
          <w:lang w:bidi="ar-SA"/>
        </w:rPr>
        <w:t>schedule</w:t>
      </w:r>
      <w:r w:rsidRPr="00324023">
        <w:rPr>
          <w:rFonts w:ascii="Calibri" w:hAnsi="Calibri" w:cs="Calibri"/>
          <w:spacing w:val="15"/>
          <w:sz w:val="22"/>
          <w:lang w:bidi="ar-SA"/>
        </w:rPr>
        <w:t xml:space="preserve"> </w:t>
      </w:r>
      <w:r w:rsidRPr="00324023">
        <w:rPr>
          <w:rFonts w:ascii="Calibri" w:hAnsi="Calibri" w:cs="Calibri"/>
          <w:sz w:val="22"/>
          <w:lang w:bidi="ar-SA"/>
        </w:rPr>
        <w:t>of</w:t>
      </w:r>
      <w:r w:rsidRPr="00324023">
        <w:rPr>
          <w:rFonts w:ascii="Calibri" w:hAnsi="Calibri" w:cs="Calibri"/>
          <w:spacing w:val="15"/>
          <w:sz w:val="22"/>
          <w:lang w:bidi="ar-SA"/>
        </w:rPr>
        <w:t xml:space="preserve"> </w:t>
      </w:r>
      <w:r w:rsidRPr="00324023">
        <w:rPr>
          <w:rFonts w:ascii="Calibri" w:hAnsi="Calibri" w:cs="Calibri"/>
          <w:sz w:val="22"/>
          <w:lang w:bidi="ar-SA"/>
        </w:rPr>
        <w:t>classes</w:t>
      </w:r>
      <w:r w:rsidRPr="00324023">
        <w:rPr>
          <w:rFonts w:ascii="Calibri" w:hAnsi="Calibri" w:cs="Calibri"/>
          <w:spacing w:val="15"/>
          <w:sz w:val="22"/>
          <w:lang w:bidi="ar-SA"/>
        </w:rPr>
        <w:t xml:space="preserve"> </w:t>
      </w:r>
      <w:r w:rsidRPr="00324023">
        <w:rPr>
          <w:rFonts w:ascii="Calibri" w:hAnsi="Calibri" w:cs="Calibri"/>
          <w:sz w:val="22"/>
          <w:lang w:bidi="ar-SA"/>
        </w:rPr>
        <w:t>and</w:t>
      </w:r>
      <w:r w:rsidRPr="00324023">
        <w:rPr>
          <w:rFonts w:ascii="Calibri" w:hAnsi="Calibri" w:cs="Calibri"/>
          <w:spacing w:val="16"/>
          <w:sz w:val="22"/>
          <w:lang w:bidi="ar-SA"/>
        </w:rPr>
        <w:t xml:space="preserve"> </w:t>
      </w:r>
      <w:r w:rsidRPr="00324023">
        <w:rPr>
          <w:rFonts w:ascii="Calibri" w:hAnsi="Calibri" w:cs="Calibri"/>
          <w:sz w:val="22"/>
          <w:lang w:bidi="ar-SA"/>
        </w:rPr>
        <w:t>catalog</w:t>
      </w:r>
      <w:r w:rsidRPr="00324023">
        <w:rPr>
          <w:rFonts w:ascii="Calibri" w:hAnsi="Calibri" w:cs="Calibri"/>
          <w:spacing w:val="14"/>
          <w:sz w:val="22"/>
          <w:lang w:bidi="ar-SA"/>
        </w:rPr>
        <w:t xml:space="preserve"> </w:t>
      </w:r>
      <w:r w:rsidRPr="00324023">
        <w:rPr>
          <w:rFonts w:ascii="Calibri" w:hAnsi="Calibri" w:cs="Calibri"/>
          <w:sz w:val="22"/>
          <w:lang w:bidi="ar-SA"/>
        </w:rPr>
        <w:t>those</w:t>
      </w:r>
      <w:r w:rsidRPr="00324023">
        <w:rPr>
          <w:rFonts w:ascii="Calibri" w:hAnsi="Calibri" w:cs="Calibri"/>
          <w:spacing w:val="15"/>
          <w:sz w:val="22"/>
          <w:lang w:bidi="ar-SA"/>
        </w:rPr>
        <w:t xml:space="preserve"> </w:t>
      </w:r>
      <w:r w:rsidRPr="00324023">
        <w:rPr>
          <w:rFonts w:ascii="Calibri" w:hAnsi="Calibri" w:cs="Calibri"/>
          <w:sz w:val="22"/>
          <w:lang w:bidi="ar-SA"/>
        </w:rPr>
        <w:t>courses</w:t>
      </w:r>
      <w:r w:rsidRPr="00324023">
        <w:rPr>
          <w:rFonts w:ascii="Calibri" w:hAnsi="Calibri" w:cs="Calibri"/>
          <w:spacing w:val="15"/>
          <w:sz w:val="22"/>
          <w:lang w:bidi="ar-SA"/>
        </w:rPr>
        <w:t xml:space="preserve"> </w:t>
      </w:r>
      <w:r w:rsidRPr="00324023">
        <w:rPr>
          <w:rFonts w:ascii="Calibri" w:hAnsi="Calibri" w:cs="Calibri"/>
          <w:sz w:val="22"/>
          <w:lang w:bidi="ar-SA"/>
        </w:rPr>
        <w:t>until</w:t>
      </w:r>
      <w:r w:rsidRPr="00324023">
        <w:rPr>
          <w:rFonts w:ascii="Calibri" w:hAnsi="Calibri" w:cs="Calibri"/>
          <w:spacing w:val="13"/>
          <w:sz w:val="22"/>
          <w:lang w:bidi="ar-SA"/>
        </w:rPr>
        <w:t xml:space="preserve"> </w:t>
      </w:r>
      <w:r w:rsidRPr="00324023">
        <w:rPr>
          <w:rFonts w:ascii="Calibri" w:hAnsi="Calibri" w:cs="Calibri"/>
          <w:sz w:val="22"/>
          <w:lang w:bidi="ar-SA"/>
        </w:rPr>
        <w:t>such</w:t>
      </w:r>
      <w:r w:rsidRPr="00324023">
        <w:rPr>
          <w:rFonts w:ascii="Calibri" w:hAnsi="Calibri" w:cs="Calibri"/>
          <w:spacing w:val="15"/>
          <w:sz w:val="22"/>
          <w:lang w:bidi="ar-SA"/>
        </w:rPr>
        <w:t xml:space="preserve"> </w:t>
      </w:r>
      <w:r w:rsidRPr="00324023">
        <w:rPr>
          <w:rFonts w:ascii="Calibri" w:hAnsi="Calibri" w:cs="Calibri"/>
          <w:sz w:val="22"/>
          <w:lang w:bidi="ar-SA"/>
        </w:rPr>
        <w:t>a</w:t>
      </w:r>
      <w:r w:rsidRPr="00324023">
        <w:rPr>
          <w:rFonts w:ascii="Calibri" w:hAnsi="Calibri" w:cs="Calibri"/>
          <w:spacing w:val="15"/>
          <w:sz w:val="22"/>
          <w:lang w:bidi="ar-SA"/>
        </w:rPr>
        <w:t xml:space="preserve"> </w:t>
      </w:r>
      <w:r w:rsidRPr="00324023">
        <w:rPr>
          <w:rFonts w:ascii="Calibri" w:hAnsi="Calibri" w:cs="Calibri"/>
          <w:sz w:val="22"/>
          <w:lang w:bidi="ar-SA"/>
        </w:rPr>
        <w:t>time</w:t>
      </w:r>
      <w:r w:rsidRPr="00324023">
        <w:rPr>
          <w:rFonts w:ascii="Calibri" w:hAnsi="Calibri" w:cs="Calibri"/>
          <w:spacing w:val="15"/>
          <w:sz w:val="22"/>
          <w:lang w:bidi="ar-SA"/>
        </w:rPr>
        <w:t xml:space="preserve"> </w:t>
      </w:r>
      <w:r w:rsidRPr="00324023">
        <w:rPr>
          <w:rFonts w:ascii="Calibri" w:hAnsi="Calibri" w:cs="Calibri"/>
          <w:sz w:val="22"/>
          <w:lang w:bidi="ar-SA"/>
        </w:rPr>
        <w:t>as</w:t>
      </w:r>
      <w:r w:rsidRPr="00324023">
        <w:rPr>
          <w:rFonts w:ascii="Calibri" w:hAnsi="Calibri" w:cs="Calibri"/>
          <w:spacing w:val="15"/>
          <w:sz w:val="22"/>
          <w:lang w:bidi="ar-SA"/>
        </w:rPr>
        <w:t xml:space="preserve"> </w:t>
      </w:r>
      <w:r w:rsidRPr="00324023">
        <w:rPr>
          <w:rFonts w:ascii="Calibri" w:hAnsi="Calibri" w:cs="Calibri"/>
          <w:sz w:val="22"/>
          <w:lang w:bidi="ar-SA"/>
        </w:rPr>
        <w:t>the</w:t>
      </w:r>
      <w:r w:rsidRPr="00324023">
        <w:rPr>
          <w:rFonts w:ascii="Calibri" w:hAnsi="Calibri" w:cs="Calibri"/>
          <w:spacing w:val="14"/>
          <w:sz w:val="22"/>
          <w:lang w:bidi="ar-SA"/>
        </w:rPr>
        <w:t xml:space="preserve"> </w:t>
      </w:r>
      <w:r w:rsidRPr="00324023">
        <w:rPr>
          <w:rFonts w:ascii="Calibri" w:hAnsi="Calibri" w:cs="Calibri"/>
          <w:sz w:val="22"/>
          <w:lang w:bidi="ar-SA"/>
        </w:rPr>
        <w:t>COR</w:t>
      </w:r>
      <w:r w:rsidRPr="00324023">
        <w:rPr>
          <w:rFonts w:ascii="Calibri" w:hAnsi="Calibri" w:cs="Calibri"/>
          <w:spacing w:val="15"/>
          <w:sz w:val="22"/>
          <w:lang w:bidi="ar-SA"/>
        </w:rPr>
        <w:t xml:space="preserve"> </w:t>
      </w:r>
      <w:r w:rsidRPr="00324023">
        <w:rPr>
          <w:rFonts w:ascii="Calibri" w:hAnsi="Calibri" w:cs="Calibri"/>
          <w:sz w:val="22"/>
          <w:lang w:bidi="ar-SA"/>
        </w:rPr>
        <w:t>is</w:t>
      </w:r>
      <w:r w:rsidRPr="00324023">
        <w:rPr>
          <w:rFonts w:ascii="Calibri" w:hAnsi="Calibri" w:cs="Calibri"/>
          <w:spacing w:val="94"/>
          <w:w w:val="103"/>
          <w:sz w:val="22"/>
          <w:lang w:bidi="ar-SA"/>
        </w:rPr>
        <w:t xml:space="preserve"> </w:t>
      </w:r>
      <w:r w:rsidRPr="00324023">
        <w:rPr>
          <w:rFonts w:ascii="Calibri" w:hAnsi="Calibri" w:cs="Calibri"/>
          <w:sz w:val="22"/>
          <w:lang w:bidi="ar-SA"/>
        </w:rPr>
        <w:t>updated</w:t>
      </w:r>
      <w:r w:rsidRPr="00324023">
        <w:rPr>
          <w:rFonts w:ascii="Calibri" w:hAnsi="Calibri" w:cs="Calibri"/>
          <w:spacing w:val="17"/>
          <w:sz w:val="22"/>
          <w:lang w:bidi="ar-SA"/>
        </w:rPr>
        <w:t xml:space="preserve"> </w:t>
      </w:r>
      <w:r w:rsidRPr="00324023">
        <w:rPr>
          <w:rFonts w:ascii="Calibri" w:hAnsi="Calibri" w:cs="Calibri"/>
          <w:sz w:val="22"/>
          <w:lang w:bidi="ar-SA"/>
        </w:rPr>
        <w:t>and</w:t>
      </w:r>
      <w:r w:rsidRPr="00324023">
        <w:rPr>
          <w:rFonts w:ascii="Calibri" w:hAnsi="Calibri" w:cs="Calibri"/>
          <w:spacing w:val="18"/>
          <w:sz w:val="22"/>
          <w:lang w:bidi="ar-SA"/>
        </w:rPr>
        <w:t xml:space="preserve"> </w:t>
      </w:r>
      <w:r w:rsidRPr="00324023">
        <w:rPr>
          <w:rFonts w:ascii="Calibri" w:hAnsi="Calibri" w:cs="Calibri"/>
          <w:sz w:val="22"/>
          <w:lang w:bidi="ar-SA"/>
        </w:rPr>
        <w:t>approved.</w:t>
      </w:r>
      <w:r w:rsidRPr="00324023">
        <w:rPr>
          <w:rFonts w:ascii="Calibri" w:hAnsi="Calibri" w:cs="Calibri"/>
          <w:spacing w:val="16"/>
          <w:sz w:val="22"/>
          <w:lang w:bidi="ar-SA"/>
        </w:rPr>
        <w:t xml:space="preserve"> </w:t>
      </w:r>
      <w:r w:rsidRPr="00324023">
        <w:rPr>
          <w:rFonts w:ascii="Calibri" w:hAnsi="Calibri" w:cs="Calibri"/>
          <w:sz w:val="22"/>
          <w:lang w:bidi="ar-SA"/>
        </w:rPr>
        <w:t>The</w:t>
      </w:r>
      <w:r w:rsidRPr="00324023">
        <w:rPr>
          <w:rFonts w:ascii="Calibri" w:hAnsi="Calibri" w:cs="Calibri"/>
          <w:spacing w:val="18"/>
          <w:sz w:val="22"/>
          <w:lang w:bidi="ar-SA"/>
        </w:rPr>
        <w:t xml:space="preserve"> </w:t>
      </w:r>
      <w:r w:rsidRPr="00324023">
        <w:rPr>
          <w:rFonts w:ascii="Calibri" w:hAnsi="Calibri" w:cs="Calibri"/>
          <w:sz w:val="22"/>
          <w:lang w:bidi="ar-SA"/>
        </w:rPr>
        <w:t>Committee</w:t>
      </w:r>
      <w:r w:rsidRPr="00324023">
        <w:rPr>
          <w:rFonts w:ascii="Calibri" w:hAnsi="Calibri" w:cs="Calibri"/>
          <w:spacing w:val="17"/>
          <w:sz w:val="22"/>
          <w:lang w:bidi="ar-SA"/>
        </w:rPr>
        <w:t xml:space="preserve"> </w:t>
      </w:r>
      <w:r w:rsidRPr="00324023">
        <w:rPr>
          <w:rFonts w:ascii="Calibri" w:hAnsi="Calibri" w:cs="Calibri"/>
          <w:sz w:val="22"/>
          <w:lang w:bidi="ar-SA"/>
        </w:rPr>
        <w:t>will</w:t>
      </w:r>
      <w:r w:rsidRPr="00324023">
        <w:rPr>
          <w:rFonts w:ascii="Calibri" w:hAnsi="Calibri" w:cs="Calibri"/>
          <w:spacing w:val="16"/>
          <w:sz w:val="22"/>
          <w:lang w:bidi="ar-SA"/>
        </w:rPr>
        <w:t xml:space="preserve"> </w:t>
      </w:r>
      <w:r w:rsidRPr="00324023">
        <w:rPr>
          <w:rFonts w:ascii="Calibri" w:hAnsi="Calibri" w:cs="Calibri"/>
          <w:sz w:val="22"/>
          <w:lang w:bidi="ar-SA"/>
        </w:rPr>
        <w:t>provide</w:t>
      </w:r>
      <w:r w:rsidRPr="00324023">
        <w:rPr>
          <w:rFonts w:ascii="Calibri" w:hAnsi="Calibri" w:cs="Calibri"/>
          <w:spacing w:val="17"/>
          <w:sz w:val="22"/>
          <w:lang w:bidi="ar-SA"/>
        </w:rPr>
        <w:t xml:space="preserve"> </w:t>
      </w:r>
      <w:r w:rsidRPr="00324023">
        <w:rPr>
          <w:rFonts w:ascii="Calibri" w:hAnsi="Calibri" w:cs="Calibri"/>
          <w:sz w:val="22"/>
          <w:lang w:bidi="ar-SA"/>
        </w:rPr>
        <w:t>a</w:t>
      </w:r>
      <w:r w:rsidRPr="00324023">
        <w:rPr>
          <w:rFonts w:ascii="Calibri" w:hAnsi="Calibri" w:cs="Calibri"/>
          <w:spacing w:val="18"/>
          <w:sz w:val="22"/>
          <w:lang w:bidi="ar-SA"/>
        </w:rPr>
        <w:t xml:space="preserve"> </w:t>
      </w:r>
      <w:r w:rsidRPr="00324023">
        <w:rPr>
          <w:rFonts w:ascii="Calibri" w:hAnsi="Calibri" w:cs="Calibri"/>
          <w:sz w:val="22"/>
          <w:lang w:bidi="ar-SA"/>
        </w:rPr>
        <w:t>list</w:t>
      </w:r>
      <w:r w:rsidRPr="00324023">
        <w:rPr>
          <w:rFonts w:ascii="Calibri" w:hAnsi="Calibri" w:cs="Calibri"/>
          <w:spacing w:val="17"/>
          <w:sz w:val="22"/>
          <w:lang w:bidi="ar-SA"/>
        </w:rPr>
        <w:t xml:space="preserve"> </w:t>
      </w:r>
      <w:r w:rsidRPr="00324023">
        <w:rPr>
          <w:rFonts w:ascii="Calibri" w:hAnsi="Calibri" w:cs="Calibri"/>
          <w:sz w:val="22"/>
          <w:lang w:bidi="ar-SA"/>
        </w:rPr>
        <w:t>of</w:t>
      </w:r>
      <w:r w:rsidRPr="00324023">
        <w:rPr>
          <w:rFonts w:ascii="Calibri" w:hAnsi="Calibri" w:cs="Calibri"/>
          <w:spacing w:val="17"/>
          <w:sz w:val="22"/>
          <w:lang w:bidi="ar-SA"/>
        </w:rPr>
        <w:t xml:space="preserve"> </w:t>
      </w:r>
      <w:r w:rsidRPr="00324023">
        <w:rPr>
          <w:rFonts w:ascii="Calibri" w:hAnsi="Calibri" w:cs="Calibri"/>
          <w:sz w:val="22"/>
          <w:lang w:bidi="ar-SA"/>
        </w:rPr>
        <w:t>all</w:t>
      </w:r>
      <w:r w:rsidRPr="00324023">
        <w:rPr>
          <w:rFonts w:ascii="Calibri" w:hAnsi="Calibri" w:cs="Calibri"/>
          <w:spacing w:val="16"/>
          <w:sz w:val="22"/>
          <w:lang w:bidi="ar-SA"/>
        </w:rPr>
        <w:t xml:space="preserve"> </w:t>
      </w:r>
      <w:r w:rsidRPr="00324023">
        <w:rPr>
          <w:rFonts w:ascii="Calibri" w:hAnsi="Calibri" w:cs="Calibri"/>
          <w:sz w:val="22"/>
          <w:lang w:bidi="ar-SA"/>
        </w:rPr>
        <w:t>affected</w:t>
      </w:r>
      <w:r w:rsidRPr="00324023">
        <w:rPr>
          <w:rFonts w:ascii="Calibri" w:hAnsi="Calibri" w:cs="Calibri"/>
          <w:spacing w:val="18"/>
          <w:sz w:val="22"/>
          <w:lang w:bidi="ar-SA"/>
        </w:rPr>
        <w:t xml:space="preserve"> </w:t>
      </w:r>
      <w:r w:rsidRPr="00324023">
        <w:rPr>
          <w:rFonts w:ascii="Calibri" w:hAnsi="Calibri" w:cs="Calibri"/>
          <w:sz w:val="22"/>
          <w:lang w:bidi="ar-SA"/>
        </w:rPr>
        <w:t>courses</w:t>
      </w:r>
      <w:r w:rsidRPr="00324023">
        <w:rPr>
          <w:rFonts w:ascii="Calibri" w:hAnsi="Calibri" w:cs="Calibri"/>
          <w:spacing w:val="17"/>
          <w:sz w:val="22"/>
          <w:lang w:bidi="ar-SA"/>
        </w:rPr>
        <w:t xml:space="preserve"> </w:t>
      </w:r>
      <w:r w:rsidRPr="00324023">
        <w:rPr>
          <w:rFonts w:ascii="Calibri" w:hAnsi="Calibri" w:cs="Calibri"/>
          <w:sz w:val="22"/>
          <w:lang w:bidi="ar-SA"/>
        </w:rPr>
        <w:t>to</w:t>
      </w:r>
      <w:r w:rsidRPr="00324023">
        <w:rPr>
          <w:rFonts w:ascii="Calibri" w:hAnsi="Calibri" w:cs="Calibri"/>
          <w:spacing w:val="17"/>
          <w:sz w:val="22"/>
          <w:lang w:bidi="ar-SA"/>
        </w:rPr>
        <w:t xml:space="preserve"> </w:t>
      </w:r>
      <w:r w:rsidRPr="00324023">
        <w:rPr>
          <w:rFonts w:ascii="Calibri" w:hAnsi="Calibri" w:cs="Calibri"/>
          <w:sz w:val="22"/>
          <w:lang w:bidi="ar-SA"/>
        </w:rPr>
        <w:t>the</w:t>
      </w:r>
      <w:r w:rsidRPr="00324023">
        <w:rPr>
          <w:rFonts w:ascii="Calibri" w:hAnsi="Calibri" w:cs="Calibri"/>
          <w:spacing w:val="18"/>
          <w:sz w:val="22"/>
          <w:lang w:bidi="ar-SA"/>
        </w:rPr>
        <w:t xml:space="preserve"> </w:t>
      </w:r>
      <w:r w:rsidRPr="00324023">
        <w:rPr>
          <w:rFonts w:ascii="Calibri" w:hAnsi="Calibri" w:cs="Calibri"/>
          <w:sz w:val="22"/>
          <w:lang w:bidi="ar-SA"/>
        </w:rPr>
        <w:t>Academic</w:t>
      </w:r>
      <w:r w:rsidRPr="00324023">
        <w:rPr>
          <w:rFonts w:ascii="Calibri" w:hAnsi="Calibri" w:cs="Calibri"/>
          <w:spacing w:val="17"/>
          <w:sz w:val="22"/>
          <w:lang w:bidi="ar-SA"/>
        </w:rPr>
        <w:t xml:space="preserve"> </w:t>
      </w:r>
      <w:r w:rsidRPr="00324023">
        <w:rPr>
          <w:rFonts w:ascii="Calibri" w:hAnsi="Calibri" w:cs="Calibri"/>
          <w:sz w:val="22"/>
          <w:lang w:bidi="ar-SA"/>
        </w:rPr>
        <w:t>Senate</w:t>
      </w:r>
      <w:r>
        <w:rPr>
          <w:rFonts w:ascii="Calibri" w:hAnsi="Calibri" w:cs="Calibri"/>
          <w:spacing w:val="108"/>
          <w:w w:val="103"/>
          <w:sz w:val="22"/>
          <w:lang w:bidi="ar-SA"/>
        </w:rPr>
        <w:t xml:space="preserve"> </w:t>
      </w:r>
      <w:r w:rsidRPr="00324023">
        <w:rPr>
          <w:rFonts w:ascii="Calibri" w:hAnsi="Calibri" w:cs="Calibri"/>
          <w:sz w:val="22"/>
          <w:lang w:bidi="ar-SA"/>
        </w:rPr>
        <w:t xml:space="preserve">Governing </w:t>
      </w:r>
      <w:r w:rsidRPr="00324023">
        <w:rPr>
          <w:rFonts w:ascii="Calibri" w:hAnsi="Calibri" w:cs="Calibri"/>
          <w:spacing w:val="2"/>
          <w:sz w:val="22"/>
          <w:lang w:bidi="ar-SA"/>
        </w:rPr>
        <w:t xml:space="preserve"> </w:t>
      </w:r>
      <w:r w:rsidRPr="00324023">
        <w:rPr>
          <w:rFonts w:ascii="Calibri" w:hAnsi="Calibri" w:cs="Calibri"/>
          <w:sz w:val="22"/>
          <w:lang w:bidi="ar-SA"/>
        </w:rPr>
        <w:t>Council.</w:t>
      </w:r>
    </w:p>
    <w:p w14:paraId="2461FC37" w14:textId="77777777" w:rsidR="001D4E44" w:rsidRPr="00324023" w:rsidRDefault="001D4E44" w:rsidP="001D4E44">
      <w:pPr>
        <w:kinsoku w:val="0"/>
        <w:overflowPunct w:val="0"/>
        <w:autoSpaceDE w:val="0"/>
        <w:autoSpaceDN w:val="0"/>
        <w:adjustRightInd w:val="0"/>
        <w:spacing w:before="8" w:after="0" w:line="240" w:lineRule="auto"/>
        <w:rPr>
          <w:rFonts w:ascii="Calibri" w:hAnsi="Calibri" w:cs="Calibri"/>
          <w:sz w:val="22"/>
          <w:lang w:bidi="ar-SA"/>
        </w:rPr>
      </w:pPr>
    </w:p>
    <w:p w14:paraId="5E158446" w14:textId="77777777" w:rsidR="001D4E44" w:rsidRPr="00324023" w:rsidRDefault="001D4E44" w:rsidP="001D4E44">
      <w:pPr>
        <w:kinsoku w:val="0"/>
        <w:overflowPunct w:val="0"/>
        <w:autoSpaceDE w:val="0"/>
        <w:autoSpaceDN w:val="0"/>
        <w:adjustRightInd w:val="0"/>
        <w:spacing w:after="0" w:line="250" w:lineRule="auto"/>
        <w:ind w:left="40" w:right="283"/>
        <w:rPr>
          <w:rFonts w:ascii="Calibri" w:hAnsi="Calibri" w:cs="Calibri"/>
          <w:sz w:val="22"/>
          <w:lang w:bidi="ar-SA"/>
        </w:rPr>
      </w:pPr>
      <w:r w:rsidRPr="00324023">
        <w:rPr>
          <w:rFonts w:ascii="Calibri" w:hAnsi="Calibri" w:cs="Calibri"/>
          <w:w w:val="105"/>
          <w:sz w:val="22"/>
          <w:lang w:bidi="ar-SA"/>
        </w:rPr>
        <w:t>In</w:t>
      </w:r>
      <w:r w:rsidRPr="00324023">
        <w:rPr>
          <w:rFonts w:ascii="Calibri" w:hAnsi="Calibri" w:cs="Calibri"/>
          <w:spacing w:val="-23"/>
          <w:w w:val="105"/>
          <w:sz w:val="22"/>
          <w:lang w:bidi="ar-SA"/>
        </w:rPr>
        <w:t xml:space="preserve"> </w:t>
      </w:r>
      <w:r w:rsidRPr="00324023">
        <w:rPr>
          <w:rFonts w:ascii="Calibri" w:hAnsi="Calibri" w:cs="Calibri"/>
          <w:w w:val="105"/>
          <w:sz w:val="22"/>
          <w:lang w:bidi="ar-SA"/>
        </w:rPr>
        <w:t>extenuating</w:t>
      </w:r>
      <w:r w:rsidRPr="00324023">
        <w:rPr>
          <w:rFonts w:ascii="Calibri" w:hAnsi="Calibri" w:cs="Calibri"/>
          <w:spacing w:val="-23"/>
          <w:w w:val="105"/>
          <w:sz w:val="22"/>
          <w:lang w:bidi="ar-SA"/>
        </w:rPr>
        <w:t xml:space="preserve"> </w:t>
      </w:r>
      <w:r w:rsidRPr="00324023">
        <w:rPr>
          <w:rFonts w:ascii="Calibri" w:hAnsi="Calibri" w:cs="Calibri"/>
          <w:w w:val="105"/>
          <w:sz w:val="22"/>
          <w:lang w:bidi="ar-SA"/>
        </w:rPr>
        <w:t>circumstances,</w:t>
      </w:r>
      <w:r w:rsidRPr="00324023">
        <w:rPr>
          <w:rFonts w:ascii="Calibri" w:hAnsi="Calibri" w:cs="Calibri"/>
          <w:spacing w:val="-24"/>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23"/>
          <w:w w:val="105"/>
          <w:sz w:val="22"/>
          <w:lang w:bidi="ar-SA"/>
        </w:rPr>
        <w:t xml:space="preserve"> </w:t>
      </w:r>
      <w:r w:rsidRPr="00324023">
        <w:rPr>
          <w:rFonts w:ascii="Calibri" w:hAnsi="Calibri" w:cs="Calibri"/>
          <w:w w:val="105"/>
          <w:sz w:val="22"/>
          <w:lang w:bidi="ar-SA"/>
        </w:rPr>
        <w:t>Curriculum</w:t>
      </w:r>
      <w:r w:rsidRPr="00324023">
        <w:rPr>
          <w:rFonts w:ascii="Calibri" w:hAnsi="Calibri" w:cs="Calibri"/>
          <w:spacing w:val="-23"/>
          <w:w w:val="105"/>
          <w:sz w:val="22"/>
          <w:lang w:bidi="ar-SA"/>
        </w:rPr>
        <w:t xml:space="preserve"> </w:t>
      </w:r>
      <w:r w:rsidRPr="00324023">
        <w:rPr>
          <w:rFonts w:ascii="Calibri" w:hAnsi="Calibri" w:cs="Calibri"/>
          <w:spacing w:val="1"/>
          <w:w w:val="105"/>
          <w:sz w:val="22"/>
          <w:lang w:bidi="ar-SA"/>
        </w:rPr>
        <w:t>Committee</w:t>
      </w:r>
      <w:r w:rsidRPr="00324023">
        <w:rPr>
          <w:rFonts w:ascii="Calibri" w:hAnsi="Calibri" w:cs="Calibri"/>
          <w:spacing w:val="-22"/>
          <w:w w:val="105"/>
          <w:sz w:val="22"/>
          <w:lang w:bidi="ar-SA"/>
        </w:rPr>
        <w:t xml:space="preserve"> </w:t>
      </w:r>
      <w:r w:rsidRPr="00324023">
        <w:rPr>
          <w:rFonts w:ascii="Calibri" w:hAnsi="Calibri" w:cs="Calibri"/>
          <w:spacing w:val="1"/>
          <w:w w:val="105"/>
          <w:sz w:val="22"/>
          <w:lang w:bidi="ar-SA"/>
        </w:rPr>
        <w:t>may</w:t>
      </w:r>
      <w:r w:rsidRPr="00324023">
        <w:rPr>
          <w:rFonts w:ascii="Calibri" w:hAnsi="Calibri" w:cs="Calibri"/>
          <w:spacing w:val="-24"/>
          <w:w w:val="105"/>
          <w:sz w:val="22"/>
          <w:lang w:bidi="ar-SA"/>
        </w:rPr>
        <w:t xml:space="preserve"> </w:t>
      </w:r>
      <w:r w:rsidRPr="00324023">
        <w:rPr>
          <w:rFonts w:ascii="Calibri" w:hAnsi="Calibri" w:cs="Calibri"/>
          <w:spacing w:val="1"/>
          <w:w w:val="105"/>
          <w:sz w:val="22"/>
          <w:lang w:bidi="ar-SA"/>
        </w:rPr>
        <w:t>recommend</w:t>
      </w:r>
      <w:r w:rsidRPr="00324023">
        <w:rPr>
          <w:rFonts w:ascii="Calibri" w:hAnsi="Calibri" w:cs="Calibri"/>
          <w:spacing w:val="-23"/>
          <w:w w:val="105"/>
          <w:sz w:val="22"/>
          <w:lang w:bidi="ar-SA"/>
        </w:rPr>
        <w:t xml:space="preserve"> </w:t>
      </w:r>
      <w:r w:rsidRPr="00324023">
        <w:rPr>
          <w:rFonts w:ascii="Calibri" w:hAnsi="Calibri" w:cs="Calibri"/>
          <w:w w:val="105"/>
          <w:sz w:val="22"/>
          <w:lang w:bidi="ar-SA"/>
        </w:rPr>
        <w:t>a</w:t>
      </w:r>
      <w:r w:rsidRPr="00324023">
        <w:rPr>
          <w:rFonts w:ascii="Calibri" w:hAnsi="Calibri" w:cs="Calibri"/>
          <w:spacing w:val="-23"/>
          <w:w w:val="105"/>
          <w:sz w:val="22"/>
          <w:lang w:bidi="ar-SA"/>
        </w:rPr>
        <w:t xml:space="preserve"> </w:t>
      </w:r>
      <w:r w:rsidRPr="00324023">
        <w:rPr>
          <w:rFonts w:ascii="Calibri" w:hAnsi="Calibri" w:cs="Calibri"/>
          <w:w w:val="105"/>
          <w:sz w:val="22"/>
          <w:lang w:bidi="ar-SA"/>
        </w:rPr>
        <w:t>one-­‐year</w:t>
      </w:r>
      <w:r w:rsidRPr="00324023">
        <w:rPr>
          <w:rFonts w:ascii="Calibri" w:hAnsi="Calibri" w:cs="Calibri"/>
          <w:spacing w:val="-23"/>
          <w:w w:val="105"/>
          <w:sz w:val="22"/>
          <w:lang w:bidi="ar-SA"/>
        </w:rPr>
        <w:t xml:space="preserve"> </w:t>
      </w:r>
      <w:r w:rsidRPr="00324023">
        <w:rPr>
          <w:rFonts w:ascii="Calibri" w:hAnsi="Calibri" w:cs="Calibri"/>
          <w:w w:val="105"/>
          <w:sz w:val="22"/>
          <w:lang w:bidi="ar-SA"/>
        </w:rPr>
        <w:t>extension</w:t>
      </w:r>
      <w:r w:rsidRPr="00324023">
        <w:rPr>
          <w:rFonts w:ascii="Calibri" w:hAnsi="Calibri" w:cs="Calibri"/>
          <w:spacing w:val="-23"/>
          <w:w w:val="105"/>
          <w:sz w:val="22"/>
          <w:lang w:bidi="ar-SA"/>
        </w:rPr>
        <w:t xml:space="preserve"> </w:t>
      </w:r>
      <w:r w:rsidRPr="00324023">
        <w:rPr>
          <w:rFonts w:ascii="Calibri" w:hAnsi="Calibri" w:cs="Calibri"/>
          <w:w w:val="105"/>
          <w:sz w:val="22"/>
          <w:lang w:bidi="ar-SA"/>
        </w:rPr>
        <w:t>for</w:t>
      </w:r>
      <w:r w:rsidRPr="00324023">
        <w:rPr>
          <w:rFonts w:ascii="Calibri" w:hAnsi="Calibri" w:cs="Calibri"/>
          <w:spacing w:val="94"/>
          <w:w w:val="103"/>
          <w:sz w:val="22"/>
          <w:lang w:bidi="ar-SA"/>
        </w:rPr>
        <w:t xml:space="preserve"> </w:t>
      </w:r>
      <w:r w:rsidRPr="00324023">
        <w:rPr>
          <w:rFonts w:ascii="Calibri" w:hAnsi="Calibri" w:cs="Calibri"/>
          <w:w w:val="105"/>
          <w:sz w:val="22"/>
          <w:lang w:bidi="ar-SA"/>
        </w:rPr>
        <w:t>updating</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w:t>
      </w:r>
      <w:r w:rsidRPr="00324023">
        <w:rPr>
          <w:rFonts w:ascii="Calibri" w:hAnsi="Calibri" w:cs="Calibri"/>
          <w:spacing w:val="-7"/>
          <w:w w:val="105"/>
          <w:sz w:val="22"/>
          <w:lang w:bidi="ar-SA"/>
        </w:rPr>
        <w:t xml:space="preserve"> </w:t>
      </w:r>
      <w:r w:rsidRPr="00324023">
        <w:rPr>
          <w:rFonts w:ascii="Calibri" w:hAnsi="Calibri" w:cs="Calibri"/>
          <w:spacing w:val="1"/>
          <w:w w:val="105"/>
          <w:sz w:val="22"/>
          <w:lang w:bidi="ar-SA"/>
        </w:rPr>
        <w:t>COR,</w:t>
      </w:r>
      <w:r w:rsidRPr="00324023">
        <w:rPr>
          <w:rFonts w:ascii="Calibri" w:hAnsi="Calibri" w:cs="Calibri"/>
          <w:spacing w:val="-7"/>
          <w:w w:val="105"/>
          <w:sz w:val="22"/>
          <w:lang w:bidi="ar-SA"/>
        </w:rPr>
        <w:t xml:space="preserve"> </w:t>
      </w:r>
      <w:r w:rsidRPr="00324023">
        <w:rPr>
          <w:rFonts w:ascii="Calibri" w:hAnsi="Calibri" w:cs="Calibri"/>
          <w:w w:val="105"/>
          <w:sz w:val="22"/>
          <w:lang w:bidi="ar-SA"/>
        </w:rPr>
        <w:t>during</w:t>
      </w:r>
      <w:r w:rsidRPr="00324023">
        <w:rPr>
          <w:rFonts w:ascii="Calibri" w:hAnsi="Calibri" w:cs="Calibri"/>
          <w:spacing w:val="-7"/>
          <w:w w:val="105"/>
          <w:sz w:val="22"/>
          <w:lang w:bidi="ar-SA"/>
        </w:rPr>
        <w:t xml:space="preserve"> </w:t>
      </w:r>
      <w:r w:rsidRPr="00324023">
        <w:rPr>
          <w:rFonts w:ascii="Calibri" w:hAnsi="Calibri" w:cs="Calibri"/>
          <w:w w:val="105"/>
          <w:sz w:val="22"/>
          <w:lang w:bidi="ar-SA"/>
        </w:rPr>
        <w:t>which</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time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course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will</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continue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to</w:t>
      </w:r>
      <w:r w:rsidRPr="00324023">
        <w:rPr>
          <w:rFonts w:ascii="Calibri" w:hAnsi="Calibri" w:cs="Calibri"/>
          <w:spacing w:val="-7"/>
          <w:w w:val="105"/>
          <w:sz w:val="22"/>
          <w:lang w:bidi="ar-SA"/>
        </w:rPr>
        <w:t xml:space="preserve"> </w:t>
      </w:r>
      <w:r w:rsidRPr="00324023">
        <w:rPr>
          <w:rFonts w:ascii="Calibri" w:hAnsi="Calibri" w:cs="Calibri"/>
          <w:w w:val="105"/>
          <w:sz w:val="22"/>
          <w:lang w:bidi="ar-SA"/>
        </w:rPr>
        <w:t>be</w:t>
      </w:r>
      <w:r w:rsidRPr="00324023">
        <w:rPr>
          <w:rFonts w:ascii="Calibri" w:hAnsi="Calibri" w:cs="Calibri"/>
          <w:spacing w:val="-7"/>
          <w:w w:val="105"/>
          <w:sz w:val="22"/>
          <w:lang w:bidi="ar-SA"/>
        </w:rPr>
        <w:t xml:space="preserve"> </w:t>
      </w:r>
      <w:r w:rsidRPr="00324023">
        <w:rPr>
          <w:rFonts w:ascii="Calibri" w:hAnsi="Calibri" w:cs="Calibri"/>
          <w:w w:val="105"/>
          <w:sz w:val="22"/>
          <w:lang w:bidi="ar-SA"/>
        </w:rPr>
        <w:t>listed</w:t>
      </w:r>
      <w:r w:rsidRPr="00324023">
        <w:rPr>
          <w:rFonts w:ascii="Calibri" w:hAnsi="Calibri" w:cs="Calibri"/>
          <w:spacing w:val="-7"/>
          <w:w w:val="105"/>
          <w:sz w:val="22"/>
          <w:lang w:bidi="ar-SA"/>
        </w:rPr>
        <w:t xml:space="preserve"> </w:t>
      </w:r>
      <w:r w:rsidRPr="00324023">
        <w:rPr>
          <w:rFonts w:ascii="Calibri" w:hAnsi="Calibri" w:cs="Calibri"/>
          <w:w w:val="105"/>
          <w:sz w:val="22"/>
          <w:lang w:bidi="ar-SA"/>
        </w:rPr>
        <w:t>in</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6"/>
          <w:w w:val="105"/>
          <w:sz w:val="22"/>
          <w:lang w:bidi="ar-SA"/>
        </w:rPr>
        <w:t xml:space="preserve"> </w:t>
      </w:r>
      <w:r w:rsidRPr="00324023">
        <w:rPr>
          <w:rFonts w:ascii="Calibri" w:hAnsi="Calibri" w:cs="Calibri"/>
          <w:w w:val="105"/>
          <w:sz w:val="22"/>
          <w:lang w:bidi="ar-SA"/>
        </w:rPr>
        <w:t>schedule</w:t>
      </w:r>
      <w:r w:rsidRPr="00324023">
        <w:rPr>
          <w:rFonts w:ascii="Calibri" w:hAnsi="Calibri" w:cs="Calibri"/>
          <w:spacing w:val="-7"/>
          <w:w w:val="105"/>
          <w:sz w:val="22"/>
          <w:lang w:bidi="ar-SA"/>
        </w:rPr>
        <w:t xml:space="preserve"> </w:t>
      </w:r>
      <w:r w:rsidRPr="00324023">
        <w:rPr>
          <w:rFonts w:ascii="Calibri" w:hAnsi="Calibri" w:cs="Calibri"/>
          <w:spacing w:val="1"/>
          <w:w w:val="105"/>
          <w:sz w:val="22"/>
          <w:lang w:bidi="ar-SA"/>
        </w:rPr>
        <w:t>of</w:t>
      </w:r>
      <w:r w:rsidRPr="00324023">
        <w:rPr>
          <w:rFonts w:ascii="Calibri" w:hAnsi="Calibri" w:cs="Calibri"/>
          <w:spacing w:val="-7"/>
          <w:w w:val="105"/>
          <w:sz w:val="22"/>
          <w:lang w:bidi="ar-SA"/>
        </w:rPr>
        <w:t xml:space="preserve"> </w:t>
      </w:r>
      <w:r w:rsidRPr="00324023">
        <w:rPr>
          <w:rFonts w:ascii="Calibri" w:hAnsi="Calibri" w:cs="Calibri"/>
          <w:w w:val="105"/>
          <w:sz w:val="22"/>
          <w:lang w:bidi="ar-SA"/>
        </w:rPr>
        <w:t>classes</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and</w:t>
      </w:r>
      <w:r w:rsidRPr="00324023">
        <w:rPr>
          <w:rFonts w:ascii="Calibri" w:hAnsi="Calibri" w:cs="Calibri"/>
          <w:spacing w:val="104"/>
          <w:w w:val="103"/>
          <w:sz w:val="22"/>
          <w:lang w:bidi="ar-SA"/>
        </w:rPr>
        <w:t xml:space="preserve"> </w:t>
      </w:r>
      <w:r w:rsidRPr="00324023">
        <w:rPr>
          <w:rFonts w:ascii="Calibri" w:hAnsi="Calibri" w:cs="Calibri"/>
          <w:w w:val="105"/>
          <w:sz w:val="22"/>
          <w:lang w:bidi="ar-SA"/>
        </w:rPr>
        <w:t>catalog.</w:t>
      </w:r>
      <w:r w:rsidRPr="00324023">
        <w:rPr>
          <w:rFonts w:ascii="Calibri" w:hAnsi="Calibri" w:cs="Calibri"/>
          <w:spacing w:val="27"/>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extension</w:t>
      </w:r>
      <w:r w:rsidRPr="00324023">
        <w:rPr>
          <w:rFonts w:ascii="Calibri" w:hAnsi="Calibri" w:cs="Calibri"/>
          <w:spacing w:val="-8"/>
          <w:w w:val="105"/>
          <w:sz w:val="22"/>
          <w:lang w:bidi="ar-SA"/>
        </w:rPr>
        <w:t xml:space="preserve"> </w:t>
      </w:r>
      <w:r w:rsidRPr="00324023">
        <w:rPr>
          <w:rFonts w:ascii="Calibri" w:hAnsi="Calibri" w:cs="Calibri"/>
          <w:w w:val="105"/>
          <w:sz w:val="22"/>
          <w:lang w:bidi="ar-SA"/>
        </w:rPr>
        <w:t>is</w:t>
      </w:r>
      <w:r w:rsidRPr="00324023">
        <w:rPr>
          <w:rFonts w:ascii="Calibri" w:hAnsi="Calibri" w:cs="Calibri"/>
          <w:spacing w:val="-9"/>
          <w:w w:val="105"/>
          <w:sz w:val="22"/>
          <w:lang w:bidi="ar-SA"/>
        </w:rPr>
        <w:t xml:space="preserve"> </w:t>
      </w:r>
      <w:r w:rsidRPr="00324023">
        <w:rPr>
          <w:rFonts w:ascii="Calibri" w:hAnsi="Calibri" w:cs="Calibri"/>
          <w:w w:val="105"/>
          <w:sz w:val="22"/>
          <w:lang w:bidi="ar-SA"/>
        </w:rPr>
        <w:t>subject</w:t>
      </w:r>
      <w:r w:rsidRPr="00324023">
        <w:rPr>
          <w:rFonts w:ascii="Calibri" w:hAnsi="Calibri" w:cs="Calibri"/>
          <w:spacing w:val="-9"/>
          <w:w w:val="105"/>
          <w:sz w:val="22"/>
          <w:lang w:bidi="ar-SA"/>
        </w:rPr>
        <w:t xml:space="preserve"> </w:t>
      </w:r>
      <w:r w:rsidRPr="00324023">
        <w:rPr>
          <w:rFonts w:ascii="Calibri" w:hAnsi="Calibri" w:cs="Calibri"/>
          <w:w w:val="105"/>
          <w:sz w:val="22"/>
          <w:lang w:bidi="ar-SA"/>
        </w:rPr>
        <w:t>to</w:t>
      </w:r>
      <w:r w:rsidRPr="00324023">
        <w:rPr>
          <w:rFonts w:ascii="Calibri" w:hAnsi="Calibri" w:cs="Calibri"/>
          <w:spacing w:val="-8"/>
          <w:w w:val="105"/>
          <w:sz w:val="22"/>
          <w:lang w:bidi="ar-SA"/>
        </w:rPr>
        <w:t xml:space="preserve"> </w:t>
      </w:r>
      <w:r w:rsidRPr="00324023">
        <w:rPr>
          <w:rFonts w:ascii="Calibri" w:hAnsi="Calibri" w:cs="Calibri"/>
          <w:w w:val="105"/>
          <w:sz w:val="22"/>
          <w:lang w:bidi="ar-SA"/>
        </w:rPr>
        <w:t>approval</w:t>
      </w:r>
      <w:r w:rsidRPr="00324023">
        <w:rPr>
          <w:rFonts w:ascii="Calibri" w:hAnsi="Calibri" w:cs="Calibri"/>
          <w:spacing w:val="-10"/>
          <w:w w:val="105"/>
          <w:sz w:val="22"/>
          <w:lang w:bidi="ar-SA"/>
        </w:rPr>
        <w:t xml:space="preserve"> </w:t>
      </w:r>
      <w:r w:rsidRPr="00324023">
        <w:rPr>
          <w:rFonts w:ascii="Calibri" w:hAnsi="Calibri" w:cs="Calibri"/>
          <w:w w:val="105"/>
          <w:sz w:val="22"/>
          <w:lang w:bidi="ar-SA"/>
        </w:rPr>
        <w:t>from</w:t>
      </w:r>
      <w:r w:rsidRPr="00324023">
        <w:rPr>
          <w:rFonts w:ascii="Calibri" w:hAnsi="Calibri" w:cs="Calibri"/>
          <w:spacing w:val="-7"/>
          <w:w w:val="105"/>
          <w:sz w:val="22"/>
          <w:lang w:bidi="ar-SA"/>
        </w:rPr>
        <w:t xml:space="preserve"> </w:t>
      </w:r>
      <w:r w:rsidRPr="00324023">
        <w:rPr>
          <w:rFonts w:ascii="Calibri" w:hAnsi="Calibri" w:cs="Calibri"/>
          <w:w w:val="105"/>
          <w:sz w:val="22"/>
          <w:lang w:bidi="ar-SA"/>
        </w:rPr>
        <w:t>the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Academic</w:t>
      </w:r>
      <w:r w:rsidRPr="00324023">
        <w:rPr>
          <w:rFonts w:ascii="Calibri" w:hAnsi="Calibri" w:cs="Calibri"/>
          <w:spacing w:val="-8"/>
          <w:w w:val="105"/>
          <w:sz w:val="22"/>
          <w:lang w:bidi="ar-SA"/>
        </w:rPr>
        <w:t xml:space="preserve"> </w:t>
      </w:r>
      <w:r w:rsidRPr="00324023">
        <w:rPr>
          <w:rFonts w:ascii="Calibri" w:hAnsi="Calibri" w:cs="Calibri"/>
          <w:w w:val="105"/>
          <w:sz w:val="22"/>
          <w:lang w:bidi="ar-SA"/>
        </w:rPr>
        <w:t>Senate</w:t>
      </w:r>
      <w:r w:rsidRPr="00324023">
        <w:rPr>
          <w:rFonts w:ascii="Calibri" w:hAnsi="Calibri" w:cs="Calibri"/>
          <w:spacing w:val="-9"/>
          <w:w w:val="105"/>
          <w:sz w:val="22"/>
          <w:lang w:bidi="ar-SA"/>
        </w:rPr>
        <w:t xml:space="preserve"> </w:t>
      </w:r>
      <w:r w:rsidRPr="00324023">
        <w:rPr>
          <w:rFonts w:ascii="Calibri" w:hAnsi="Calibri" w:cs="Calibri"/>
          <w:w w:val="105"/>
          <w:sz w:val="22"/>
          <w:lang w:bidi="ar-SA"/>
        </w:rPr>
        <w:t>Governing</w:t>
      </w:r>
      <w:r w:rsidRPr="00324023">
        <w:rPr>
          <w:rFonts w:ascii="Calibri" w:hAnsi="Calibri" w:cs="Calibri"/>
          <w:spacing w:val="-9"/>
          <w:w w:val="105"/>
          <w:sz w:val="22"/>
          <w:lang w:bidi="ar-SA"/>
        </w:rPr>
        <w:t xml:space="preserve"> </w:t>
      </w:r>
      <w:r w:rsidRPr="00324023">
        <w:rPr>
          <w:rFonts w:ascii="Calibri" w:hAnsi="Calibri" w:cs="Calibri"/>
          <w:w w:val="105"/>
          <w:sz w:val="22"/>
          <w:lang w:bidi="ar-SA"/>
        </w:rPr>
        <w:t>Council</w:t>
      </w:r>
      <w:r w:rsidRPr="00324023">
        <w:rPr>
          <w:rFonts w:ascii="Calibri" w:hAnsi="Calibri" w:cs="Calibri"/>
          <w:spacing w:val="-7"/>
          <w:w w:val="105"/>
          <w:sz w:val="22"/>
          <w:lang w:bidi="ar-SA"/>
        </w:rPr>
        <w:t xml:space="preserve"> </w:t>
      </w:r>
      <w:r w:rsidRPr="00324023">
        <w:rPr>
          <w:rFonts w:ascii="Calibri" w:hAnsi="Calibri" w:cs="Calibri"/>
          <w:w w:val="105"/>
          <w:sz w:val="22"/>
          <w:lang w:bidi="ar-SA"/>
        </w:rPr>
        <w:t>and</w:t>
      </w:r>
      <w:r w:rsidRPr="00324023">
        <w:rPr>
          <w:rFonts w:ascii="Calibri" w:hAnsi="Calibri" w:cs="Calibri"/>
          <w:spacing w:val="-9"/>
          <w:w w:val="105"/>
          <w:sz w:val="22"/>
          <w:lang w:bidi="ar-SA"/>
        </w:rPr>
        <w:t xml:space="preserve"> </w:t>
      </w:r>
      <w:r w:rsidRPr="00324023">
        <w:rPr>
          <w:rFonts w:ascii="Calibri" w:hAnsi="Calibri" w:cs="Calibri"/>
          <w:w w:val="105"/>
          <w:sz w:val="22"/>
          <w:lang w:bidi="ar-SA"/>
        </w:rPr>
        <w:t>Vice</w:t>
      </w:r>
      <w:r>
        <w:rPr>
          <w:rFonts w:ascii="Calibri" w:hAnsi="Calibri" w:cs="Calibri"/>
          <w:sz w:val="22"/>
          <w:lang w:bidi="ar-SA"/>
        </w:rPr>
        <w:t xml:space="preserve"> </w:t>
      </w:r>
      <w:r w:rsidRPr="00324023">
        <w:rPr>
          <w:rFonts w:ascii="Calibri" w:hAnsi="Calibri" w:cs="Calibri"/>
          <w:w w:val="105"/>
          <w:sz w:val="22"/>
          <w:lang w:bidi="ar-SA"/>
        </w:rPr>
        <w:t>President</w:t>
      </w:r>
      <w:r w:rsidRPr="00324023">
        <w:rPr>
          <w:rFonts w:ascii="Calibri" w:hAnsi="Calibri" w:cs="Calibri"/>
          <w:spacing w:val="-17"/>
          <w:w w:val="105"/>
          <w:sz w:val="22"/>
          <w:lang w:bidi="ar-SA"/>
        </w:rPr>
        <w:t xml:space="preserve"> </w:t>
      </w:r>
      <w:r w:rsidRPr="00324023">
        <w:rPr>
          <w:rFonts w:ascii="Calibri" w:hAnsi="Calibri" w:cs="Calibri"/>
          <w:w w:val="105"/>
          <w:sz w:val="22"/>
          <w:lang w:bidi="ar-SA"/>
        </w:rPr>
        <w:t>of</w:t>
      </w:r>
      <w:r w:rsidRPr="00324023">
        <w:rPr>
          <w:rFonts w:ascii="Calibri" w:hAnsi="Calibri" w:cs="Calibri"/>
          <w:spacing w:val="-17"/>
          <w:w w:val="105"/>
          <w:sz w:val="22"/>
          <w:lang w:bidi="ar-SA"/>
        </w:rPr>
        <w:t xml:space="preserve"> </w:t>
      </w:r>
      <w:r w:rsidRPr="00324023">
        <w:rPr>
          <w:rFonts w:ascii="Calibri" w:hAnsi="Calibri" w:cs="Calibri"/>
          <w:w w:val="105"/>
          <w:sz w:val="22"/>
          <w:lang w:bidi="ar-SA"/>
        </w:rPr>
        <w:t>Instruction.</w:t>
      </w:r>
    </w:p>
    <w:p w14:paraId="7A805767" w14:textId="77777777" w:rsidR="001D4E44" w:rsidRPr="00324023" w:rsidRDefault="001D4E44" w:rsidP="001D4E44">
      <w:pPr>
        <w:kinsoku w:val="0"/>
        <w:overflowPunct w:val="0"/>
        <w:autoSpaceDE w:val="0"/>
        <w:autoSpaceDN w:val="0"/>
        <w:adjustRightInd w:val="0"/>
        <w:spacing w:after="0" w:line="205" w:lineRule="exact"/>
        <w:ind w:left="40"/>
        <w:rPr>
          <w:sz w:val="22"/>
        </w:rPr>
      </w:pPr>
    </w:p>
    <w:p w14:paraId="6C204A70" w14:textId="77777777" w:rsidR="001D4E44" w:rsidRDefault="001D4E44">
      <w:pPr>
        <w:spacing w:after="0" w:line="240" w:lineRule="auto"/>
        <w:rPr>
          <w:b/>
          <w:bCs/>
          <w:color w:val="365F91"/>
          <w:sz w:val="28"/>
          <w:szCs w:val="28"/>
        </w:rPr>
      </w:pPr>
      <w:r>
        <w:br w:type="page"/>
      </w:r>
    </w:p>
    <w:p w14:paraId="4956635D" w14:textId="1E1D7BBA" w:rsidR="00616930" w:rsidRPr="00A01093" w:rsidRDefault="00616930" w:rsidP="00A01093">
      <w:pPr>
        <w:pStyle w:val="Heading2"/>
      </w:pPr>
      <w:bookmarkStart w:id="40" w:name="_Toc395000866"/>
      <w:bookmarkStart w:id="41" w:name="_Toc395001118"/>
      <w:bookmarkStart w:id="42" w:name="_Toc395001134"/>
      <w:bookmarkStart w:id="43" w:name="_Toc395001436"/>
      <w:r w:rsidRPr="00A01093">
        <w:lastRenderedPageBreak/>
        <w:t>Cañada College Follow-Up Report 2014 Timeline</w:t>
      </w:r>
      <w:bookmarkEnd w:id="40"/>
      <w:bookmarkEnd w:id="41"/>
      <w:bookmarkEnd w:id="42"/>
      <w:bookmarkEnd w:id="43"/>
    </w:p>
    <w:p w14:paraId="55D0EA4F" w14:textId="77777777" w:rsidR="00616930" w:rsidRPr="00890AAE" w:rsidRDefault="00616930" w:rsidP="00616930"/>
    <w:p w14:paraId="3E70F8CC" w14:textId="638FA8C7" w:rsidR="00616930" w:rsidRDefault="00616930" w:rsidP="00616930">
      <w:pPr>
        <w:ind w:left="1350" w:hanging="1350"/>
        <w:rPr>
          <w:szCs w:val="24"/>
        </w:rPr>
      </w:pPr>
      <w:r>
        <w:rPr>
          <w:b/>
          <w:szCs w:val="24"/>
        </w:rPr>
        <w:t xml:space="preserve">November/December 2013: </w:t>
      </w:r>
      <w:r>
        <w:rPr>
          <w:szCs w:val="24"/>
        </w:rPr>
        <w:t>Curriculum Committee and Academic Senate develop, review and approve the new Course Outline of Records Process</w:t>
      </w:r>
    </w:p>
    <w:p w14:paraId="7E3F759B" w14:textId="4138179A" w:rsidR="00616930" w:rsidRDefault="00616930" w:rsidP="00616930">
      <w:pPr>
        <w:ind w:left="1350" w:hanging="1350"/>
        <w:rPr>
          <w:szCs w:val="24"/>
        </w:rPr>
      </w:pPr>
      <w:r>
        <w:rPr>
          <w:b/>
          <w:szCs w:val="24"/>
        </w:rPr>
        <w:t>December 2013/January 2014:</w:t>
      </w:r>
      <w:r>
        <w:rPr>
          <w:szCs w:val="24"/>
        </w:rPr>
        <w:t xml:space="preserve">  All faculty with outdated course outlines of record revise them and submit to the Curriculum Committee</w:t>
      </w:r>
    </w:p>
    <w:p w14:paraId="2DADCA2B" w14:textId="7445ECA9" w:rsidR="00616930" w:rsidRDefault="00616930" w:rsidP="00616930">
      <w:pPr>
        <w:ind w:left="1350" w:hanging="1350"/>
        <w:rPr>
          <w:b/>
          <w:szCs w:val="24"/>
        </w:rPr>
      </w:pPr>
      <w:r>
        <w:rPr>
          <w:b/>
          <w:szCs w:val="24"/>
        </w:rPr>
        <w:t>Jan</w:t>
      </w:r>
      <w:r w:rsidR="003526AB">
        <w:rPr>
          <w:b/>
          <w:szCs w:val="24"/>
        </w:rPr>
        <w:t xml:space="preserve">uary </w:t>
      </w:r>
      <w:r>
        <w:rPr>
          <w:b/>
          <w:szCs w:val="24"/>
        </w:rPr>
        <w:t>2014:</w:t>
      </w:r>
      <w:r w:rsidR="003526AB">
        <w:rPr>
          <w:szCs w:val="24"/>
        </w:rPr>
        <w:t xml:space="preserve">  All CORs are up-to-</w:t>
      </w:r>
      <w:r>
        <w:rPr>
          <w:szCs w:val="24"/>
        </w:rPr>
        <w:t>date</w:t>
      </w:r>
    </w:p>
    <w:p w14:paraId="7F31ADD5" w14:textId="112757BE" w:rsidR="00616930" w:rsidRDefault="00616930" w:rsidP="00616930">
      <w:pPr>
        <w:ind w:left="1350" w:hanging="1350"/>
        <w:rPr>
          <w:b/>
          <w:szCs w:val="24"/>
        </w:rPr>
      </w:pPr>
      <w:r>
        <w:rPr>
          <w:b/>
          <w:szCs w:val="24"/>
        </w:rPr>
        <w:t xml:space="preserve">February 7, 2014: </w:t>
      </w:r>
      <w:r w:rsidRPr="00616930">
        <w:rPr>
          <w:szCs w:val="24"/>
        </w:rPr>
        <w:t>College receives letter from the Commission</w:t>
      </w:r>
    </w:p>
    <w:p w14:paraId="2436879B" w14:textId="2FE6B8E5" w:rsidR="00616930" w:rsidRPr="00616930" w:rsidRDefault="00616930" w:rsidP="00616930">
      <w:pPr>
        <w:ind w:left="1350" w:hanging="1350"/>
        <w:rPr>
          <w:szCs w:val="24"/>
        </w:rPr>
      </w:pPr>
      <w:r w:rsidRPr="00616930">
        <w:rPr>
          <w:b/>
          <w:szCs w:val="24"/>
        </w:rPr>
        <w:t>May 2014</w:t>
      </w:r>
      <w:r w:rsidRPr="00616930">
        <w:rPr>
          <w:szCs w:val="24"/>
        </w:rPr>
        <w:t xml:space="preserve">: The Accreditation Steering Committee meet and review the draft Follow-Up Report 2014 and provide feedback. </w:t>
      </w:r>
    </w:p>
    <w:p w14:paraId="5AFCFC01" w14:textId="77777777" w:rsidR="00616930" w:rsidRPr="00616930" w:rsidRDefault="00616930" w:rsidP="00616930">
      <w:pPr>
        <w:ind w:left="1350" w:hanging="1350"/>
        <w:rPr>
          <w:szCs w:val="24"/>
        </w:rPr>
      </w:pPr>
      <w:r w:rsidRPr="00616930">
        <w:rPr>
          <w:b/>
          <w:szCs w:val="24"/>
        </w:rPr>
        <w:t>June and July 2014</w:t>
      </w:r>
      <w:r w:rsidRPr="00616930">
        <w:rPr>
          <w:szCs w:val="24"/>
        </w:rPr>
        <w:t>: President’s Cabinet and President’s Council review the draft.</w:t>
      </w:r>
    </w:p>
    <w:p w14:paraId="365CA322" w14:textId="77777777" w:rsidR="00616930" w:rsidRPr="00616930" w:rsidRDefault="00616930" w:rsidP="00616930">
      <w:pPr>
        <w:ind w:left="1350" w:hanging="1350"/>
        <w:rPr>
          <w:szCs w:val="24"/>
        </w:rPr>
      </w:pPr>
      <w:r w:rsidRPr="00616930">
        <w:rPr>
          <w:b/>
          <w:szCs w:val="24"/>
        </w:rPr>
        <w:t>August 2014</w:t>
      </w:r>
      <w:r w:rsidRPr="00616930">
        <w:rPr>
          <w:szCs w:val="24"/>
        </w:rPr>
        <w:t>: Draft Follow-Up Report sent to the College via the Olive Hill Press and posted on the Accreditation Website</w:t>
      </w:r>
    </w:p>
    <w:p w14:paraId="1AEB10FE" w14:textId="77777777" w:rsidR="00616930" w:rsidRPr="00616930" w:rsidRDefault="00616930" w:rsidP="00616930">
      <w:pPr>
        <w:ind w:left="1350" w:hanging="1350"/>
        <w:rPr>
          <w:szCs w:val="24"/>
        </w:rPr>
      </w:pPr>
      <w:r w:rsidRPr="00616930">
        <w:rPr>
          <w:szCs w:val="24"/>
        </w:rPr>
        <w:t xml:space="preserve">The week of </w:t>
      </w:r>
      <w:r w:rsidRPr="00616930">
        <w:rPr>
          <w:b/>
          <w:szCs w:val="24"/>
        </w:rPr>
        <w:t>September 1</w:t>
      </w:r>
      <w:r w:rsidRPr="00616930">
        <w:rPr>
          <w:b/>
          <w:szCs w:val="24"/>
          <w:vertAlign w:val="superscript"/>
        </w:rPr>
        <w:t>st</w:t>
      </w:r>
      <w:r w:rsidRPr="00616930">
        <w:rPr>
          <w:b/>
          <w:szCs w:val="24"/>
        </w:rPr>
        <w:t xml:space="preserve"> through September 17</w:t>
      </w:r>
      <w:r w:rsidRPr="00616930">
        <w:rPr>
          <w:b/>
          <w:szCs w:val="24"/>
          <w:vertAlign w:val="superscript"/>
        </w:rPr>
        <w:t>th</w:t>
      </w:r>
      <w:r w:rsidRPr="00616930">
        <w:rPr>
          <w:szCs w:val="24"/>
        </w:rPr>
        <w:t>: PBC, IPC, SSPC, APC, Academic Senate, Classified Senate, and Student Senate.</w:t>
      </w:r>
    </w:p>
    <w:p w14:paraId="46F7983F" w14:textId="77777777" w:rsidR="00616930" w:rsidRPr="00616930" w:rsidRDefault="00616930" w:rsidP="00C125F9">
      <w:pPr>
        <w:pStyle w:val="ListParagraph"/>
        <w:numPr>
          <w:ilvl w:val="0"/>
          <w:numId w:val="3"/>
        </w:numPr>
        <w:spacing w:after="120" w:line="264" w:lineRule="auto"/>
        <w:ind w:left="720"/>
        <w:rPr>
          <w:szCs w:val="24"/>
        </w:rPr>
      </w:pPr>
      <w:r w:rsidRPr="00616930">
        <w:rPr>
          <w:szCs w:val="24"/>
        </w:rPr>
        <w:t>September 3, 2014: PBC  (1</w:t>
      </w:r>
      <w:r w:rsidRPr="00616930">
        <w:rPr>
          <w:szCs w:val="24"/>
          <w:vertAlign w:val="superscript"/>
        </w:rPr>
        <w:t>st</w:t>
      </w:r>
      <w:r w:rsidRPr="00616930">
        <w:rPr>
          <w:szCs w:val="24"/>
        </w:rPr>
        <w:t xml:space="preserve"> and 3</w:t>
      </w:r>
      <w:r w:rsidRPr="00616930">
        <w:rPr>
          <w:szCs w:val="24"/>
          <w:vertAlign w:val="superscript"/>
        </w:rPr>
        <w:t>rd</w:t>
      </w:r>
      <w:r w:rsidRPr="00616930">
        <w:rPr>
          <w:szCs w:val="24"/>
        </w:rPr>
        <w:t xml:space="preserve"> Wednesdays)</w:t>
      </w:r>
    </w:p>
    <w:p w14:paraId="239876AA" w14:textId="77777777" w:rsidR="00616930" w:rsidRPr="00616930" w:rsidRDefault="00616930" w:rsidP="00C125F9">
      <w:pPr>
        <w:pStyle w:val="ListParagraph"/>
        <w:numPr>
          <w:ilvl w:val="0"/>
          <w:numId w:val="3"/>
        </w:numPr>
        <w:spacing w:after="120" w:line="264" w:lineRule="auto"/>
        <w:ind w:left="720"/>
        <w:rPr>
          <w:szCs w:val="24"/>
        </w:rPr>
      </w:pPr>
      <w:r w:rsidRPr="00616930">
        <w:rPr>
          <w:szCs w:val="24"/>
        </w:rPr>
        <w:t>September 3, 2014: APC</w:t>
      </w:r>
    </w:p>
    <w:p w14:paraId="2B0D2011" w14:textId="77777777" w:rsidR="00616930" w:rsidRPr="00616930" w:rsidRDefault="00616930" w:rsidP="00C125F9">
      <w:pPr>
        <w:pStyle w:val="ListParagraph"/>
        <w:numPr>
          <w:ilvl w:val="0"/>
          <w:numId w:val="3"/>
        </w:numPr>
        <w:spacing w:after="120" w:line="264" w:lineRule="auto"/>
        <w:ind w:left="720"/>
        <w:rPr>
          <w:szCs w:val="24"/>
        </w:rPr>
      </w:pPr>
      <w:r w:rsidRPr="00616930">
        <w:rPr>
          <w:szCs w:val="24"/>
        </w:rPr>
        <w:t>September 4, 2014: Academic Senate  (2</w:t>
      </w:r>
      <w:r w:rsidRPr="00616930">
        <w:rPr>
          <w:szCs w:val="24"/>
          <w:vertAlign w:val="superscript"/>
        </w:rPr>
        <w:t>nd</w:t>
      </w:r>
      <w:r w:rsidRPr="00616930">
        <w:rPr>
          <w:szCs w:val="24"/>
        </w:rPr>
        <w:t xml:space="preserve"> and 4</w:t>
      </w:r>
      <w:r w:rsidRPr="00616930">
        <w:rPr>
          <w:szCs w:val="24"/>
          <w:vertAlign w:val="superscript"/>
        </w:rPr>
        <w:t>th</w:t>
      </w:r>
      <w:r w:rsidRPr="00616930">
        <w:rPr>
          <w:szCs w:val="24"/>
        </w:rPr>
        <w:t xml:space="preserve"> Thursdays)</w:t>
      </w:r>
    </w:p>
    <w:p w14:paraId="3193EA84" w14:textId="77777777" w:rsidR="00616930" w:rsidRPr="00616930" w:rsidRDefault="00616930" w:rsidP="00C125F9">
      <w:pPr>
        <w:pStyle w:val="ListParagraph"/>
        <w:numPr>
          <w:ilvl w:val="0"/>
          <w:numId w:val="3"/>
        </w:numPr>
        <w:spacing w:after="120" w:line="264" w:lineRule="auto"/>
        <w:ind w:left="720"/>
        <w:rPr>
          <w:szCs w:val="24"/>
        </w:rPr>
      </w:pPr>
      <w:r w:rsidRPr="00616930">
        <w:rPr>
          <w:szCs w:val="24"/>
        </w:rPr>
        <w:t>September 5, 2014: IPC (1</w:t>
      </w:r>
      <w:r w:rsidRPr="00616930">
        <w:rPr>
          <w:szCs w:val="24"/>
          <w:vertAlign w:val="superscript"/>
        </w:rPr>
        <w:t>st</w:t>
      </w:r>
      <w:r w:rsidRPr="00616930">
        <w:rPr>
          <w:szCs w:val="24"/>
        </w:rPr>
        <w:t xml:space="preserve"> and 3</w:t>
      </w:r>
      <w:r w:rsidRPr="00616930">
        <w:rPr>
          <w:szCs w:val="24"/>
          <w:vertAlign w:val="superscript"/>
        </w:rPr>
        <w:t>rd</w:t>
      </w:r>
      <w:r w:rsidRPr="00616930">
        <w:rPr>
          <w:szCs w:val="24"/>
        </w:rPr>
        <w:t xml:space="preserve"> Fridays)</w:t>
      </w:r>
    </w:p>
    <w:p w14:paraId="1298A897" w14:textId="77777777" w:rsidR="00616930" w:rsidRPr="00616930" w:rsidRDefault="00616930" w:rsidP="00C125F9">
      <w:pPr>
        <w:pStyle w:val="ListParagraph"/>
        <w:numPr>
          <w:ilvl w:val="0"/>
          <w:numId w:val="3"/>
        </w:numPr>
        <w:spacing w:after="120" w:line="264" w:lineRule="auto"/>
        <w:ind w:left="720"/>
        <w:rPr>
          <w:szCs w:val="24"/>
        </w:rPr>
      </w:pPr>
      <w:r w:rsidRPr="00616930">
        <w:rPr>
          <w:szCs w:val="24"/>
        </w:rPr>
        <w:t>September 10, 2014: SSPC (2</w:t>
      </w:r>
      <w:r w:rsidRPr="00616930">
        <w:rPr>
          <w:szCs w:val="24"/>
          <w:vertAlign w:val="superscript"/>
        </w:rPr>
        <w:t>nd</w:t>
      </w:r>
      <w:r w:rsidRPr="00616930">
        <w:rPr>
          <w:szCs w:val="24"/>
        </w:rPr>
        <w:t xml:space="preserve"> and 4</w:t>
      </w:r>
      <w:r w:rsidRPr="00616930">
        <w:rPr>
          <w:szCs w:val="24"/>
          <w:vertAlign w:val="superscript"/>
        </w:rPr>
        <w:t>th</w:t>
      </w:r>
      <w:r w:rsidRPr="00616930">
        <w:rPr>
          <w:szCs w:val="24"/>
        </w:rPr>
        <w:t xml:space="preserve"> Wednesdays)</w:t>
      </w:r>
    </w:p>
    <w:p w14:paraId="05886C25" w14:textId="77777777" w:rsidR="00616930" w:rsidRPr="00616930" w:rsidRDefault="00616930" w:rsidP="00C125F9">
      <w:pPr>
        <w:pStyle w:val="ListParagraph"/>
        <w:numPr>
          <w:ilvl w:val="0"/>
          <w:numId w:val="3"/>
        </w:numPr>
        <w:spacing w:after="120" w:line="264" w:lineRule="auto"/>
        <w:ind w:left="720"/>
        <w:rPr>
          <w:szCs w:val="24"/>
        </w:rPr>
      </w:pPr>
      <w:r w:rsidRPr="00616930">
        <w:rPr>
          <w:szCs w:val="24"/>
        </w:rPr>
        <w:t>September 15, 2014: Classified Senate</w:t>
      </w:r>
    </w:p>
    <w:p w14:paraId="5DA97F43" w14:textId="77777777" w:rsidR="00616930" w:rsidRPr="00616930" w:rsidRDefault="00616930" w:rsidP="00C125F9">
      <w:pPr>
        <w:pStyle w:val="ListParagraph"/>
        <w:numPr>
          <w:ilvl w:val="0"/>
          <w:numId w:val="3"/>
        </w:numPr>
        <w:spacing w:after="120" w:line="264" w:lineRule="auto"/>
        <w:ind w:left="720"/>
        <w:rPr>
          <w:szCs w:val="24"/>
        </w:rPr>
      </w:pPr>
      <w:r w:rsidRPr="00616930">
        <w:rPr>
          <w:szCs w:val="24"/>
        </w:rPr>
        <w:t>September 11, 2014: Student Senate</w:t>
      </w:r>
    </w:p>
    <w:p w14:paraId="4A84138B" w14:textId="77777777" w:rsidR="00616930" w:rsidRPr="00616930" w:rsidRDefault="00616930" w:rsidP="00616930">
      <w:pPr>
        <w:ind w:left="1350" w:hanging="1350"/>
        <w:rPr>
          <w:szCs w:val="24"/>
        </w:rPr>
      </w:pPr>
      <w:r w:rsidRPr="00616930">
        <w:rPr>
          <w:b/>
          <w:szCs w:val="24"/>
        </w:rPr>
        <w:t>September 17, 2014</w:t>
      </w:r>
      <w:r w:rsidRPr="00616930">
        <w:rPr>
          <w:szCs w:val="24"/>
        </w:rPr>
        <w:t>: The Final Follow-Up Report for PBC approval</w:t>
      </w:r>
    </w:p>
    <w:p w14:paraId="47EE8C0B" w14:textId="77777777" w:rsidR="00616930" w:rsidRPr="00616930" w:rsidRDefault="00616930" w:rsidP="00616930">
      <w:pPr>
        <w:ind w:left="1350" w:hanging="1350"/>
        <w:rPr>
          <w:szCs w:val="24"/>
        </w:rPr>
      </w:pPr>
      <w:r w:rsidRPr="00616930">
        <w:rPr>
          <w:b/>
          <w:szCs w:val="24"/>
        </w:rPr>
        <w:t>September 23, 2014</w:t>
      </w:r>
      <w:r w:rsidRPr="00616930">
        <w:rPr>
          <w:szCs w:val="24"/>
        </w:rPr>
        <w:t>: The Final Follow-Up Report for BOT review</w:t>
      </w:r>
    </w:p>
    <w:p w14:paraId="257F65F4" w14:textId="77777777" w:rsidR="00616930" w:rsidRPr="00616930" w:rsidRDefault="00616930" w:rsidP="00616930">
      <w:pPr>
        <w:ind w:left="1350" w:hanging="1350"/>
        <w:rPr>
          <w:szCs w:val="24"/>
        </w:rPr>
      </w:pPr>
      <w:r w:rsidRPr="00616930">
        <w:rPr>
          <w:b/>
          <w:szCs w:val="24"/>
        </w:rPr>
        <w:t>October 8, 2014</w:t>
      </w:r>
      <w:r w:rsidRPr="00616930">
        <w:rPr>
          <w:szCs w:val="24"/>
        </w:rPr>
        <w:t>: The Final Follow-Up Report for BOT approval</w:t>
      </w:r>
    </w:p>
    <w:p w14:paraId="237700F5" w14:textId="77777777" w:rsidR="00616930" w:rsidRPr="00616930" w:rsidRDefault="00616930" w:rsidP="00616930">
      <w:pPr>
        <w:ind w:left="1350" w:hanging="1350"/>
        <w:rPr>
          <w:szCs w:val="24"/>
        </w:rPr>
      </w:pPr>
      <w:r w:rsidRPr="00616930">
        <w:rPr>
          <w:b/>
          <w:szCs w:val="24"/>
        </w:rPr>
        <w:t>October 9, 2014</w:t>
      </w:r>
      <w:r w:rsidRPr="00616930">
        <w:rPr>
          <w:szCs w:val="24"/>
        </w:rPr>
        <w:t>: submit to ACCJC</w:t>
      </w:r>
    </w:p>
    <w:p w14:paraId="42C457AA" w14:textId="0A789B69" w:rsidR="00E73E8C" w:rsidRDefault="00616930" w:rsidP="00616930">
      <w:pPr>
        <w:ind w:left="1350" w:hanging="1350"/>
      </w:pPr>
      <w:r w:rsidRPr="00616930">
        <w:rPr>
          <w:b/>
          <w:szCs w:val="24"/>
        </w:rPr>
        <w:t>November 2014</w:t>
      </w:r>
      <w:r w:rsidRPr="00616930">
        <w:rPr>
          <w:szCs w:val="24"/>
        </w:rPr>
        <w:t>: ACCJC visit</w:t>
      </w:r>
      <w:r w:rsidR="00E73E8C">
        <w:br w:type="page"/>
      </w:r>
    </w:p>
    <w:p w14:paraId="70ED9EF3" w14:textId="2360E340" w:rsidR="00475030" w:rsidRPr="00A01093" w:rsidRDefault="00A01093" w:rsidP="00A01093">
      <w:pPr>
        <w:pStyle w:val="Heading2"/>
        <w:rPr>
          <w:sz w:val="26"/>
          <w:szCs w:val="26"/>
        </w:rPr>
      </w:pPr>
      <w:bookmarkStart w:id="44" w:name="_Toc395000867"/>
      <w:bookmarkStart w:id="45" w:name="_Toc395001119"/>
      <w:bookmarkStart w:id="46" w:name="_Toc395001135"/>
      <w:bookmarkStart w:id="47" w:name="_Toc395001437"/>
      <w:r w:rsidRPr="00A01093">
        <w:rPr>
          <w:sz w:val="26"/>
          <w:szCs w:val="26"/>
        </w:rPr>
        <w:lastRenderedPageBreak/>
        <w:t>Curriculum Committee Meeting Minutes</w:t>
      </w:r>
      <w:bookmarkEnd w:id="44"/>
      <w:bookmarkEnd w:id="45"/>
      <w:bookmarkEnd w:id="46"/>
      <w:bookmarkEnd w:id="47"/>
    </w:p>
    <w:p w14:paraId="51CFD2D5" w14:textId="24EB2EB4" w:rsidR="00E73E8C" w:rsidRPr="00E73E8C" w:rsidRDefault="00E73E8C" w:rsidP="00E73E8C">
      <w:pPr>
        <w:spacing w:after="0" w:line="240" w:lineRule="auto"/>
        <w:jc w:val="center"/>
        <w:rPr>
          <w:rFonts w:eastAsia="Calibri"/>
          <w:szCs w:val="24"/>
          <w:lang w:bidi="ar-SA"/>
        </w:rPr>
      </w:pPr>
      <w:r w:rsidRPr="00E73E8C">
        <w:rPr>
          <w:rFonts w:eastAsia="Calibri"/>
          <w:noProof/>
          <w:szCs w:val="24"/>
          <w:lang w:bidi="ar-SA"/>
        </w:rPr>
        <w:drawing>
          <wp:inline distT="0" distB="0" distL="0" distR="0" wp14:anchorId="59E2186C" wp14:editId="160DA7CD">
            <wp:extent cx="1219200" cy="542925"/>
            <wp:effectExtent l="0" t="0" r="0" b="9525"/>
            <wp:docPr id="8" name="Picture 8" descr="C:\Users\tanakaj\Documents\VPI Files\Templates\logo\cclogo_554c_size399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akaj\Documents\VPI Files\Templates\logo\cclogo_554c_size399_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542925"/>
                    </a:xfrm>
                    <a:prstGeom prst="rect">
                      <a:avLst/>
                    </a:prstGeom>
                    <a:noFill/>
                    <a:ln>
                      <a:noFill/>
                    </a:ln>
                  </pic:spPr>
                </pic:pic>
              </a:graphicData>
            </a:graphic>
          </wp:inline>
        </w:drawing>
      </w:r>
    </w:p>
    <w:p w14:paraId="3B19E87C" w14:textId="77777777" w:rsidR="00A01093" w:rsidRDefault="00A01093" w:rsidP="00A01093">
      <w:pPr>
        <w:jc w:val="center"/>
        <w:rPr>
          <w:rFonts w:eastAsia="Calibri"/>
          <w:b/>
          <w:lang w:bidi="ar-SA"/>
        </w:rPr>
      </w:pPr>
    </w:p>
    <w:p w14:paraId="76DB33E0" w14:textId="77777777" w:rsidR="00E73E8C" w:rsidRPr="00A01093" w:rsidRDefault="00E73E8C" w:rsidP="00A01093">
      <w:pPr>
        <w:jc w:val="center"/>
        <w:rPr>
          <w:rFonts w:eastAsia="Calibri"/>
          <w:b/>
          <w:lang w:bidi="ar-SA"/>
        </w:rPr>
      </w:pPr>
      <w:r w:rsidRPr="00A01093">
        <w:rPr>
          <w:rFonts w:eastAsia="Calibri"/>
          <w:b/>
          <w:lang w:bidi="ar-SA"/>
        </w:rPr>
        <w:t>CURRICULUM COMMITTEE</w:t>
      </w:r>
    </w:p>
    <w:p w14:paraId="52621907" w14:textId="77777777" w:rsidR="00E73E8C" w:rsidRPr="00A01093" w:rsidRDefault="00E73E8C" w:rsidP="00A01093">
      <w:pPr>
        <w:jc w:val="center"/>
        <w:rPr>
          <w:rFonts w:eastAsia="Calibri"/>
          <w:b/>
          <w:lang w:bidi="ar-SA"/>
        </w:rPr>
      </w:pPr>
      <w:r w:rsidRPr="00A01093">
        <w:rPr>
          <w:rFonts w:eastAsia="Calibri"/>
          <w:b/>
          <w:lang w:bidi="ar-SA"/>
        </w:rPr>
        <w:t>MEETING MINUTES OF</w:t>
      </w:r>
    </w:p>
    <w:p w14:paraId="1866F6BD" w14:textId="77777777" w:rsidR="00E73E8C" w:rsidRPr="00E73E8C" w:rsidRDefault="00E73E8C" w:rsidP="00E73E8C">
      <w:pPr>
        <w:spacing w:after="0" w:line="240" w:lineRule="auto"/>
        <w:jc w:val="center"/>
        <w:rPr>
          <w:rFonts w:eastAsia="Calibri"/>
          <w:b/>
          <w:szCs w:val="24"/>
          <w:lang w:bidi="ar-SA"/>
        </w:rPr>
      </w:pPr>
    </w:p>
    <w:p w14:paraId="4114784B" w14:textId="77777777" w:rsidR="00E73E8C" w:rsidRPr="00E73E8C" w:rsidRDefault="00E73E8C" w:rsidP="00E73E8C">
      <w:pPr>
        <w:spacing w:after="0" w:line="240" w:lineRule="auto"/>
        <w:jc w:val="center"/>
        <w:rPr>
          <w:rFonts w:eastAsia="Calibri"/>
          <w:b/>
          <w:szCs w:val="24"/>
          <w:lang w:bidi="ar-SA"/>
        </w:rPr>
      </w:pPr>
      <w:r w:rsidRPr="00E73E8C">
        <w:rPr>
          <w:rFonts w:eastAsia="Calibri"/>
          <w:b/>
          <w:szCs w:val="24"/>
          <w:lang w:bidi="ar-SA"/>
        </w:rPr>
        <w:t>Tuesday, November 22, 2013</w:t>
      </w:r>
    </w:p>
    <w:p w14:paraId="4957A199" w14:textId="77777777" w:rsidR="00E73E8C" w:rsidRPr="00E73E8C" w:rsidRDefault="00E73E8C" w:rsidP="00E73E8C">
      <w:pPr>
        <w:spacing w:after="0" w:line="240" w:lineRule="auto"/>
        <w:jc w:val="center"/>
        <w:rPr>
          <w:rFonts w:eastAsia="Calibri"/>
          <w:b/>
          <w:szCs w:val="24"/>
          <w:lang w:bidi="ar-SA"/>
        </w:rPr>
      </w:pPr>
      <w:r w:rsidRPr="00E73E8C">
        <w:rPr>
          <w:rFonts w:eastAsia="Calibri"/>
          <w:b/>
          <w:szCs w:val="24"/>
          <w:lang w:bidi="ar-SA"/>
        </w:rPr>
        <w:t>9:30 am – 11:30 am, Building 2, Room 10</w:t>
      </w:r>
    </w:p>
    <w:p w14:paraId="41DF47F1" w14:textId="77777777" w:rsidR="00E73E8C" w:rsidRPr="00E73E8C" w:rsidRDefault="00E73E8C" w:rsidP="00E73E8C">
      <w:pPr>
        <w:spacing w:after="0" w:line="240" w:lineRule="auto"/>
        <w:rPr>
          <w:rFonts w:eastAsia="Calibri"/>
          <w:szCs w:val="24"/>
          <w:lang w:bidi="ar-SA"/>
        </w:rPr>
      </w:pPr>
    </w:p>
    <w:p w14:paraId="2DD7CED4" w14:textId="77777777" w:rsidR="00E73E8C" w:rsidRPr="00E73E8C" w:rsidRDefault="00E73E8C" w:rsidP="00E73E8C">
      <w:pPr>
        <w:spacing w:after="0" w:line="240" w:lineRule="auto"/>
        <w:ind w:left="2160" w:hanging="2160"/>
        <w:rPr>
          <w:rFonts w:eastAsia="Calibri"/>
          <w:szCs w:val="24"/>
          <w:lang w:bidi="ar-SA"/>
        </w:rPr>
      </w:pPr>
      <w:r w:rsidRPr="00E73E8C">
        <w:rPr>
          <w:rFonts w:eastAsia="Calibri"/>
          <w:b/>
          <w:szCs w:val="24"/>
          <w:lang w:bidi="ar-SA"/>
        </w:rPr>
        <w:t>Members Present:</w:t>
      </w:r>
      <w:r w:rsidRPr="00E73E8C">
        <w:rPr>
          <w:rFonts w:eastAsia="Calibri"/>
          <w:szCs w:val="24"/>
          <w:lang w:bidi="ar-SA"/>
        </w:rPr>
        <w:t xml:space="preserve"> </w:t>
      </w:r>
      <w:r w:rsidRPr="00E73E8C">
        <w:rPr>
          <w:rFonts w:eastAsia="Calibri"/>
          <w:szCs w:val="24"/>
          <w:lang w:bidi="ar-SA"/>
        </w:rPr>
        <w:tab/>
        <w:t>Alicia Aguirre, Lorraine Barrales-Ramirez, Danielle Behonick, Kurt Devlin, Robert Lee, Rafael Rivera, Paul Roscelli, Javier Santos (ASCC), Eli Smith (ASCC), Soraya Sohrabi, Janet Stringer, Diana Tedone, José Peña (Ex-Officio), Gregory Anderson (Ex-Officio).</w:t>
      </w:r>
    </w:p>
    <w:p w14:paraId="4B267288" w14:textId="77777777" w:rsidR="00E73E8C" w:rsidRPr="00E73E8C" w:rsidRDefault="00E73E8C" w:rsidP="00E73E8C">
      <w:pPr>
        <w:spacing w:after="0" w:line="240" w:lineRule="auto"/>
        <w:rPr>
          <w:rFonts w:eastAsia="Calibri"/>
          <w:szCs w:val="24"/>
          <w:lang w:bidi="ar-SA"/>
        </w:rPr>
      </w:pPr>
    </w:p>
    <w:p w14:paraId="1D04AB3E" w14:textId="77777777" w:rsidR="00E73E8C" w:rsidRPr="00E73E8C" w:rsidRDefault="00E73E8C" w:rsidP="00E73E8C">
      <w:pPr>
        <w:spacing w:after="0" w:line="240" w:lineRule="auto"/>
        <w:rPr>
          <w:rFonts w:eastAsia="Calibri"/>
          <w:szCs w:val="24"/>
          <w:lang w:bidi="ar-SA"/>
        </w:rPr>
      </w:pPr>
      <w:r w:rsidRPr="00E73E8C">
        <w:rPr>
          <w:rFonts w:eastAsia="Calibri"/>
          <w:b/>
          <w:szCs w:val="24"/>
          <w:lang w:bidi="ar-SA"/>
        </w:rPr>
        <w:t>Members Absent:</w:t>
      </w:r>
      <w:r w:rsidRPr="00E73E8C">
        <w:rPr>
          <w:rFonts w:eastAsia="Calibri"/>
          <w:szCs w:val="24"/>
          <w:lang w:bidi="ar-SA"/>
        </w:rPr>
        <w:t xml:space="preserve"> </w:t>
      </w:r>
      <w:r w:rsidRPr="00E73E8C">
        <w:rPr>
          <w:rFonts w:eastAsia="Calibri"/>
          <w:szCs w:val="24"/>
          <w:lang w:bidi="ar-SA"/>
        </w:rPr>
        <w:tab/>
        <w:t>Maria Lara, Katie Schertle.</w:t>
      </w:r>
      <w:r w:rsidRPr="00E73E8C">
        <w:rPr>
          <w:rFonts w:eastAsia="Calibri"/>
          <w:szCs w:val="24"/>
          <w:lang w:bidi="ar-SA"/>
        </w:rPr>
        <w:br/>
        <w:t xml:space="preserve"> </w:t>
      </w:r>
    </w:p>
    <w:p w14:paraId="572A2936" w14:textId="77777777" w:rsidR="00E73E8C" w:rsidRPr="00E73E8C" w:rsidRDefault="00E73E8C" w:rsidP="00E73E8C">
      <w:pPr>
        <w:spacing w:after="0" w:line="240" w:lineRule="auto"/>
        <w:rPr>
          <w:rFonts w:eastAsia="Calibri"/>
          <w:szCs w:val="24"/>
          <w:lang w:bidi="ar-SA"/>
        </w:rPr>
      </w:pPr>
      <w:r w:rsidRPr="00E73E8C">
        <w:rPr>
          <w:rFonts w:eastAsia="Calibri"/>
          <w:b/>
          <w:szCs w:val="24"/>
          <w:lang w:bidi="ar-SA"/>
        </w:rPr>
        <w:t>Guests:</w:t>
      </w:r>
      <w:r w:rsidRPr="00E73E8C">
        <w:rPr>
          <w:rFonts w:eastAsia="Calibri"/>
          <w:szCs w:val="24"/>
          <w:lang w:bidi="ar-SA"/>
        </w:rPr>
        <w:t xml:space="preserve"> </w:t>
      </w:r>
      <w:r w:rsidRPr="00E73E8C">
        <w:rPr>
          <w:rFonts w:eastAsia="Calibri"/>
          <w:szCs w:val="24"/>
          <w:lang w:bidi="ar-SA"/>
        </w:rPr>
        <w:tab/>
        <w:t xml:space="preserve">   Linda Hayes, Denise Erickson, David Johnson, Dave Meckler, Paul Naas, Lezlee Ware.</w:t>
      </w:r>
    </w:p>
    <w:p w14:paraId="077BE598" w14:textId="77777777" w:rsidR="00E73E8C" w:rsidRPr="00E73E8C" w:rsidRDefault="00E73E8C" w:rsidP="00E73E8C">
      <w:pPr>
        <w:pBdr>
          <w:bottom w:val="thinThickThinSmallGap" w:sz="24" w:space="1" w:color="auto"/>
        </w:pBdr>
        <w:spacing w:after="0" w:line="240" w:lineRule="auto"/>
        <w:rPr>
          <w:rFonts w:eastAsia="Calibri"/>
          <w:szCs w:val="24"/>
          <w:lang w:bidi="ar-SA"/>
        </w:rPr>
      </w:pPr>
    </w:p>
    <w:p w14:paraId="3723BE0E" w14:textId="77777777" w:rsidR="00E73E8C" w:rsidRPr="00E73E8C" w:rsidRDefault="00E73E8C" w:rsidP="00E73E8C">
      <w:pPr>
        <w:spacing w:after="0" w:line="240" w:lineRule="auto"/>
        <w:rPr>
          <w:rFonts w:eastAsia="Calibri"/>
          <w:b/>
          <w:szCs w:val="24"/>
          <w:lang w:bidi="ar-SA"/>
        </w:rPr>
      </w:pPr>
    </w:p>
    <w:p w14:paraId="713EDDA6" w14:textId="77777777" w:rsidR="00E73E8C" w:rsidRPr="00E73E8C" w:rsidRDefault="00E73E8C" w:rsidP="00E73E8C">
      <w:pPr>
        <w:spacing w:after="0" w:line="240" w:lineRule="auto"/>
        <w:rPr>
          <w:rFonts w:eastAsia="Calibri"/>
          <w:szCs w:val="24"/>
          <w:lang w:bidi="ar-SA"/>
        </w:rPr>
      </w:pPr>
      <w:r w:rsidRPr="00E73E8C">
        <w:rPr>
          <w:rFonts w:eastAsia="Calibri"/>
          <w:b/>
          <w:szCs w:val="24"/>
          <w:lang w:bidi="ar-SA"/>
        </w:rPr>
        <w:t>1) Approval of Agenda</w:t>
      </w:r>
      <w:r w:rsidRPr="00E73E8C">
        <w:rPr>
          <w:rFonts w:eastAsia="Calibri"/>
          <w:szCs w:val="24"/>
          <w:lang w:bidi="ar-SA"/>
        </w:rPr>
        <w:t xml:space="preserve"> – Approved </w:t>
      </w:r>
    </w:p>
    <w:p w14:paraId="13CA1CD9" w14:textId="77777777" w:rsidR="00E73E8C" w:rsidRPr="00E73E8C" w:rsidRDefault="00E73E8C" w:rsidP="00E73E8C">
      <w:pPr>
        <w:spacing w:after="0" w:line="240" w:lineRule="auto"/>
        <w:rPr>
          <w:rFonts w:eastAsia="Calibri"/>
          <w:b/>
          <w:szCs w:val="24"/>
          <w:lang w:bidi="ar-SA"/>
        </w:rPr>
      </w:pPr>
      <w:r w:rsidRPr="00E73E8C">
        <w:rPr>
          <w:rFonts w:eastAsia="Calibri"/>
          <w:szCs w:val="24"/>
          <w:lang w:bidi="ar-SA"/>
        </w:rPr>
        <w:br/>
      </w:r>
      <w:r w:rsidRPr="00E73E8C">
        <w:rPr>
          <w:rFonts w:eastAsia="Calibri"/>
          <w:b/>
          <w:szCs w:val="24"/>
          <w:lang w:bidi="ar-SA"/>
        </w:rPr>
        <w:t>2) Articulation report</w:t>
      </w:r>
    </w:p>
    <w:p w14:paraId="4BC167E7" w14:textId="77777777" w:rsidR="00E73E8C" w:rsidRPr="00E73E8C" w:rsidRDefault="00E73E8C" w:rsidP="00E73E8C">
      <w:pPr>
        <w:spacing w:after="0" w:line="240" w:lineRule="auto"/>
        <w:ind w:firstLine="720"/>
        <w:rPr>
          <w:rFonts w:eastAsia="Calibri"/>
          <w:szCs w:val="24"/>
          <w:lang w:bidi="ar-SA"/>
        </w:rPr>
      </w:pPr>
      <w:r w:rsidRPr="00E73E8C">
        <w:rPr>
          <w:rFonts w:eastAsia="Calibri"/>
          <w:szCs w:val="24"/>
          <w:lang w:bidi="ar-SA"/>
        </w:rPr>
        <w:t xml:space="preserve">Articulation Officer, Janet Stringer, reported the status of C-ID as submitted by our college. </w:t>
      </w:r>
    </w:p>
    <w:p w14:paraId="55BBF62A"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 xml:space="preserve"> </w:t>
      </w:r>
    </w:p>
    <w:p w14:paraId="26DF7CA8" w14:textId="77777777" w:rsidR="00E73E8C" w:rsidRPr="00E73E8C" w:rsidRDefault="00E73E8C" w:rsidP="00E73E8C">
      <w:pPr>
        <w:spacing w:after="0" w:line="240" w:lineRule="auto"/>
        <w:rPr>
          <w:rFonts w:eastAsia="Calibri"/>
          <w:szCs w:val="24"/>
          <w:lang w:bidi="ar-SA"/>
        </w:rPr>
      </w:pPr>
    </w:p>
    <w:p w14:paraId="43900B2B" w14:textId="77777777" w:rsidR="00A17179" w:rsidRDefault="00E73E8C" w:rsidP="00A17179">
      <w:pPr>
        <w:rPr>
          <w:rFonts w:eastAsia="Calibri"/>
          <w:lang w:bidi="ar-SA"/>
        </w:rPr>
      </w:pPr>
      <w:r w:rsidRPr="00A17179">
        <w:rPr>
          <w:rFonts w:eastAsia="Calibri"/>
          <w:lang w:bidi="ar-SA"/>
        </w:rPr>
        <w:t>3) MODIFICATION OF COURSES</w:t>
      </w:r>
    </w:p>
    <w:p w14:paraId="201B5DE8" w14:textId="17A4A779" w:rsidR="00E73E8C" w:rsidRPr="00A17179" w:rsidRDefault="00E73E8C" w:rsidP="00C125F9">
      <w:pPr>
        <w:pStyle w:val="ListParagraph"/>
        <w:numPr>
          <w:ilvl w:val="0"/>
          <w:numId w:val="8"/>
        </w:numPr>
        <w:rPr>
          <w:rFonts w:eastAsia="Calibri"/>
          <w:b/>
          <w:lang w:bidi="ar-SA"/>
        </w:rPr>
      </w:pPr>
      <w:bookmarkStart w:id="48" w:name="_Toc395000868"/>
      <w:bookmarkStart w:id="49" w:name="_Toc395001120"/>
      <w:bookmarkStart w:id="50" w:name="_Toc395001136"/>
      <w:r w:rsidRPr="00A17179">
        <w:rPr>
          <w:rFonts w:eastAsia="Calibri"/>
          <w:b/>
          <w:lang w:bidi="ar-SA"/>
        </w:rPr>
        <w:t>PLSC 130</w:t>
      </w:r>
      <w:r w:rsidRPr="00A17179">
        <w:rPr>
          <w:rFonts w:eastAsia="Calibri"/>
          <w:b/>
          <w:lang w:bidi="ar-SA"/>
        </w:rPr>
        <w:tab/>
        <w:t>Introduction to International Relations</w:t>
      </w:r>
      <w:bookmarkEnd w:id="48"/>
      <w:bookmarkEnd w:id="49"/>
      <w:bookmarkEnd w:id="50"/>
    </w:p>
    <w:p w14:paraId="54EE61A6"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Presented by Lezlee Ware</w:t>
      </w:r>
      <w:r w:rsidRPr="00E73E8C">
        <w:rPr>
          <w:rFonts w:eastAsia="Calibri"/>
          <w:szCs w:val="24"/>
          <w:lang w:bidi="ar-SA"/>
        </w:rPr>
        <w:br/>
        <w:t xml:space="preserve">Modified catalog course description, FROM 16 TBA hours to 0 TBA hours, FROM Grade option or P/NP TO Letter grade only, SLO, course objectives, representative methods of evaluation, course content, lab content, representative texts, writing, reading, and other outside assignments, distanced education. – </w:t>
      </w:r>
      <w:r w:rsidRPr="00E73E8C">
        <w:rPr>
          <w:rFonts w:eastAsia="Calibri"/>
          <w:b/>
          <w:szCs w:val="24"/>
          <w:lang w:bidi="ar-SA"/>
        </w:rPr>
        <w:t>Approved</w:t>
      </w:r>
      <w:r w:rsidRPr="00E73E8C">
        <w:rPr>
          <w:rFonts w:eastAsia="Calibri"/>
          <w:szCs w:val="24"/>
          <w:lang w:bidi="ar-SA"/>
        </w:rPr>
        <w:br/>
      </w:r>
    </w:p>
    <w:p w14:paraId="58250B60" w14:textId="77777777" w:rsidR="00E73E8C" w:rsidRPr="00E73E8C" w:rsidRDefault="00E73E8C" w:rsidP="00C125F9">
      <w:pPr>
        <w:numPr>
          <w:ilvl w:val="0"/>
          <w:numId w:val="4"/>
        </w:numPr>
        <w:spacing w:after="0" w:line="240" w:lineRule="auto"/>
        <w:rPr>
          <w:rFonts w:eastAsia="Calibri"/>
          <w:szCs w:val="24"/>
          <w:lang w:bidi="ar-SA"/>
        </w:rPr>
      </w:pPr>
      <w:r w:rsidRPr="00E73E8C">
        <w:rPr>
          <w:rFonts w:eastAsia="Calibri"/>
          <w:b/>
          <w:szCs w:val="24"/>
          <w:lang w:bidi="ar-SA"/>
        </w:rPr>
        <w:t>PLSC 150</w:t>
      </w:r>
      <w:r w:rsidRPr="00E73E8C">
        <w:rPr>
          <w:rFonts w:eastAsia="Calibri"/>
          <w:b/>
          <w:szCs w:val="24"/>
          <w:lang w:bidi="ar-SA"/>
        </w:rPr>
        <w:tab/>
        <w:t>Introduction to Political Theory</w:t>
      </w:r>
      <w:r w:rsidRPr="00E73E8C">
        <w:rPr>
          <w:rFonts w:eastAsia="Calibri"/>
          <w:szCs w:val="24"/>
          <w:lang w:bidi="ar-SA"/>
        </w:rPr>
        <w:br/>
        <w:t>Presented by Lezlee Ware</w:t>
      </w:r>
      <w:r w:rsidRPr="00E73E8C">
        <w:rPr>
          <w:rFonts w:eastAsia="Calibri"/>
          <w:szCs w:val="24"/>
          <w:lang w:bidi="ar-SA"/>
        </w:rPr>
        <w:br/>
        <w:t xml:space="preserve">Modified catalog course description, FROM 16 TBA hours to 0 TBA hours, FROM </w:t>
      </w:r>
      <w:r w:rsidRPr="00E73E8C">
        <w:rPr>
          <w:rFonts w:eastAsia="Calibri"/>
          <w:szCs w:val="24"/>
          <w:lang w:bidi="ar-SA"/>
        </w:rPr>
        <w:lastRenderedPageBreak/>
        <w:t xml:space="preserve">Grade option or P/NP TO Letter grade only, SLO, course objectives, honors content, honors addendum, recommended preparation, representative instructional methods, representative methods of evaluation, course content, lab content, representative texts,  degree/certificate applicability for AA-T/AS-T AA/AS degree, writing and reading assignments, distance education. - </w:t>
      </w:r>
      <w:r w:rsidRPr="00E73E8C">
        <w:rPr>
          <w:rFonts w:eastAsia="Calibri"/>
          <w:b/>
          <w:szCs w:val="24"/>
          <w:lang w:bidi="ar-SA"/>
        </w:rPr>
        <w:t>Approved</w:t>
      </w:r>
      <w:r w:rsidRPr="00E73E8C">
        <w:rPr>
          <w:rFonts w:eastAsia="Calibri"/>
          <w:szCs w:val="24"/>
          <w:lang w:bidi="ar-SA"/>
        </w:rPr>
        <w:br/>
      </w:r>
    </w:p>
    <w:p w14:paraId="20323533" w14:textId="77777777" w:rsidR="00E73E8C" w:rsidRPr="00E73E8C" w:rsidRDefault="00E73E8C" w:rsidP="00C125F9">
      <w:pPr>
        <w:numPr>
          <w:ilvl w:val="0"/>
          <w:numId w:val="4"/>
        </w:numPr>
        <w:spacing w:after="0" w:line="240" w:lineRule="auto"/>
        <w:rPr>
          <w:rFonts w:eastAsia="Calibri"/>
          <w:szCs w:val="24"/>
          <w:lang w:bidi="ar-SA"/>
        </w:rPr>
      </w:pPr>
      <w:r w:rsidRPr="00E73E8C">
        <w:rPr>
          <w:rFonts w:eastAsia="Calibri"/>
          <w:b/>
          <w:szCs w:val="24"/>
          <w:lang w:bidi="ar-SA"/>
        </w:rPr>
        <w:t>PLSC 170</w:t>
      </w:r>
      <w:r w:rsidRPr="00E73E8C">
        <w:rPr>
          <w:rFonts w:eastAsia="Calibri"/>
          <w:b/>
          <w:szCs w:val="24"/>
          <w:lang w:bidi="ar-SA"/>
        </w:rPr>
        <w:tab/>
        <w:t>Introduction to Comparative Politics</w:t>
      </w:r>
      <w:r w:rsidRPr="00E73E8C">
        <w:rPr>
          <w:rFonts w:eastAsia="Calibri"/>
          <w:b/>
          <w:szCs w:val="24"/>
          <w:lang w:bidi="ar-SA"/>
        </w:rPr>
        <w:br/>
      </w:r>
      <w:r w:rsidRPr="00E73E8C">
        <w:rPr>
          <w:rFonts w:eastAsia="Calibri"/>
          <w:szCs w:val="24"/>
          <w:lang w:bidi="ar-SA"/>
        </w:rPr>
        <w:t>Presented by Lezlee Ware</w:t>
      </w:r>
    </w:p>
    <w:p w14:paraId="412F9867"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 xml:space="preserve">Modified catalog course description, FROM 16 TBA hours to 0 TBA hours, FROM Grade option or P/NP TO Letter grade only, SLO, course objectives, representative instructional methods, representative methods of evaluation, course content, lab content, representative texts, degree/certificate applicability, writing, reading, and other outside assignments, distance education. - </w:t>
      </w:r>
      <w:r w:rsidRPr="00E73E8C">
        <w:rPr>
          <w:rFonts w:eastAsia="Calibri"/>
          <w:b/>
          <w:szCs w:val="24"/>
          <w:lang w:bidi="ar-SA"/>
        </w:rPr>
        <w:t>Approved</w:t>
      </w:r>
      <w:r w:rsidRPr="00E73E8C">
        <w:rPr>
          <w:rFonts w:eastAsia="Calibri"/>
          <w:szCs w:val="24"/>
          <w:lang w:bidi="ar-SA"/>
        </w:rPr>
        <w:br/>
      </w:r>
    </w:p>
    <w:p w14:paraId="59F68E12" w14:textId="77777777" w:rsidR="00E73E8C" w:rsidRPr="00E73E8C" w:rsidRDefault="00E73E8C" w:rsidP="00C125F9">
      <w:pPr>
        <w:numPr>
          <w:ilvl w:val="0"/>
          <w:numId w:val="4"/>
        </w:numPr>
        <w:spacing w:after="0" w:line="240" w:lineRule="auto"/>
        <w:rPr>
          <w:rFonts w:eastAsia="Calibri"/>
          <w:szCs w:val="24"/>
          <w:lang w:bidi="ar-SA"/>
        </w:rPr>
      </w:pPr>
      <w:r w:rsidRPr="00E73E8C">
        <w:rPr>
          <w:rFonts w:eastAsia="Calibri"/>
          <w:b/>
          <w:szCs w:val="24"/>
          <w:lang w:bidi="ar-SA"/>
        </w:rPr>
        <w:t>PLSC 210</w:t>
      </w:r>
      <w:r w:rsidRPr="00E73E8C">
        <w:rPr>
          <w:rFonts w:eastAsia="Calibri"/>
          <w:b/>
          <w:szCs w:val="24"/>
          <w:lang w:bidi="ar-SA"/>
        </w:rPr>
        <w:tab/>
        <w:t>American Politics</w:t>
      </w:r>
      <w:r w:rsidRPr="00E73E8C">
        <w:rPr>
          <w:rFonts w:eastAsia="Calibri"/>
          <w:szCs w:val="24"/>
          <w:lang w:bidi="ar-SA"/>
        </w:rPr>
        <w:br/>
        <w:t>Presented by Lezlee Ware</w:t>
      </w:r>
      <w:r w:rsidRPr="00E73E8C">
        <w:rPr>
          <w:rFonts w:eastAsia="Calibri"/>
          <w:szCs w:val="24"/>
          <w:lang w:bidi="ar-SA"/>
        </w:rPr>
        <w:br/>
        <w:t xml:space="preserve">Modified catalog and schedule course descriptions, FROM 16 TBA hours to 0 TBA hours, FROM Grade option or P/NP TO Letter grade only, SLO, course objectives, recommended preparation, representative instructional methods, representative methods of evaluation, course content, lab content, representative texts, writing, reading, and other outside assignments, distance education. – </w:t>
      </w:r>
      <w:r w:rsidRPr="00E73E8C">
        <w:rPr>
          <w:rFonts w:eastAsia="Calibri"/>
          <w:b/>
          <w:szCs w:val="24"/>
          <w:lang w:bidi="ar-SA"/>
        </w:rPr>
        <w:t>Approved</w:t>
      </w:r>
    </w:p>
    <w:p w14:paraId="62B51C88" w14:textId="77777777" w:rsidR="00E73E8C" w:rsidRPr="00E73E8C" w:rsidRDefault="00E73E8C" w:rsidP="00E73E8C">
      <w:pPr>
        <w:spacing w:after="0" w:line="240" w:lineRule="auto"/>
        <w:ind w:left="720"/>
        <w:rPr>
          <w:rFonts w:eastAsia="Calibri"/>
          <w:szCs w:val="24"/>
          <w:lang w:bidi="ar-SA"/>
        </w:rPr>
      </w:pPr>
    </w:p>
    <w:p w14:paraId="59147EFF" w14:textId="77777777" w:rsidR="00E73E8C" w:rsidRPr="00E73E8C" w:rsidRDefault="00E73E8C" w:rsidP="00E73E8C">
      <w:pPr>
        <w:spacing w:after="0" w:line="240" w:lineRule="auto"/>
        <w:rPr>
          <w:rFonts w:eastAsia="Calibri"/>
          <w:szCs w:val="24"/>
          <w:lang w:bidi="ar-SA"/>
        </w:rPr>
      </w:pPr>
    </w:p>
    <w:p w14:paraId="0258E491" w14:textId="77777777" w:rsidR="00E73E8C" w:rsidRPr="00E73E8C" w:rsidRDefault="00E73E8C" w:rsidP="00E73E8C">
      <w:pPr>
        <w:spacing w:after="0" w:line="240" w:lineRule="auto"/>
        <w:rPr>
          <w:rFonts w:eastAsia="Calibri"/>
          <w:b/>
          <w:szCs w:val="24"/>
          <w:u w:val="single"/>
          <w:lang w:bidi="ar-SA"/>
        </w:rPr>
      </w:pPr>
      <w:r w:rsidRPr="00E73E8C">
        <w:rPr>
          <w:rFonts w:eastAsia="Calibri"/>
          <w:b/>
          <w:szCs w:val="24"/>
          <w:lang w:bidi="ar-SA"/>
        </w:rPr>
        <w:t xml:space="preserve">4) </w:t>
      </w:r>
      <w:r w:rsidRPr="00E73E8C">
        <w:rPr>
          <w:rFonts w:eastAsia="Calibri"/>
          <w:b/>
          <w:szCs w:val="24"/>
          <w:u w:val="single"/>
          <w:lang w:bidi="ar-SA"/>
        </w:rPr>
        <w:t>DELETION OF COURSES</w:t>
      </w:r>
    </w:p>
    <w:p w14:paraId="27453FAE" w14:textId="77777777" w:rsidR="00E73E8C" w:rsidRPr="00E73E8C" w:rsidRDefault="00E73E8C" w:rsidP="00E73E8C">
      <w:pPr>
        <w:spacing w:after="0" w:line="240" w:lineRule="auto"/>
        <w:rPr>
          <w:rFonts w:eastAsia="Calibri"/>
          <w:szCs w:val="24"/>
          <w:lang w:bidi="ar-SA"/>
        </w:rPr>
      </w:pPr>
    </w:p>
    <w:p w14:paraId="26A8C81D" w14:textId="77777777" w:rsidR="00E73E8C" w:rsidRPr="00C55402" w:rsidRDefault="00E73E8C" w:rsidP="00C125F9">
      <w:pPr>
        <w:pStyle w:val="ListParagraph"/>
        <w:numPr>
          <w:ilvl w:val="0"/>
          <w:numId w:val="4"/>
        </w:numPr>
        <w:rPr>
          <w:rFonts w:eastAsia="Calibri"/>
          <w:b/>
          <w:lang w:bidi="ar-SA"/>
        </w:rPr>
      </w:pPr>
      <w:bookmarkStart w:id="51" w:name="_Toc395000869"/>
      <w:bookmarkStart w:id="52" w:name="_Toc395001121"/>
      <w:bookmarkStart w:id="53" w:name="_Toc395001137"/>
      <w:r w:rsidRPr="00C55402">
        <w:rPr>
          <w:rFonts w:eastAsia="Calibri"/>
          <w:b/>
          <w:lang w:bidi="ar-SA"/>
        </w:rPr>
        <w:t>BUS. 395</w:t>
      </w:r>
      <w:r w:rsidRPr="00C55402">
        <w:rPr>
          <w:rFonts w:eastAsia="Calibri"/>
          <w:b/>
          <w:lang w:bidi="ar-SA"/>
        </w:rPr>
        <w:tab/>
        <w:t>Getting Started in Business the Green Sustainable Way</w:t>
      </w:r>
      <w:bookmarkEnd w:id="51"/>
      <w:bookmarkEnd w:id="52"/>
      <w:bookmarkEnd w:id="53"/>
    </w:p>
    <w:p w14:paraId="3411B91B"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Presented by Paul Roscelli</w:t>
      </w:r>
      <w:r w:rsidRPr="00E73E8C">
        <w:rPr>
          <w:rFonts w:eastAsia="Calibri"/>
          <w:szCs w:val="24"/>
          <w:lang w:bidi="ar-SA"/>
        </w:rPr>
        <w:br/>
        <w:t xml:space="preserve">This one-unit course has been incorporated into a three-unit course, BUS 393 (Starting and Growing a Sustainable Business) and needs to be deleted. - </w:t>
      </w:r>
      <w:r w:rsidRPr="00E73E8C">
        <w:rPr>
          <w:rFonts w:eastAsia="Calibri"/>
          <w:b/>
          <w:szCs w:val="24"/>
          <w:lang w:bidi="ar-SA"/>
        </w:rPr>
        <w:t>Approved</w:t>
      </w:r>
      <w:r w:rsidRPr="00E73E8C">
        <w:rPr>
          <w:rFonts w:eastAsia="Calibri"/>
          <w:szCs w:val="24"/>
          <w:lang w:bidi="ar-SA"/>
        </w:rPr>
        <w:br/>
      </w:r>
    </w:p>
    <w:p w14:paraId="26F71FF8" w14:textId="77777777" w:rsidR="00E73E8C" w:rsidRPr="00E73E8C" w:rsidRDefault="00E73E8C" w:rsidP="00C125F9">
      <w:pPr>
        <w:numPr>
          <w:ilvl w:val="0"/>
          <w:numId w:val="4"/>
        </w:numPr>
        <w:spacing w:after="0" w:line="240" w:lineRule="auto"/>
        <w:rPr>
          <w:rFonts w:eastAsia="Calibri"/>
          <w:szCs w:val="24"/>
          <w:lang w:bidi="ar-SA"/>
        </w:rPr>
      </w:pPr>
      <w:r w:rsidRPr="00E73E8C">
        <w:rPr>
          <w:rFonts w:eastAsia="Calibri"/>
          <w:b/>
          <w:szCs w:val="24"/>
          <w:lang w:bidi="ar-SA"/>
        </w:rPr>
        <w:t>BUS. 396</w:t>
      </w:r>
      <w:r w:rsidRPr="00E73E8C">
        <w:rPr>
          <w:rFonts w:eastAsia="Calibri"/>
          <w:b/>
          <w:szCs w:val="24"/>
          <w:lang w:bidi="ar-SA"/>
        </w:rPr>
        <w:tab/>
        <w:t>Developing a Business Plan Incorporating Sustainable Practices</w:t>
      </w:r>
      <w:r w:rsidRPr="00E73E8C">
        <w:rPr>
          <w:rFonts w:eastAsia="Calibri"/>
          <w:b/>
          <w:szCs w:val="24"/>
          <w:lang w:bidi="ar-SA"/>
        </w:rPr>
        <w:br/>
      </w:r>
      <w:r w:rsidRPr="00E73E8C">
        <w:rPr>
          <w:rFonts w:eastAsia="Calibri"/>
          <w:szCs w:val="24"/>
          <w:lang w:bidi="ar-SA"/>
        </w:rPr>
        <w:t>Presented by Paul Roscelli</w:t>
      </w:r>
      <w:r w:rsidRPr="00E73E8C">
        <w:rPr>
          <w:rFonts w:eastAsia="Calibri"/>
          <w:szCs w:val="24"/>
          <w:lang w:bidi="ar-SA"/>
        </w:rPr>
        <w:br/>
        <w:t xml:space="preserve">This one-unit course has been incorporated into a three-unit course, BUS 393 (Starting and Growing a Sustainable Business) and needs to be deleted. - </w:t>
      </w:r>
      <w:r w:rsidRPr="00E73E8C">
        <w:rPr>
          <w:rFonts w:eastAsia="Calibri"/>
          <w:b/>
          <w:szCs w:val="24"/>
          <w:lang w:bidi="ar-SA"/>
        </w:rPr>
        <w:t>Approved</w:t>
      </w:r>
      <w:r w:rsidRPr="00E73E8C">
        <w:rPr>
          <w:rFonts w:eastAsia="Calibri"/>
          <w:szCs w:val="24"/>
          <w:lang w:bidi="ar-SA"/>
        </w:rPr>
        <w:br/>
      </w:r>
    </w:p>
    <w:p w14:paraId="71923ACB" w14:textId="77777777" w:rsidR="00E73E8C" w:rsidRPr="00E73E8C" w:rsidRDefault="00E73E8C" w:rsidP="00C125F9">
      <w:pPr>
        <w:numPr>
          <w:ilvl w:val="0"/>
          <w:numId w:val="4"/>
        </w:numPr>
        <w:spacing w:after="0" w:line="240" w:lineRule="auto"/>
        <w:rPr>
          <w:rFonts w:eastAsia="Calibri"/>
          <w:szCs w:val="24"/>
          <w:lang w:bidi="ar-SA"/>
        </w:rPr>
      </w:pPr>
      <w:r w:rsidRPr="00E73E8C">
        <w:rPr>
          <w:rFonts w:eastAsia="Calibri"/>
          <w:b/>
          <w:szCs w:val="24"/>
          <w:lang w:bidi="ar-SA"/>
        </w:rPr>
        <w:t>BUS. 397</w:t>
      </w:r>
      <w:r w:rsidRPr="00E73E8C">
        <w:rPr>
          <w:rFonts w:eastAsia="Calibri"/>
          <w:b/>
          <w:szCs w:val="24"/>
          <w:lang w:bidi="ar-SA"/>
        </w:rPr>
        <w:tab/>
        <w:t>Developing Tools to Create a Marketing Plan</w:t>
      </w:r>
      <w:r w:rsidRPr="00E73E8C">
        <w:rPr>
          <w:rFonts w:eastAsia="Calibri"/>
          <w:b/>
          <w:szCs w:val="24"/>
          <w:lang w:bidi="ar-SA"/>
        </w:rPr>
        <w:br/>
      </w:r>
      <w:r w:rsidRPr="00E73E8C">
        <w:rPr>
          <w:rFonts w:eastAsia="Calibri"/>
          <w:szCs w:val="24"/>
          <w:lang w:bidi="ar-SA"/>
        </w:rPr>
        <w:t>Presented by Paul Roscelli</w:t>
      </w:r>
      <w:r w:rsidRPr="00E73E8C">
        <w:rPr>
          <w:rFonts w:eastAsia="Calibri"/>
          <w:szCs w:val="24"/>
          <w:lang w:bidi="ar-SA"/>
        </w:rPr>
        <w:br/>
        <w:t xml:space="preserve">This one-unit course has been incorporated into a three-unit course, BUS 393 (Starting and Growing a Sustainable Business) and needs to be deleted. - </w:t>
      </w:r>
      <w:r w:rsidRPr="00E73E8C">
        <w:rPr>
          <w:rFonts w:eastAsia="Calibri"/>
          <w:b/>
          <w:szCs w:val="24"/>
          <w:lang w:bidi="ar-SA"/>
        </w:rPr>
        <w:t>Approved</w:t>
      </w:r>
    </w:p>
    <w:p w14:paraId="11E66573" w14:textId="77777777" w:rsidR="00E73E8C" w:rsidRPr="00E73E8C" w:rsidRDefault="00E73E8C" w:rsidP="00E73E8C">
      <w:pPr>
        <w:spacing w:after="0" w:line="240" w:lineRule="auto"/>
        <w:rPr>
          <w:rFonts w:eastAsia="Calibri"/>
          <w:szCs w:val="24"/>
          <w:lang w:bidi="ar-SA"/>
        </w:rPr>
      </w:pPr>
    </w:p>
    <w:p w14:paraId="4ECEAF3D" w14:textId="77777777" w:rsidR="00E73E8C" w:rsidRPr="00E73E8C" w:rsidRDefault="00E73E8C" w:rsidP="00E73E8C">
      <w:pPr>
        <w:spacing w:after="0" w:line="240" w:lineRule="auto"/>
        <w:rPr>
          <w:rFonts w:eastAsia="Calibri"/>
          <w:b/>
          <w:szCs w:val="24"/>
          <w:u w:val="single"/>
          <w:lang w:bidi="ar-SA"/>
        </w:rPr>
      </w:pPr>
      <w:r w:rsidRPr="00E73E8C">
        <w:rPr>
          <w:rFonts w:eastAsia="Calibri"/>
          <w:szCs w:val="24"/>
          <w:lang w:bidi="ar-SA"/>
        </w:rPr>
        <w:br/>
      </w:r>
      <w:r w:rsidRPr="00E73E8C">
        <w:rPr>
          <w:rFonts w:eastAsia="Calibri"/>
          <w:b/>
          <w:szCs w:val="24"/>
          <w:lang w:bidi="ar-SA"/>
        </w:rPr>
        <w:t xml:space="preserve">5) </w:t>
      </w:r>
      <w:r w:rsidRPr="00E73E8C">
        <w:rPr>
          <w:rFonts w:eastAsia="Calibri"/>
          <w:b/>
          <w:szCs w:val="24"/>
          <w:u w:val="single"/>
          <w:lang w:bidi="ar-SA"/>
        </w:rPr>
        <w:t>ADDITION OF COURSES</w:t>
      </w:r>
    </w:p>
    <w:p w14:paraId="6A25956B" w14:textId="77777777" w:rsidR="00E73E8C" w:rsidRPr="00E73E8C" w:rsidRDefault="00E73E8C" w:rsidP="00E73E8C">
      <w:pPr>
        <w:spacing w:after="0" w:line="240" w:lineRule="auto"/>
        <w:rPr>
          <w:rFonts w:eastAsia="Calibri"/>
          <w:szCs w:val="24"/>
          <w:lang w:bidi="ar-SA"/>
        </w:rPr>
      </w:pPr>
    </w:p>
    <w:p w14:paraId="3EE2170B" w14:textId="77777777" w:rsidR="00E73E8C" w:rsidRPr="00E73E8C" w:rsidRDefault="00E73E8C" w:rsidP="00C125F9">
      <w:pPr>
        <w:numPr>
          <w:ilvl w:val="0"/>
          <w:numId w:val="5"/>
        </w:numPr>
        <w:spacing w:after="0" w:line="240" w:lineRule="auto"/>
        <w:rPr>
          <w:rFonts w:eastAsia="Calibri"/>
          <w:szCs w:val="24"/>
          <w:lang w:bidi="ar-SA"/>
        </w:rPr>
      </w:pPr>
      <w:r w:rsidRPr="00E73E8C">
        <w:rPr>
          <w:rFonts w:eastAsia="Calibri"/>
          <w:b/>
          <w:szCs w:val="24"/>
          <w:lang w:bidi="ar-SA"/>
        </w:rPr>
        <w:t>ART 114</w:t>
      </w:r>
      <w:r w:rsidRPr="00E73E8C">
        <w:rPr>
          <w:rFonts w:eastAsia="Calibri"/>
          <w:b/>
          <w:szCs w:val="24"/>
          <w:lang w:bidi="ar-SA"/>
        </w:rPr>
        <w:tab/>
        <w:t>The Art History of Paris</w:t>
      </w:r>
      <w:r w:rsidRPr="00E73E8C">
        <w:rPr>
          <w:rFonts w:eastAsia="Calibri"/>
          <w:szCs w:val="24"/>
          <w:lang w:bidi="ar-SA"/>
        </w:rPr>
        <w:br/>
        <w:t>Presented by Denise Erikson</w:t>
      </w:r>
      <w:r w:rsidRPr="00E73E8C">
        <w:rPr>
          <w:rFonts w:eastAsia="Calibri"/>
          <w:szCs w:val="24"/>
          <w:lang w:bidi="ar-SA"/>
        </w:rPr>
        <w:br/>
      </w:r>
      <w:r w:rsidRPr="00E73E8C">
        <w:rPr>
          <w:rFonts w:eastAsia="Calibri"/>
          <w:szCs w:val="24"/>
          <w:lang w:bidi="ar-SA"/>
        </w:rPr>
        <w:lastRenderedPageBreak/>
        <w:t xml:space="preserve">This course will be a core requirement of the upcoming Art History Certificate and for transfer. Catalog course description: A cultural and historic survey of the art and architecture of Paris: the Gallo-Roman settlement, Medieval Paris, the Renaissance and Baroque periods, revolutionary and Napoleonic Paris, the Second Empire and the Fin-de-SiÃ¨cle, and modern Paris. This course includes a discussion of the historic figures, the social and political movements, and the artists who shaped the art history of the city. Emphasis is on architecture, painting, sculpture, and museum collections. </w:t>
      </w:r>
      <w:r w:rsidRPr="00E73E8C">
        <w:rPr>
          <w:rFonts w:eastAsia="Calibri"/>
          <w:b/>
          <w:szCs w:val="24"/>
          <w:lang w:bidi="ar-SA"/>
        </w:rPr>
        <w:t>- Approved</w:t>
      </w:r>
    </w:p>
    <w:p w14:paraId="029ACD6D" w14:textId="77777777" w:rsidR="00E73E8C" w:rsidRPr="00E73E8C" w:rsidRDefault="00E73E8C" w:rsidP="00E73E8C">
      <w:pPr>
        <w:spacing w:after="0" w:line="240" w:lineRule="auto"/>
        <w:rPr>
          <w:rFonts w:eastAsia="Calibri"/>
          <w:szCs w:val="24"/>
          <w:lang w:bidi="ar-SA"/>
        </w:rPr>
      </w:pPr>
    </w:p>
    <w:p w14:paraId="07C78C91" w14:textId="77777777" w:rsidR="00E73E8C" w:rsidRPr="00E73E8C" w:rsidRDefault="00E73E8C" w:rsidP="00E73E8C">
      <w:pPr>
        <w:spacing w:after="0" w:line="240" w:lineRule="auto"/>
        <w:rPr>
          <w:rFonts w:eastAsia="Calibri"/>
          <w:szCs w:val="24"/>
          <w:lang w:bidi="ar-SA"/>
        </w:rPr>
      </w:pPr>
    </w:p>
    <w:p w14:paraId="0D685279" w14:textId="77777777" w:rsidR="00E73E8C" w:rsidRPr="00E73E8C" w:rsidRDefault="00E73E8C" w:rsidP="00E73E8C">
      <w:pPr>
        <w:spacing w:after="0" w:line="240" w:lineRule="auto"/>
        <w:rPr>
          <w:rFonts w:eastAsia="Calibri"/>
          <w:b/>
          <w:szCs w:val="24"/>
          <w:u w:val="single"/>
          <w:lang w:bidi="ar-SA"/>
        </w:rPr>
      </w:pPr>
      <w:r w:rsidRPr="00E73E8C">
        <w:rPr>
          <w:rFonts w:eastAsia="Calibri"/>
          <w:b/>
          <w:szCs w:val="24"/>
          <w:lang w:bidi="ar-SA"/>
        </w:rPr>
        <w:t xml:space="preserve">6) </w:t>
      </w:r>
      <w:r w:rsidRPr="00E73E8C">
        <w:rPr>
          <w:rFonts w:eastAsia="Calibri"/>
          <w:b/>
          <w:szCs w:val="24"/>
          <w:u w:val="single"/>
          <w:lang w:bidi="ar-SA"/>
        </w:rPr>
        <w:t xml:space="preserve">MODIFICATION OF ASSOCIATE DEGREES AND/OR CERTIFICATE </w:t>
      </w:r>
      <w:r w:rsidRPr="00E73E8C">
        <w:rPr>
          <w:rFonts w:eastAsia="Calibri"/>
          <w:b/>
          <w:szCs w:val="24"/>
          <w:u w:val="single"/>
          <w:lang w:bidi="ar-SA"/>
        </w:rPr>
        <w:br/>
      </w:r>
    </w:p>
    <w:p w14:paraId="7630B47A" w14:textId="77777777" w:rsidR="00E73E8C" w:rsidRPr="00E73E8C" w:rsidRDefault="00E73E8C" w:rsidP="00C125F9">
      <w:pPr>
        <w:numPr>
          <w:ilvl w:val="0"/>
          <w:numId w:val="5"/>
        </w:numPr>
        <w:spacing w:after="0" w:line="240" w:lineRule="auto"/>
        <w:rPr>
          <w:rFonts w:eastAsia="Calibri"/>
          <w:b/>
          <w:szCs w:val="24"/>
          <w:lang w:bidi="ar-SA"/>
        </w:rPr>
      </w:pPr>
      <w:r w:rsidRPr="00E73E8C">
        <w:rPr>
          <w:rFonts w:eastAsia="Calibri"/>
          <w:b/>
          <w:szCs w:val="24"/>
          <w:lang w:bidi="ar-SA"/>
        </w:rPr>
        <w:t xml:space="preserve">Political Science </w:t>
      </w:r>
      <w:r w:rsidRPr="00E73E8C">
        <w:rPr>
          <w:rFonts w:eastAsia="Calibri"/>
          <w:szCs w:val="24"/>
          <w:lang w:bidi="ar-SA"/>
        </w:rPr>
        <w:t>(AA Degree)</w:t>
      </w:r>
      <w:r w:rsidRPr="00E73E8C">
        <w:rPr>
          <w:rFonts w:eastAsia="Calibri"/>
          <w:b/>
          <w:szCs w:val="24"/>
          <w:lang w:bidi="ar-SA"/>
        </w:rPr>
        <w:t xml:space="preserve"> </w:t>
      </w:r>
    </w:p>
    <w:p w14:paraId="458896AE"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 xml:space="preserve">Presented by Lezlee Ware </w:t>
      </w:r>
      <w:r w:rsidRPr="00E73E8C">
        <w:rPr>
          <w:rFonts w:eastAsia="Calibri"/>
          <w:szCs w:val="24"/>
          <w:lang w:bidi="ar-SA"/>
        </w:rPr>
        <w:br/>
        <w:t xml:space="preserve">Deleted PLSC 130, 150, 170 and added 120 to list of required core course (3 units), </w:t>
      </w:r>
      <w:r w:rsidRPr="00E73E8C">
        <w:rPr>
          <w:rFonts w:eastAsia="Calibri"/>
          <w:szCs w:val="24"/>
          <w:lang w:bidi="ar-SA"/>
        </w:rPr>
        <w:br/>
        <w:t xml:space="preserve">deleted PLSC 200, 210, ANTH 110, HIST 100/101, HIST 202, PHIL 300  and added PLSC 130, 150, 170 200, COMM 110, ECON 100, GEOG 110, PLSC 310, SOCI 141 to list of selectives (15 units). - </w:t>
      </w:r>
      <w:r w:rsidRPr="00E73E8C">
        <w:rPr>
          <w:rFonts w:eastAsia="Calibri"/>
          <w:b/>
          <w:szCs w:val="24"/>
          <w:lang w:bidi="ar-SA"/>
        </w:rPr>
        <w:t>Approved</w:t>
      </w:r>
      <w:r w:rsidRPr="00E73E8C">
        <w:rPr>
          <w:rFonts w:eastAsia="Calibri"/>
          <w:szCs w:val="24"/>
          <w:lang w:bidi="ar-SA"/>
        </w:rPr>
        <w:br/>
      </w:r>
    </w:p>
    <w:p w14:paraId="24097817" w14:textId="77777777" w:rsidR="00E73E8C" w:rsidRPr="00E73E8C" w:rsidRDefault="00E73E8C" w:rsidP="00C125F9">
      <w:pPr>
        <w:numPr>
          <w:ilvl w:val="0"/>
          <w:numId w:val="5"/>
        </w:numPr>
        <w:spacing w:after="0" w:line="240" w:lineRule="auto"/>
        <w:rPr>
          <w:rFonts w:eastAsia="Calibri"/>
          <w:szCs w:val="24"/>
          <w:lang w:bidi="ar-SA"/>
        </w:rPr>
      </w:pPr>
      <w:r w:rsidRPr="00E73E8C">
        <w:rPr>
          <w:rFonts w:eastAsia="Calibri"/>
          <w:b/>
          <w:szCs w:val="24"/>
          <w:lang w:bidi="ar-SA"/>
        </w:rPr>
        <w:t xml:space="preserve">Entrepreneurship and Small Business Management </w:t>
      </w:r>
      <w:r w:rsidRPr="00E73E8C">
        <w:rPr>
          <w:rFonts w:eastAsia="Calibri"/>
          <w:szCs w:val="24"/>
          <w:lang w:bidi="ar-SA"/>
        </w:rPr>
        <w:t xml:space="preserve">(AS Degree) </w:t>
      </w:r>
      <w:r w:rsidRPr="00E73E8C">
        <w:rPr>
          <w:rFonts w:eastAsia="Calibri"/>
          <w:b/>
          <w:szCs w:val="24"/>
          <w:lang w:bidi="ar-SA"/>
        </w:rPr>
        <w:br/>
      </w:r>
      <w:r w:rsidRPr="00E73E8C">
        <w:rPr>
          <w:rFonts w:eastAsia="Calibri"/>
          <w:szCs w:val="24"/>
          <w:lang w:bidi="ar-SA"/>
        </w:rPr>
        <w:t>Presented by Paul Roscelli</w:t>
      </w:r>
      <w:r w:rsidRPr="00E73E8C">
        <w:rPr>
          <w:rFonts w:eastAsia="Calibri"/>
          <w:szCs w:val="24"/>
          <w:lang w:bidi="ar-SA"/>
        </w:rPr>
        <w:br/>
        <w:t xml:space="preserve">Deleted BUS 395, 396, and 397 to core courses (21 units) and added BUS 393. – </w:t>
      </w:r>
      <w:r w:rsidRPr="00E73E8C">
        <w:rPr>
          <w:rFonts w:eastAsia="Calibri"/>
          <w:b/>
          <w:szCs w:val="24"/>
          <w:lang w:bidi="ar-SA"/>
        </w:rPr>
        <w:t>Approved</w:t>
      </w:r>
      <w:r w:rsidRPr="00E73E8C">
        <w:rPr>
          <w:rFonts w:eastAsia="Calibri"/>
          <w:b/>
          <w:szCs w:val="24"/>
          <w:lang w:bidi="ar-SA"/>
        </w:rPr>
        <w:br/>
      </w:r>
    </w:p>
    <w:p w14:paraId="1A50CCE5" w14:textId="77777777" w:rsidR="00E73E8C" w:rsidRPr="00E73E8C" w:rsidRDefault="00E73E8C" w:rsidP="00C125F9">
      <w:pPr>
        <w:numPr>
          <w:ilvl w:val="0"/>
          <w:numId w:val="5"/>
        </w:numPr>
        <w:spacing w:after="0" w:line="240" w:lineRule="auto"/>
        <w:rPr>
          <w:rFonts w:eastAsia="Calibri"/>
          <w:szCs w:val="24"/>
          <w:lang w:bidi="ar-SA"/>
        </w:rPr>
      </w:pPr>
      <w:r w:rsidRPr="00E73E8C">
        <w:rPr>
          <w:rFonts w:eastAsia="Calibri"/>
          <w:b/>
          <w:szCs w:val="24"/>
          <w:lang w:bidi="ar-SA"/>
        </w:rPr>
        <w:t xml:space="preserve">Entrepreneurship and Small Business Management </w:t>
      </w:r>
      <w:r w:rsidRPr="00E73E8C">
        <w:rPr>
          <w:rFonts w:eastAsia="Calibri"/>
          <w:szCs w:val="24"/>
          <w:lang w:bidi="ar-SA"/>
        </w:rPr>
        <w:t>(Certificate of Achievement)</w:t>
      </w:r>
      <w:r w:rsidRPr="00E73E8C">
        <w:rPr>
          <w:rFonts w:eastAsia="Calibri"/>
          <w:szCs w:val="24"/>
          <w:lang w:bidi="ar-SA"/>
        </w:rPr>
        <w:br/>
        <w:t>Presented by Paul Roscelli</w:t>
      </w:r>
    </w:p>
    <w:p w14:paraId="28D12C0F" w14:textId="77777777" w:rsidR="00E73E8C" w:rsidRPr="00E73E8C" w:rsidRDefault="00E73E8C" w:rsidP="00E73E8C">
      <w:pPr>
        <w:spacing w:after="0" w:line="240" w:lineRule="auto"/>
        <w:ind w:left="720"/>
        <w:rPr>
          <w:rFonts w:eastAsia="Calibri"/>
          <w:b/>
          <w:szCs w:val="24"/>
          <w:lang w:bidi="ar-SA"/>
        </w:rPr>
      </w:pPr>
      <w:r w:rsidRPr="00E73E8C">
        <w:rPr>
          <w:rFonts w:eastAsia="Calibri"/>
          <w:szCs w:val="24"/>
          <w:lang w:bidi="ar-SA"/>
        </w:rPr>
        <w:t xml:space="preserve">Deleted BUS 395, 396, and 397 to core courses (21 units) and added BUS 393. – </w:t>
      </w:r>
      <w:r w:rsidRPr="00E73E8C">
        <w:rPr>
          <w:rFonts w:eastAsia="Calibri"/>
          <w:b/>
          <w:szCs w:val="24"/>
          <w:lang w:bidi="ar-SA"/>
        </w:rPr>
        <w:t>Approved</w:t>
      </w:r>
    </w:p>
    <w:p w14:paraId="7B93FE22" w14:textId="77777777" w:rsidR="00E73E8C" w:rsidRPr="00E73E8C" w:rsidRDefault="00E73E8C" w:rsidP="00E73E8C">
      <w:pPr>
        <w:spacing w:after="0" w:line="240" w:lineRule="auto"/>
        <w:rPr>
          <w:rFonts w:eastAsia="Calibri"/>
          <w:szCs w:val="24"/>
          <w:lang w:bidi="ar-SA"/>
        </w:rPr>
      </w:pPr>
    </w:p>
    <w:p w14:paraId="77895183" w14:textId="77777777" w:rsidR="00E73E8C" w:rsidRPr="00E73E8C" w:rsidRDefault="00E73E8C" w:rsidP="00E73E8C">
      <w:pPr>
        <w:spacing w:after="0" w:line="240" w:lineRule="auto"/>
        <w:rPr>
          <w:rFonts w:eastAsia="Calibri"/>
          <w:szCs w:val="24"/>
          <w:lang w:bidi="ar-SA"/>
        </w:rPr>
      </w:pPr>
    </w:p>
    <w:p w14:paraId="6A0915D5" w14:textId="77777777" w:rsidR="00E73E8C" w:rsidRPr="00E73E8C" w:rsidRDefault="00E73E8C" w:rsidP="00E73E8C">
      <w:pPr>
        <w:spacing w:after="0" w:line="240" w:lineRule="auto"/>
        <w:rPr>
          <w:rFonts w:eastAsia="Calibri"/>
          <w:b/>
          <w:szCs w:val="24"/>
          <w:u w:val="single"/>
          <w:lang w:bidi="ar-SA"/>
        </w:rPr>
      </w:pPr>
      <w:r w:rsidRPr="00E73E8C">
        <w:rPr>
          <w:rFonts w:eastAsia="Calibri"/>
          <w:b/>
          <w:szCs w:val="24"/>
          <w:lang w:bidi="ar-SA"/>
        </w:rPr>
        <w:t xml:space="preserve">7) </w:t>
      </w:r>
      <w:r w:rsidRPr="00E73E8C">
        <w:rPr>
          <w:rFonts w:eastAsia="Calibri"/>
          <w:b/>
          <w:szCs w:val="24"/>
          <w:u w:val="single"/>
          <w:lang w:bidi="ar-SA"/>
        </w:rPr>
        <w:t>DELETION OF ASSOCIATE DEGREES AND/OR CERTIFICATE</w:t>
      </w:r>
      <w:r w:rsidRPr="00E73E8C">
        <w:rPr>
          <w:rFonts w:eastAsia="Calibri"/>
          <w:b/>
          <w:szCs w:val="24"/>
          <w:u w:val="single"/>
          <w:lang w:bidi="ar-SA"/>
        </w:rPr>
        <w:br/>
      </w:r>
    </w:p>
    <w:p w14:paraId="79978755" w14:textId="77777777" w:rsidR="00E73E8C" w:rsidRPr="00E73E8C" w:rsidRDefault="00E73E8C" w:rsidP="00C125F9">
      <w:pPr>
        <w:numPr>
          <w:ilvl w:val="0"/>
          <w:numId w:val="6"/>
        </w:numPr>
        <w:spacing w:after="0" w:line="240" w:lineRule="auto"/>
        <w:rPr>
          <w:rFonts w:eastAsia="Calibri"/>
          <w:szCs w:val="24"/>
          <w:lang w:bidi="ar-SA"/>
        </w:rPr>
      </w:pPr>
      <w:r w:rsidRPr="00E73E8C">
        <w:rPr>
          <w:rFonts w:eastAsia="Calibri"/>
          <w:b/>
          <w:szCs w:val="24"/>
          <w:lang w:bidi="ar-SA"/>
        </w:rPr>
        <w:t>Political Science With Emphasis in Pre-Law</w:t>
      </w:r>
      <w:r w:rsidRPr="00E73E8C">
        <w:rPr>
          <w:rFonts w:eastAsia="Calibri"/>
          <w:szCs w:val="24"/>
          <w:lang w:bidi="ar-SA"/>
        </w:rPr>
        <w:t xml:space="preserve"> (AA Degree) </w:t>
      </w:r>
    </w:p>
    <w:p w14:paraId="452FCADB"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Presented by Lezlee Ware</w:t>
      </w:r>
    </w:p>
    <w:p w14:paraId="5585FA84"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 xml:space="preserve">Deleted due to addition of the AA-T in Political Science. - </w:t>
      </w:r>
      <w:r w:rsidRPr="00E73E8C">
        <w:rPr>
          <w:rFonts w:eastAsia="Calibri"/>
          <w:b/>
          <w:szCs w:val="24"/>
          <w:lang w:bidi="ar-SA"/>
        </w:rPr>
        <w:t>Approved</w:t>
      </w:r>
      <w:r w:rsidRPr="00E73E8C">
        <w:rPr>
          <w:rFonts w:eastAsia="Calibri"/>
          <w:szCs w:val="24"/>
          <w:lang w:bidi="ar-SA"/>
        </w:rPr>
        <w:br/>
      </w:r>
    </w:p>
    <w:p w14:paraId="0FE87452" w14:textId="77777777" w:rsidR="00E73E8C" w:rsidRPr="00E73E8C" w:rsidRDefault="00E73E8C" w:rsidP="00C125F9">
      <w:pPr>
        <w:numPr>
          <w:ilvl w:val="0"/>
          <w:numId w:val="6"/>
        </w:numPr>
        <w:spacing w:after="0" w:line="240" w:lineRule="auto"/>
        <w:rPr>
          <w:rFonts w:eastAsia="Calibri"/>
          <w:szCs w:val="24"/>
          <w:lang w:bidi="ar-SA"/>
        </w:rPr>
      </w:pPr>
      <w:r w:rsidRPr="00E73E8C">
        <w:rPr>
          <w:rFonts w:eastAsia="Calibri"/>
          <w:b/>
          <w:szCs w:val="24"/>
          <w:lang w:bidi="ar-SA"/>
        </w:rPr>
        <w:t>Political Science With Emphasis in Pre-Law With Transfer Status</w:t>
      </w:r>
      <w:r w:rsidRPr="00E73E8C">
        <w:rPr>
          <w:rFonts w:eastAsia="Calibri"/>
          <w:szCs w:val="24"/>
          <w:lang w:bidi="ar-SA"/>
        </w:rPr>
        <w:t xml:space="preserve"> (AA Degree)</w:t>
      </w:r>
      <w:r w:rsidRPr="00E73E8C">
        <w:rPr>
          <w:rFonts w:eastAsia="Calibri"/>
          <w:szCs w:val="24"/>
          <w:lang w:bidi="ar-SA"/>
        </w:rPr>
        <w:br/>
        <w:t>Presented by Lezlee Ware</w:t>
      </w:r>
    </w:p>
    <w:p w14:paraId="63C32383" w14:textId="77777777" w:rsidR="00E73E8C" w:rsidRPr="00E73E8C" w:rsidRDefault="00E73E8C" w:rsidP="00E73E8C">
      <w:pPr>
        <w:spacing w:after="0" w:line="240" w:lineRule="auto"/>
        <w:ind w:left="720"/>
        <w:rPr>
          <w:rFonts w:eastAsia="Calibri"/>
          <w:b/>
          <w:szCs w:val="24"/>
          <w:lang w:bidi="ar-SA"/>
        </w:rPr>
      </w:pPr>
      <w:r w:rsidRPr="00E73E8C">
        <w:rPr>
          <w:rFonts w:eastAsia="Calibri"/>
          <w:szCs w:val="24"/>
          <w:lang w:bidi="ar-SA"/>
        </w:rPr>
        <w:t xml:space="preserve">Deleted due to addition of the AA-T in Political Science. - </w:t>
      </w:r>
      <w:r w:rsidRPr="00E73E8C">
        <w:rPr>
          <w:rFonts w:eastAsia="Calibri"/>
          <w:b/>
          <w:szCs w:val="24"/>
          <w:lang w:bidi="ar-SA"/>
        </w:rPr>
        <w:t>Approved</w:t>
      </w:r>
    </w:p>
    <w:p w14:paraId="50363B7F" w14:textId="77777777" w:rsidR="00E73E8C" w:rsidRPr="00E73E8C" w:rsidRDefault="00E73E8C" w:rsidP="00E73E8C">
      <w:pPr>
        <w:spacing w:after="0" w:line="240" w:lineRule="auto"/>
        <w:rPr>
          <w:rFonts w:eastAsia="Calibri"/>
          <w:szCs w:val="24"/>
          <w:lang w:bidi="ar-SA"/>
        </w:rPr>
      </w:pPr>
    </w:p>
    <w:p w14:paraId="4B9547FC" w14:textId="77777777" w:rsidR="00E73E8C" w:rsidRPr="00E73E8C" w:rsidRDefault="00E73E8C" w:rsidP="00C125F9">
      <w:pPr>
        <w:numPr>
          <w:ilvl w:val="0"/>
          <w:numId w:val="6"/>
        </w:numPr>
        <w:spacing w:after="0" w:line="240" w:lineRule="auto"/>
        <w:rPr>
          <w:rFonts w:eastAsia="Calibri"/>
          <w:szCs w:val="24"/>
          <w:lang w:bidi="ar-SA"/>
        </w:rPr>
      </w:pPr>
      <w:r w:rsidRPr="00E73E8C">
        <w:rPr>
          <w:rFonts w:eastAsia="Calibri"/>
          <w:b/>
          <w:szCs w:val="24"/>
          <w:lang w:bidi="ar-SA"/>
        </w:rPr>
        <w:t xml:space="preserve">Political Science With Emphasis in Public Administration And Service </w:t>
      </w:r>
      <w:r w:rsidRPr="00E73E8C">
        <w:rPr>
          <w:rFonts w:eastAsia="Calibri"/>
          <w:szCs w:val="24"/>
          <w:lang w:bidi="ar-SA"/>
        </w:rPr>
        <w:t xml:space="preserve">(AA Degree) </w:t>
      </w:r>
      <w:r w:rsidRPr="00E73E8C">
        <w:rPr>
          <w:rFonts w:eastAsia="Calibri"/>
          <w:szCs w:val="24"/>
          <w:lang w:bidi="ar-SA"/>
        </w:rPr>
        <w:br/>
        <w:t>Presented by Lezlee Ware</w:t>
      </w:r>
    </w:p>
    <w:p w14:paraId="38F76803"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 xml:space="preserve">Deleted due to addition of the AA-T in Political Science. - </w:t>
      </w:r>
      <w:r w:rsidRPr="00E73E8C">
        <w:rPr>
          <w:rFonts w:eastAsia="Calibri"/>
          <w:b/>
          <w:szCs w:val="24"/>
          <w:lang w:bidi="ar-SA"/>
        </w:rPr>
        <w:t>Approved</w:t>
      </w:r>
      <w:r w:rsidRPr="00E73E8C">
        <w:rPr>
          <w:rFonts w:eastAsia="Calibri"/>
          <w:szCs w:val="24"/>
          <w:lang w:bidi="ar-SA"/>
        </w:rPr>
        <w:br/>
      </w:r>
    </w:p>
    <w:p w14:paraId="065E104A" w14:textId="77777777" w:rsidR="00E73E8C" w:rsidRPr="00E73E8C" w:rsidRDefault="00E73E8C" w:rsidP="00C125F9">
      <w:pPr>
        <w:numPr>
          <w:ilvl w:val="0"/>
          <w:numId w:val="6"/>
        </w:numPr>
        <w:spacing w:after="0" w:line="240" w:lineRule="auto"/>
        <w:rPr>
          <w:rFonts w:eastAsia="Calibri"/>
          <w:szCs w:val="24"/>
          <w:lang w:bidi="ar-SA"/>
        </w:rPr>
      </w:pPr>
      <w:r w:rsidRPr="00E73E8C">
        <w:rPr>
          <w:rFonts w:eastAsia="Calibri"/>
          <w:b/>
          <w:szCs w:val="24"/>
          <w:lang w:bidi="ar-SA"/>
        </w:rPr>
        <w:t xml:space="preserve">Political Science With Emphasis in Public Administration And Service With Trasnfer Status </w:t>
      </w:r>
      <w:r w:rsidRPr="00E73E8C">
        <w:rPr>
          <w:rFonts w:eastAsia="Calibri"/>
          <w:szCs w:val="24"/>
          <w:lang w:bidi="ar-SA"/>
        </w:rPr>
        <w:t xml:space="preserve">(AA Degree) </w:t>
      </w:r>
    </w:p>
    <w:p w14:paraId="61A38826"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Presented by Lezlee Ware</w:t>
      </w:r>
    </w:p>
    <w:p w14:paraId="403E6527" w14:textId="77777777" w:rsidR="001D4E44" w:rsidRDefault="00E73E8C" w:rsidP="00E73E8C">
      <w:pPr>
        <w:spacing w:after="0" w:line="240" w:lineRule="auto"/>
        <w:ind w:left="720"/>
        <w:rPr>
          <w:rFonts w:eastAsia="Calibri"/>
          <w:b/>
          <w:szCs w:val="24"/>
          <w:lang w:bidi="ar-SA"/>
        </w:rPr>
      </w:pPr>
      <w:r w:rsidRPr="00E73E8C">
        <w:rPr>
          <w:rFonts w:eastAsia="Calibri"/>
          <w:szCs w:val="24"/>
          <w:lang w:bidi="ar-SA"/>
        </w:rPr>
        <w:lastRenderedPageBreak/>
        <w:t xml:space="preserve">Deleted due to addition of the AA-T in Political Science. – </w:t>
      </w:r>
      <w:r w:rsidRPr="00E73E8C">
        <w:rPr>
          <w:rFonts w:eastAsia="Calibri"/>
          <w:b/>
          <w:szCs w:val="24"/>
          <w:lang w:bidi="ar-SA"/>
        </w:rPr>
        <w:t>Approved</w:t>
      </w:r>
    </w:p>
    <w:p w14:paraId="14CF0A05" w14:textId="77777777" w:rsidR="001D4E44" w:rsidRDefault="001D4E44" w:rsidP="00E73E8C">
      <w:pPr>
        <w:spacing w:after="0" w:line="240" w:lineRule="auto"/>
        <w:ind w:left="720"/>
        <w:rPr>
          <w:rFonts w:eastAsia="Calibri"/>
          <w:b/>
          <w:szCs w:val="24"/>
          <w:lang w:bidi="ar-SA"/>
        </w:rPr>
      </w:pPr>
    </w:p>
    <w:p w14:paraId="65C029D2" w14:textId="77777777" w:rsidR="001D4E44" w:rsidRDefault="001D4E44" w:rsidP="00E73E8C">
      <w:pPr>
        <w:spacing w:after="0" w:line="240" w:lineRule="auto"/>
        <w:ind w:left="720"/>
        <w:rPr>
          <w:rFonts w:eastAsia="Calibri"/>
          <w:b/>
          <w:szCs w:val="24"/>
          <w:lang w:bidi="ar-SA"/>
        </w:rPr>
      </w:pPr>
    </w:p>
    <w:p w14:paraId="59AB0C85" w14:textId="34BB699A" w:rsidR="00E73E8C" w:rsidRPr="00E73E8C" w:rsidRDefault="00E73E8C" w:rsidP="00E73E8C">
      <w:pPr>
        <w:spacing w:after="0" w:line="240" w:lineRule="auto"/>
        <w:ind w:left="720"/>
        <w:rPr>
          <w:rFonts w:eastAsia="Calibri"/>
          <w:szCs w:val="24"/>
          <w:lang w:bidi="ar-SA"/>
        </w:rPr>
      </w:pPr>
      <w:r w:rsidRPr="00E73E8C">
        <w:rPr>
          <w:rFonts w:eastAsia="Calibri"/>
          <w:b/>
          <w:szCs w:val="24"/>
          <w:lang w:bidi="ar-SA"/>
        </w:rPr>
        <w:br/>
      </w:r>
    </w:p>
    <w:p w14:paraId="120C27AE" w14:textId="77777777" w:rsidR="00E73E8C" w:rsidRPr="00E73E8C" w:rsidRDefault="00E73E8C" w:rsidP="00E73E8C">
      <w:pPr>
        <w:spacing w:after="0" w:line="240" w:lineRule="auto"/>
        <w:rPr>
          <w:rFonts w:eastAsia="Calibri"/>
          <w:b/>
          <w:szCs w:val="24"/>
          <w:u w:val="single"/>
          <w:lang w:bidi="ar-SA"/>
        </w:rPr>
      </w:pPr>
      <w:r w:rsidRPr="00E73E8C">
        <w:rPr>
          <w:rFonts w:eastAsia="Calibri"/>
          <w:b/>
          <w:szCs w:val="24"/>
          <w:lang w:bidi="ar-SA"/>
        </w:rPr>
        <w:t xml:space="preserve">8) </w:t>
      </w:r>
      <w:r w:rsidRPr="00E73E8C">
        <w:rPr>
          <w:rFonts w:eastAsia="Calibri"/>
          <w:b/>
          <w:szCs w:val="24"/>
          <w:u w:val="single"/>
          <w:lang w:bidi="ar-SA"/>
        </w:rPr>
        <w:t>ADDITION OF ASSOCIATE DEGREES FOR TRANSFER</w:t>
      </w:r>
    </w:p>
    <w:p w14:paraId="775AFE1F" w14:textId="77777777" w:rsidR="00E73E8C" w:rsidRPr="00E73E8C" w:rsidRDefault="00E73E8C" w:rsidP="00E73E8C">
      <w:pPr>
        <w:spacing w:after="0" w:line="240" w:lineRule="auto"/>
        <w:rPr>
          <w:rFonts w:eastAsia="Calibri"/>
          <w:b/>
          <w:szCs w:val="24"/>
          <w:u w:val="single"/>
          <w:lang w:bidi="ar-SA"/>
        </w:rPr>
      </w:pPr>
    </w:p>
    <w:p w14:paraId="78D3E923" w14:textId="77777777" w:rsidR="00E73E8C" w:rsidRPr="00E73E8C" w:rsidRDefault="00E73E8C" w:rsidP="00C125F9">
      <w:pPr>
        <w:numPr>
          <w:ilvl w:val="0"/>
          <w:numId w:val="6"/>
        </w:numPr>
        <w:spacing w:after="0" w:line="240" w:lineRule="auto"/>
        <w:rPr>
          <w:rFonts w:eastAsia="Calibri"/>
          <w:szCs w:val="24"/>
          <w:lang w:bidi="ar-SA"/>
        </w:rPr>
      </w:pPr>
      <w:r w:rsidRPr="00E73E8C">
        <w:rPr>
          <w:rFonts w:eastAsia="Calibri"/>
          <w:b/>
          <w:szCs w:val="24"/>
          <w:lang w:bidi="ar-SA"/>
        </w:rPr>
        <w:t>Political Science For Transfer</w:t>
      </w:r>
      <w:r w:rsidRPr="00E73E8C">
        <w:rPr>
          <w:rFonts w:eastAsia="Calibri"/>
          <w:szCs w:val="24"/>
          <w:lang w:bidi="ar-SA"/>
        </w:rPr>
        <w:t xml:space="preserve"> (AA–T Degree for Transfer) </w:t>
      </w:r>
      <w:r w:rsidRPr="00E73E8C">
        <w:rPr>
          <w:rFonts w:eastAsia="Calibri"/>
          <w:szCs w:val="24"/>
          <w:lang w:bidi="ar-SA"/>
        </w:rPr>
        <w:br/>
        <w:t>Presented by Lezlee Ware</w:t>
      </w:r>
      <w:r w:rsidRPr="00E73E8C">
        <w:rPr>
          <w:rFonts w:eastAsia="Calibri"/>
          <w:szCs w:val="24"/>
          <w:lang w:bidi="ar-SA"/>
        </w:rPr>
        <w:br/>
        <w:t xml:space="preserve">To create a clear pathway for Political Science students to complete an AA-T in Political Science that is aligned with this TMC to adequately be prepared for transfer to and major in Political Science at a CSU or UC. 60 total units: 3 units required core course (PLSC 210), 9-10 units from List A, min 6 units for List B 34-39 units of CSU GE or 37 units IGETC for CSU Pattern. - </w:t>
      </w:r>
      <w:r w:rsidRPr="00E73E8C">
        <w:rPr>
          <w:rFonts w:eastAsia="Calibri"/>
          <w:b/>
          <w:szCs w:val="24"/>
          <w:lang w:bidi="ar-SA"/>
        </w:rPr>
        <w:t>Approved</w:t>
      </w:r>
    </w:p>
    <w:p w14:paraId="74A3E9E9" w14:textId="77777777" w:rsidR="00E73E8C" w:rsidRPr="00E73E8C" w:rsidRDefault="00E73E8C" w:rsidP="00E73E8C">
      <w:pPr>
        <w:spacing w:after="0" w:line="240" w:lineRule="auto"/>
        <w:rPr>
          <w:rFonts w:eastAsia="Calibri"/>
          <w:szCs w:val="24"/>
          <w:lang w:bidi="ar-SA"/>
        </w:rPr>
      </w:pPr>
    </w:p>
    <w:p w14:paraId="4F5175C5" w14:textId="6D6B70F3" w:rsidR="00E73E8C" w:rsidRPr="00E73E8C" w:rsidRDefault="00E73E8C" w:rsidP="00E73E8C">
      <w:pPr>
        <w:spacing w:after="0" w:line="240" w:lineRule="auto"/>
        <w:rPr>
          <w:rFonts w:eastAsia="Calibri"/>
          <w:szCs w:val="24"/>
          <w:lang w:bidi="ar-SA"/>
        </w:rPr>
      </w:pPr>
      <w:r w:rsidRPr="00E73E8C">
        <w:rPr>
          <w:rFonts w:eastAsia="Calibri"/>
          <w:b/>
          <w:szCs w:val="24"/>
          <w:lang w:bidi="ar-SA"/>
        </w:rPr>
        <w:t xml:space="preserve">9) </w:t>
      </w:r>
      <w:r w:rsidRPr="00E73E8C">
        <w:rPr>
          <w:rFonts w:eastAsia="Calibri"/>
          <w:b/>
          <w:szCs w:val="24"/>
          <w:u w:val="single"/>
          <w:lang w:bidi="ar-SA"/>
        </w:rPr>
        <w:t>All Divisions – Inactivation of Courses and Modification of affected Programs</w:t>
      </w:r>
      <w:r w:rsidRPr="00E73E8C">
        <w:rPr>
          <w:rFonts w:eastAsia="Calibri"/>
          <w:b/>
          <w:szCs w:val="24"/>
          <w:lang w:bidi="ar-SA"/>
        </w:rPr>
        <w:br/>
      </w:r>
      <w:r w:rsidRPr="00E73E8C">
        <w:rPr>
          <w:rFonts w:eastAsia="Calibri"/>
          <w:b/>
          <w:szCs w:val="24"/>
          <w:lang w:bidi="ar-SA"/>
        </w:rPr>
        <w:br/>
      </w:r>
      <w:r w:rsidRPr="00E73E8C">
        <w:rPr>
          <w:rFonts w:eastAsia="Calibri"/>
          <w:szCs w:val="24"/>
          <w:lang w:bidi="ar-SA"/>
        </w:rPr>
        <w:t>The following courses were presented and APPROVED for deleted/banked together due to being outdated, and therefore removed from the catalog effective Fall 2014.</w:t>
      </w:r>
      <w:r w:rsidRPr="00E73E8C">
        <w:rPr>
          <w:rFonts w:eastAsia="Calibri"/>
          <w:szCs w:val="24"/>
          <w:lang w:bidi="ar-SA"/>
        </w:rPr>
        <w:br/>
        <w:t>The programs affected by the inactivation of these courses are listed at the bottom of this memo.</w:t>
      </w:r>
    </w:p>
    <w:tbl>
      <w:tblPr>
        <w:tblW w:w="10392" w:type="dxa"/>
        <w:tblInd w:w="93" w:type="dxa"/>
        <w:tblLayout w:type="fixed"/>
        <w:tblLook w:val="04A0" w:firstRow="1" w:lastRow="0" w:firstColumn="1" w:lastColumn="0" w:noHBand="0" w:noVBand="1"/>
      </w:tblPr>
      <w:tblGrid>
        <w:gridCol w:w="8317"/>
        <w:gridCol w:w="2075"/>
      </w:tblGrid>
      <w:tr w:rsidR="00E73E8C" w:rsidRPr="00E73E8C" w14:paraId="498AF62B" w14:textId="77777777" w:rsidTr="00E73E8C">
        <w:trPr>
          <w:trHeight w:val="322"/>
        </w:trPr>
        <w:tc>
          <w:tcPr>
            <w:tcW w:w="8317" w:type="dxa"/>
            <w:tcBorders>
              <w:top w:val="nil"/>
              <w:left w:val="nil"/>
              <w:bottom w:val="nil"/>
              <w:right w:val="nil"/>
            </w:tcBorders>
            <w:shd w:val="clear" w:color="auto" w:fill="auto"/>
            <w:vAlign w:val="bottom"/>
            <w:hideMark/>
          </w:tcPr>
          <w:p w14:paraId="031FF69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BUS. 399 Small Business Development Center Training</w:t>
            </w:r>
          </w:p>
        </w:tc>
        <w:tc>
          <w:tcPr>
            <w:tcW w:w="2075" w:type="dxa"/>
            <w:tcBorders>
              <w:top w:val="nil"/>
              <w:left w:val="nil"/>
              <w:bottom w:val="nil"/>
              <w:right w:val="nil"/>
            </w:tcBorders>
            <w:shd w:val="clear" w:color="auto" w:fill="auto"/>
            <w:vAlign w:val="bottom"/>
            <w:hideMark/>
          </w:tcPr>
          <w:p w14:paraId="7C43A12B"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0E096E2E" w14:textId="77777777" w:rsidTr="00E73E8C">
        <w:trPr>
          <w:trHeight w:val="322"/>
        </w:trPr>
        <w:tc>
          <w:tcPr>
            <w:tcW w:w="8317" w:type="dxa"/>
            <w:tcBorders>
              <w:top w:val="nil"/>
              <w:left w:val="nil"/>
              <w:bottom w:val="nil"/>
              <w:right w:val="nil"/>
            </w:tcBorders>
            <w:shd w:val="clear" w:color="auto" w:fill="auto"/>
            <w:vAlign w:val="bottom"/>
            <w:hideMark/>
          </w:tcPr>
          <w:p w14:paraId="7312B0A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CHEM 112 Chemistry in Action</w:t>
            </w:r>
          </w:p>
        </w:tc>
        <w:tc>
          <w:tcPr>
            <w:tcW w:w="2075" w:type="dxa"/>
            <w:tcBorders>
              <w:top w:val="nil"/>
              <w:left w:val="nil"/>
              <w:bottom w:val="nil"/>
              <w:right w:val="nil"/>
            </w:tcBorders>
            <w:shd w:val="clear" w:color="auto" w:fill="auto"/>
            <w:vAlign w:val="bottom"/>
            <w:hideMark/>
          </w:tcPr>
          <w:p w14:paraId="2F0FD920"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Banked</w:t>
            </w:r>
          </w:p>
        </w:tc>
      </w:tr>
      <w:tr w:rsidR="00E73E8C" w:rsidRPr="00E73E8C" w14:paraId="6B3B36AB" w14:textId="77777777" w:rsidTr="00E73E8C">
        <w:trPr>
          <w:trHeight w:val="322"/>
        </w:trPr>
        <w:tc>
          <w:tcPr>
            <w:tcW w:w="8317" w:type="dxa"/>
            <w:tcBorders>
              <w:top w:val="nil"/>
              <w:left w:val="nil"/>
              <w:bottom w:val="nil"/>
              <w:right w:val="nil"/>
            </w:tcBorders>
            <w:shd w:val="clear" w:color="auto" w:fill="auto"/>
            <w:vAlign w:val="bottom"/>
            <w:hideMark/>
          </w:tcPr>
          <w:p w14:paraId="1AD48E1D"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CRER 140 Peer Counseling</w:t>
            </w:r>
          </w:p>
        </w:tc>
        <w:tc>
          <w:tcPr>
            <w:tcW w:w="2075" w:type="dxa"/>
            <w:tcBorders>
              <w:top w:val="nil"/>
              <w:left w:val="nil"/>
              <w:bottom w:val="nil"/>
              <w:right w:val="nil"/>
            </w:tcBorders>
            <w:shd w:val="clear" w:color="auto" w:fill="auto"/>
            <w:vAlign w:val="bottom"/>
            <w:hideMark/>
          </w:tcPr>
          <w:p w14:paraId="675CB93D"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58CB7468" w14:textId="77777777" w:rsidTr="00E73E8C">
        <w:trPr>
          <w:trHeight w:val="322"/>
        </w:trPr>
        <w:tc>
          <w:tcPr>
            <w:tcW w:w="8317" w:type="dxa"/>
            <w:tcBorders>
              <w:top w:val="nil"/>
              <w:left w:val="nil"/>
              <w:bottom w:val="nil"/>
              <w:right w:val="nil"/>
            </w:tcBorders>
            <w:shd w:val="clear" w:color="auto" w:fill="auto"/>
            <w:vAlign w:val="bottom"/>
            <w:hideMark/>
          </w:tcPr>
          <w:p w14:paraId="59AD3255"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CRER 410 College and Career Awareness</w:t>
            </w:r>
          </w:p>
        </w:tc>
        <w:tc>
          <w:tcPr>
            <w:tcW w:w="2075" w:type="dxa"/>
            <w:tcBorders>
              <w:top w:val="nil"/>
              <w:left w:val="nil"/>
              <w:bottom w:val="nil"/>
              <w:right w:val="nil"/>
            </w:tcBorders>
            <w:shd w:val="clear" w:color="auto" w:fill="auto"/>
            <w:vAlign w:val="bottom"/>
            <w:hideMark/>
          </w:tcPr>
          <w:p w14:paraId="6470DC9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52A4A22F" w14:textId="77777777" w:rsidTr="00E73E8C">
        <w:trPr>
          <w:trHeight w:val="322"/>
        </w:trPr>
        <w:tc>
          <w:tcPr>
            <w:tcW w:w="8317" w:type="dxa"/>
            <w:tcBorders>
              <w:top w:val="nil"/>
              <w:left w:val="nil"/>
              <w:bottom w:val="nil"/>
              <w:right w:val="nil"/>
            </w:tcBorders>
            <w:shd w:val="clear" w:color="auto" w:fill="auto"/>
            <w:vAlign w:val="bottom"/>
            <w:hideMark/>
          </w:tcPr>
          <w:p w14:paraId="103D94AC"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CRER 650 Special Interest Discussion Groups</w:t>
            </w:r>
          </w:p>
        </w:tc>
        <w:tc>
          <w:tcPr>
            <w:tcW w:w="2075" w:type="dxa"/>
            <w:tcBorders>
              <w:top w:val="nil"/>
              <w:left w:val="nil"/>
              <w:bottom w:val="nil"/>
              <w:right w:val="nil"/>
            </w:tcBorders>
            <w:shd w:val="clear" w:color="auto" w:fill="auto"/>
            <w:vAlign w:val="bottom"/>
            <w:hideMark/>
          </w:tcPr>
          <w:p w14:paraId="257D4AA0"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49700BE5" w14:textId="77777777" w:rsidTr="00E73E8C">
        <w:trPr>
          <w:trHeight w:val="322"/>
        </w:trPr>
        <w:tc>
          <w:tcPr>
            <w:tcW w:w="8317" w:type="dxa"/>
            <w:tcBorders>
              <w:top w:val="nil"/>
              <w:left w:val="nil"/>
              <w:bottom w:val="nil"/>
              <w:right w:val="nil"/>
            </w:tcBorders>
            <w:shd w:val="clear" w:color="auto" w:fill="auto"/>
            <w:vAlign w:val="bottom"/>
            <w:hideMark/>
          </w:tcPr>
          <w:p w14:paraId="10EEB88C"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DRAM 101 History of Theatre</w:t>
            </w:r>
          </w:p>
        </w:tc>
        <w:tc>
          <w:tcPr>
            <w:tcW w:w="2075" w:type="dxa"/>
            <w:tcBorders>
              <w:top w:val="nil"/>
              <w:left w:val="nil"/>
              <w:bottom w:val="nil"/>
              <w:right w:val="nil"/>
            </w:tcBorders>
            <w:shd w:val="clear" w:color="auto" w:fill="auto"/>
            <w:vAlign w:val="bottom"/>
            <w:hideMark/>
          </w:tcPr>
          <w:p w14:paraId="312A93AC"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01AE5498" w14:textId="77777777" w:rsidTr="00E73E8C">
        <w:trPr>
          <w:trHeight w:val="322"/>
        </w:trPr>
        <w:tc>
          <w:tcPr>
            <w:tcW w:w="8317" w:type="dxa"/>
            <w:tcBorders>
              <w:top w:val="nil"/>
              <w:left w:val="nil"/>
              <w:bottom w:val="nil"/>
              <w:right w:val="nil"/>
            </w:tcBorders>
            <w:shd w:val="clear" w:color="auto" w:fill="auto"/>
            <w:vAlign w:val="bottom"/>
            <w:hideMark/>
          </w:tcPr>
          <w:p w14:paraId="6A8524EF"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DRAM 208 Acting Practicum I (Acting laboratory)</w:t>
            </w:r>
          </w:p>
        </w:tc>
        <w:tc>
          <w:tcPr>
            <w:tcW w:w="2075" w:type="dxa"/>
            <w:tcBorders>
              <w:top w:val="nil"/>
              <w:left w:val="nil"/>
              <w:bottom w:val="nil"/>
              <w:right w:val="nil"/>
            </w:tcBorders>
            <w:shd w:val="clear" w:color="auto" w:fill="auto"/>
            <w:vAlign w:val="bottom"/>
            <w:hideMark/>
          </w:tcPr>
          <w:p w14:paraId="10E6CF60"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23C80FC7" w14:textId="77777777" w:rsidTr="00E73E8C">
        <w:trPr>
          <w:trHeight w:val="322"/>
        </w:trPr>
        <w:tc>
          <w:tcPr>
            <w:tcW w:w="8317" w:type="dxa"/>
            <w:tcBorders>
              <w:top w:val="nil"/>
              <w:left w:val="nil"/>
              <w:bottom w:val="nil"/>
              <w:right w:val="nil"/>
            </w:tcBorders>
            <w:shd w:val="clear" w:color="auto" w:fill="auto"/>
            <w:vAlign w:val="bottom"/>
            <w:hideMark/>
          </w:tcPr>
          <w:p w14:paraId="17EFFFF9"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DRAM 209 Acting Practicum II (Acting laboratory)</w:t>
            </w:r>
          </w:p>
        </w:tc>
        <w:tc>
          <w:tcPr>
            <w:tcW w:w="2075" w:type="dxa"/>
            <w:tcBorders>
              <w:top w:val="nil"/>
              <w:left w:val="nil"/>
              <w:bottom w:val="nil"/>
              <w:right w:val="nil"/>
            </w:tcBorders>
            <w:shd w:val="clear" w:color="auto" w:fill="auto"/>
            <w:vAlign w:val="bottom"/>
            <w:hideMark/>
          </w:tcPr>
          <w:p w14:paraId="6D3BA223"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46268158" w14:textId="77777777" w:rsidTr="00E73E8C">
        <w:trPr>
          <w:trHeight w:val="322"/>
        </w:trPr>
        <w:tc>
          <w:tcPr>
            <w:tcW w:w="8317" w:type="dxa"/>
            <w:tcBorders>
              <w:top w:val="nil"/>
              <w:left w:val="nil"/>
              <w:bottom w:val="nil"/>
              <w:right w:val="nil"/>
            </w:tcBorders>
            <w:shd w:val="clear" w:color="auto" w:fill="auto"/>
            <w:vAlign w:val="bottom"/>
            <w:hideMark/>
          </w:tcPr>
          <w:p w14:paraId="4D1210E5"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DRAM 210 Acting Practicum III (Acting laboratory)</w:t>
            </w:r>
          </w:p>
        </w:tc>
        <w:tc>
          <w:tcPr>
            <w:tcW w:w="2075" w:type="dxa"/>
            <w:tcBorders>
              <w:top w:val="nil"/>
              <w:left w:val="nil"/>
              <w:bottom w:val="nil"/>
              <w:right w:val="nil"/>
            </w:tcBorders>
            <w:shd w:val="clear" w:color="auto" w:fill="auto"/>
            <w:vAlign w:val="bottom"/>
            <w:hideMark/>
          </w:tcPr>
          <w:p w14:paraId="491F0598"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15361743" w14:textId="77777777" w:rsidTr="00E73E8C">
        <w:trPr>
          <w:trHeight w:val="322"/>
        </w:trPr>
        <w:tc>
          <w:tcPr>
            <w:tcW w:w="8317" w:type="dxa"/>
            <w:tcBorders>
              <w:top w:val="nil"/>
              <w:left w:val="nil"/>
              <w:bottom w:val="nil"/>
              <w:right w:val="nil"/>
            </w:tcBorders>
            <w:shd w:val="clear" w:color="auto" w:fill="auto"/>
            <w:vAlign w:val="bottom"/>
            <w:hideMark/>
          </w:tcPr>
          <w:p w14:paraId="4E3CE0BD"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DRAM 212 Stage Voice</w:t>
            </w:r>
          </w:p>
        </w:tc>
        <w:tc>
          <w:tcPr>
            <w:tcW w:w="2075" w:type="dxa"/>
            <w:tcBorders>
              <w:top w:val="nil"/>
              <w:left w:val="nil"/>
              <w:bottom w:val="nil"/>
              <w:right w:val="nil"/>
            </w:tcBorders>
            <w:shd w:val="clear" w:color="auto" w:fill="auto"/>
            <w:vAlign w:val="bottom"/>
            <w:hideMark/>
          </w:tcPr>
          <w:p w14:paraId="10868F5A"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0C947B39" w14:textId="77777777" w:rsidTr="00E73E8C">
        <w:trPr>
          <w:trHeight w:val="322"/>
        </w:trPr>
        <w:tc>
          <w:tcPr>
            <w:tcW w:w="8317" w:type="dxa"/>
            <w:tcBorders>
              <w:top w:val="nil"/>
              <w:left w:val="nil"/>
              <w:bottom w:val="nil"/>
              <w:right w:val="nil"/>
            </w:tcBorders>
            <w:shd w:val="clear" w:color="auto" w:fill="auto"/>
            <w:vAlign w:val="bottom"/>
            <w:hideMark/>
          </w:tcPr>
          <w:p w14:paraId="57271538"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LCTR 110 Teaching/Tutoring Practicum</w:t>
            </w:r>
          </w:p>
        </w:tc>
        <w:tc>
          <w:tcPr>
            <w:tcW w:w="2075" w:type="dxa"/>
            <w:tcBorders>
              <w:top w:val="nil"/>
              <w:left w:val="nil"/>
              <w:bottom w:val="nil"/>
              <w:right w:val="nil"/>
            </w:tcBorders>
            <w:shd w:val="clear" w:color="auto" w:fill="auto"/>
            <w:vAlign w:val="bottom"/>
            <w:hideMark/>
          </w:tcPr>
          <w:p w14:paraId="1165E1CF"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Banked</w:t>
            </w:r>
          </w:p>
        </w:tc>
      </w:tr>
      <w:tr w:rsidR="00E73E8C" w:rsidRPr="00E73E8C" w14:paraId="1EA8DEFC" w14:textId="77777777" w:rsidTr="00E73E8C">
        <w:trPr>
          <w:trHeight w:val="322"/>
        </w:trPr>
        <w:tc>
          <w:tcPr>
            <w:tcW w:w="8317" w:type="dxa"/>
            <w:tcBorders>
              <w:top w:val="nil"/>
              <w:left w:val="nil"/>
              <w:bottom w:val="nil"/>
              <w:right w:val="nil"/>
            </w:tcBorders>
            <w:shd w:val="clear" w:color="auto" w:fill="auto"/>
            <w:vAlign w:val="bottom"/>
            <w:hideMark/>
          </w:tcPr>
          <w:p w14:paraId="3747F5F3"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LIBR 120 Information Competency</w:t>
            </w:r>
          </w:p>
        </w:tc>
        <w:tc>
          <w:tcPr>
            <w:tcW w:w="2075" w:type="dxa"/>
            <w:tcBorders>
              <w:top w:val="nil"/>
              <w:left w:val="nil"/>
              <w:bottom w:val="nil"/>
              <w:right w:val="nil"/>
            </w:tcBorders>
            <w:shd w:val="clear" w:color="auto" w:fill="auto"/>
            <w:vAlign w:val="bottom"/>
            <w:hideMark/>
          </w:tcPr>
          <w:p w14:paraId="5EB3469D"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Banked</w:t>
            </w:r>
          </w:p>
        </w:tc>
      </w:tr>
      <w:tr w:rsidR="00E73E8C" w:rsidRPr="00E73E8C" w14:paraId="18CFA193" w14:textId="77777777" w:rsidTr="00E73E8C">
        <w:trPr>
          <w:trHeight w:val="322"/>
        </w:trPr>
        <w:tc>
          <w:tcPr>
            <w:tcW w:w="8317" w:type="dxa"/>
            <w:tcBorders>
              <w:top w:val="nil"/>
              <w:left w:val="nil"/>
              <w:bottom w:val="nil"/>
              <w:right w:val="nil"/>
            </w:tcBorders>
            <w:shd w:val="clear" w:color="auto" w:fill="auto"/>
            <w:vAlign w:val="bottom"/>
            <w:hideMark/>
          </w:tcPr>
          <w:p w14:paraId="4F7F3D3E"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LIT. 152 Introduction to Shakespeare II</w:t>
            </w:r>
          </w:p>
        </w:tc>
        <w:tc>
          <w:tcPr>
            <w:tcW w:w="2075" w:type="dxa"/>
            <w:tcBorders>
              <w:top w:val="nil"/>
              <w:left w:val="nil"/>
              <w:bottom w:val="nil"/>
              <w:right w:val="nil"/>
            </w:tcBorders>
            <w:shd w:val="clear" w:color="auto" w:fill="auto"/>
            <w:vAlign w:val="bottom"/>
            <w:hideMark/>
          </w:tcPr>
          <w:p w14:paraId="5F5D493D"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Banked</w:t>
            </w:r>
          </w:p>
        </w:tc>
      </w:tr>
      <w:tr w:rsidR="00E73E8C" w:rsidRPr="00E73E8C" w14:paraId="2B329D68" w14:textId="77777777" w:rsidTr="00E73E8C">
        <w:trPr>
          <w:trHeight w:val="322"/>
        </w:trPr>
        <w:tc>
          <w:tcPr>
            <w:tcW w:w="8317" w:type="dxa"/>
            <w:tcBorders>
              <w:top w:val="nil"/>
              <w:left w:val="nil"/>
              <w:bottom w:val="nil"/>
              <w:right w:val="nil"/>
            </w:tcBorders>
            <w:shd w:val="clear" w:color="auto" w:fill="auto"/>
            <w:vAlign w:val="bottom"/>
            <w:hideMark/>
          </w:tcPr>
          <w:p w14:paraId="707633E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LIT. 251 Women in Literature</w:t>
            </w:r>
          </w:p>
        </w:tc>
        <w:tc>
          <w:tcPr>
            <w:tcW w:w="2075" w:type="dxa"/>
            <w:tcBorders>
              <w:top w:val="nil"/>
              <w:left w:val="nil"/>
              <w:bottom w:val="nil"/>
              <w:right w:val="nil"/>
            </w:tcBorders>
            <w:shd w:val="clear" w:color="auto" w:fill="auto"/>
            <w:vAlign w:val="bottom"/>
            <w:hideMark/>
          </w:tcPr>
          <w:p w14:paraId="01B22B45"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Banked</w:t>
            </w:r>
          </w:p>
        </w:tc>
      </w:tr>
      <w:tr w:rsidR="00E73E8C" w:rsidRPr="00E73E8C" w14:paraId="7157DAC3" w14:textId="77777777" w:rsidTr="00E73E8C">
        <w:trPr>
          <w:trHeight w:val="322"/>
        </w:trPr>
        <w:tc>
          <w:tcPr>
            <w:tcW w:w="8317" w:type="dxa"/>
            <w:tcBorders>
              <w:top w:val="nil"/>
              <w:left w:val="nil"/>
              <w:bottom w:val="nil"/>
              <w:right w:val="nil"/>
            </w:tcBorders>
            <w:shd w:val="clear" w:color="auto" w:fill="auto"/>
            <w:vAlign w:val="bottom"/>
            <w:hideMark/>
          </w:tcPr>
          <w:p w14:paraId="4FCD601F"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MART 365 Photographic Retouching and Restoration</w:t>
            </w:r>
          </w:p>
        </w:tc>
        <w:tc>
          <w:tcPr>
            <w:tcW w:w="2075" w:type="dxa"/>
            <w:tcBorders>
              <w:top w:val="nil"/>
              <w:left w:val="nil"/>
              <w:bottom w:val="nil"/>
              <w:right w:val="nil"/>
            </w:tcBorders>
            <w:shd w:val="clear" w:color="auto" w:fill="auto"/>
            <w:vAlign w:val="bottom"/>
            <w:hideMark/>
          </w:tcPr>
          <w:p w14:paraId="14ED5EBB"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767E3414" w14:textId="77777777" w:rsidTr="00E73E8C">
        <w:trPr>
          <w:trHeight w:val="322"/>
        </w:trPr>
        <w:tc>
          <w:tcPr>
            <w:tcW w:w="8317" w:type="dxa"/>
            <w:tcBorders>
              <w:top w:val="nil"/>
              <w:left w:val="nil"/>
              <w:bottom w:val="nil"/>
              <w:right w:val="nil"/>
            </w:tcBorders>
            <w:shd w:val="clear" w:color="auto" w:fill="auto"/>
            <w:vAlign w:val="bottom"/>
            <w:hideMark/>
          </w:tcPr>
          <w:p w14:paraId="527058D5"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MART 410 3D Spatial Visualition</w:t>
            </w:r>
          </w:p>
        </w:tc>
        <w:tc>
          <w:tcPr>
            <w:tcW w:w="2075" w:type="dxa"/>
            <w:tcBorders>
              <w:top w:val="nil"/>
              <w:left w:val="nil"/>
              <w:bottom w:val="nil"/>
              <w:right w:val="nil"/>
            </w:tcBorders>
            <w:shd w:val="clear" w:color="auto" w:fill="auto"/>
            <w:vAlign w:val="bottom"/>
            <w:hideMark/>
          </w:tcPr>
          <w:p w14:paraId="3B0CD618"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11767FCC" w14:textId="77777777" w:rsidTr="00E73E8C">
        <w:trPr>
          <w:trHeight w:val="322"/>
        </w:trPr>
        <w:tc>
          <w:tcPr>
            <w:tcW w:w="8317" w:type="dxa"/>
            <w:tcBorders>
              <w:top w:val="nil"/>
              <w:left w:val="nil"/>
              <w:bottom w:val="nil"/>
              <w:right w:val="nil"/>
            </w:tcBorders>
            <w:shd w:val="clear" w:color="auto" w:fill="auto"/>
            <w:vAlign w:val="bottom"/>
            <w:hideMark/>
          </w:tcPr>
          <w:p w14:paraId="62A0C98A"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MUS. 461 Instrumental Ensemble I</w:t>
            </w:r>
          </w:p>
        </w:tc>
        <w:tc>
          <w:tcPr>
            <w:tcW w:w="2075" w:type="dxa"/>
            <w:tcBorders>
              <w:top w:val="nil"/>
              <w:left w:val="nil"/>
              <w:bottom w:val="nil"/>
              <w:right w:val="nil"/>
            </w:tcBorders>
            <w:shd w:val="clear" w:color="auto" w:fill="auto"/>
            <w:vAlign w:val="bottom"/>
            <w:hideMark/>
          </w:tcPr>
          <w:p w14:paraId="4D60B116"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135514D8" w14:textId="77777777" w:rsidTr="00E73E8C">
        <w:trPr>
          <w:trHeight w:val="322"/>
        </w:trPr>
        <w:tc>
          <w:tcPr>
            <w:tcW w:w="8317" w:type="dxa"/>
            <w:tcBorders>
              <w:top w:val="nil"/>
              <w:left w:val="nil"/>
              <w:bottom w:val="nil"/>
              <w:right w:val="nil"/>
            </w:tcBorders>
            <w:shd w:val="clear" w:color="auto" w:fill="auto"/>
            <w:vAlign w:val="bottom"/>
            <w:hideMark/>
          </w:tcPr>
          <w:p w14:paraId="0A1170AE"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MUS. 462 Instrumental Ensemble II</w:t>
            </w:r>
          </w:p>
        </w:tc>
        <w:tc>
          <w:tcPr>
            <w:tcW w:w="2075" w:type="dxa"/>
            <w:tcBorders>
              <w:top w:val="nil"/>
              <w:left w:val="nil"/>
              <w:bottom w:val="nil"/>
              <w:right w:val="nil"/>
            </w:tcBorders>
            <w:shd w:val="clear" w:color="auto" w:fill="auto"/>
            <w:vAlign w:val="bottom"/>
            <w:hideMark/>
          </w:tcPr>
          <w:p w14:paraId="5A1C8632"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2F6029C5" w14:textId="77777777" w:rsidTr="00E73E8C">
        <w:trPr>
          <w:trHeight w:val="322"/>
        </w:trPr>
        <w:tc>
          <w:tcPr>
            <w:tcW w:w="8317" w:type="dxa"/>
            <w:tcBorders>
              <w:top w:val="nil"/>
              <w:left w:val="nil"/>
              <w:bottom w:val="nil"/>
              <w:right w:val="nil"/>
            </w:tcBorders>
            <w:shd w:val="clear" w:color="auto" w:fill="auto"/>
            <w:vAlign w:val="bottom"/>
            <w:hideMark/>
          </w:tcPr>
          <w:p w14:paraId="420D4C6E"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MUS. 463 Instrumental Ensemble III</w:t>
            </w:r>
          </w:p>
        </w:tc>
        <w:tc>
          <w:tcPr>
            <w:tcW w:w="2075" w:type="dxa"/>
            <w:tcBorders>
              <w:top w:val="nil"/>
              <w:left w:val="nil"/>
              <w:bottom w:val="nil"/>
              <w:right w:val="nil"/>
            </w:tcBorders>
            <w:shd w:val="clear" w:color="auto" w:fill="auto"/>
            <w:vAlign w:val="bottom"/>
            <w:hideMark/>
          </w:tcPr>
          <w:p w14:paraId="1339E703"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40930CED" w14:textId="77777777" w:rsidTr="00E73E8C">
        <w:trPr>
          <w:trHeight w:val="322"/>
        </w:trPr>
        <w:tc>
          <w:tcPr>
            <w:tcW w:w="8317" w:type="dxa"/>
            <w:tcBorders>
              <w:top w:val="nil"/>
              <w:left w:val="nil"/>
              <w:bottom w:val="nil"/>
              <w:right w:val="nil"/>
            </w:tcBorders>
            <w:shd w:val="clear" w:color="auto" w:fill="auto"/>
            <w:vAlign w:val="bottom"/>
            <w:hideMark/>
          </w:tcPr>
          <w:p w14:paraId="172F2F94"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MUS. 464 Instrumental Ensemble IV</w:t>
            </w:r>
          </w:p>
        </w:tc>
        <w:tc>
          <w:tcPr>
            <w:tcW w:w="2075" w:type="dxa"/>
            <w:tcBorders>
              <w:top w:val="nil"/>
              <w:left w:val="nil"/>
              <w:bottom w:val="nil"/>
              <w:right w:val="nil"/>
            </w:tcBorders>
            <w:shd w:val="clear" w:color="auto" w:fill="auto"/>
            <w:vAlign w:val="bottom"/>
            <w:hideMark/>
          </w:tcPr>
          <w:p w14:paraId="0840FF69"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51FE014B" w14:textId="77777777" w:rsidTr="00E73E8C">
        <w:trPr>
          <w:trHeight w:val="322"/>
        </w:trPr>
        <w:tc>
          <w:tcPr>
            <w:tcW w:w="8317" w:type="dxa"/>
            <w:tcBorders>
              <w:top w:val="nil"/>
              <w:left w:val="nil"/>
              <w:bottom w:val="nil"/>
              <w:right w:val="nil"/>
            </w:tcBorders>
            <w:shd w:val="clear" w:color="auto" w:fill="auto"/>
            <w:vAlign w:val="bottom"/>
            <w:hideMark/>
          </w:tcPr>
          <w:p w14:paraId="6463B943"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MUS. 490 Peninsula Cantare I</w:t>
            </w:r>
          </w:p>
        </w:tc>
        <w:tc>
          <w:tcPr>
            <w:tcW w:w="2075" w:type="dxa"/>
            <w:tcBorders>
              <w:top w:val="nil"/>
              <w:left w:val="nil"/>
              <w:bottom w:val="nil"/>
              <w:right w:val="nil"/>
            </w:tcBorders>
            <w:shd w:val="clear" w:color="auto" w:fill="auto"/>
            <w:vAlign w:val="bottom"/>
            <w:hideMark/>
          </w:tcPr>
          <w:p w14:paraId="60C71F06"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4FC2FE09" w14:textId="77777777" w:rsidTr="00E73E8C">
        <w:trPr>
          <w:trHeight w:val="322"/>
        </w:trPr>
        <w:tc>
          <w:tcPr>
            <w:tcW w:w="8317" w:type="dxa"/>
            <w:tcBorders>
              <w:top w:val="nil"/>
              <w:left w:val="nil"/>
              <w:bottom w:val="nil"/>
              <w:right w:val="nil"/>
            </w:tcBorders>
            <w:shd w:val="clear" w:color="auto" w:fill="auto"/>
            <w:vAlign w:val="bottom"/>
            <w:hideMark/>
          </w:tcPr>
          <w:p w14:paraId="18848B7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P.E. 305 Theory of Basketball</w:t>
            </w:r>
          </w:p>
        </w:tc>
        <w:tc>
          <w:tcPr>
            <w:tcW w:w="2075" w:type="dxa"/>
            <w:tcBorders>
              <w:top w:val="nil"/>
              <w:left w:val="nil"/>
              <w:bottom w:val="nil"/>
              <w:right w:val="nil"/>
            </w:tcBorders>
            <w:shd w:val="clear" w:color="auto" w:fill="auto"/>
            <w:vAlign w:val="bottom"/>
            <w:hideMark/>
          </w:tcPr>
          <w:p w14:paraId="2FE71951"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0ED1202F" w14:textId="77777777" w:rsidTr="00E73E8C">
        <w:trPr>
          <w:trHeight w:val="322"/>
        </w:trPr>
        <w:tc>
          <w:tcPr>
            <w:tcW w:w="8317" w:type="dxa"/>
            <w:tcBorders>
              <w:top w:val="nil"/>
              <w:left w:val="nil"/>
              <w:bottom w:val="nil"/>
              <w:right w:val="nil"/>
            </w:tcBorders>
            <w:shd w:val="clear" w:color="auto" w:fill="auto"/>
            <w:vAlign w:val="bottom"/>
            <w:hideMark/>
          </w:tcPr>
          <w:p w14:paraId="06986F4C"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P.E. 306 Theory of Coaching Soccer</w:t>
            </w:r>
          </w:p>
        </w:tc>
        <w:tc>
          <w:tcPr>
            <w:tcW w:w="2075" w:type="dxa"/>
            <w:tcBorders>
              <w:top w:val="nil"/>
              <w:left w:val="nil"/>
              <w:bottom w:val="nil"/>
              <w:right w:val="nil"/>
            </w:tcBorders>
            <w:shd w:val="clear" w:color="auto" w:fill="auto"/>
            <w:vAlign w:val="bottom"/>
            <w:hideMark/>
          </w:tcPr>
          <w:p w14:paraId="20F269CA"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5228672F" w14:textId="77777777" w:rsidTr="00E73E8C">
        <w:trPr>
          <w:trHeight w:val="322"/>
        </w:trPr>
        <w:tc>
          <w:tcPr>
            <w:tcW w:w="8317" w:type="dxa"/>
            <w:tcBorders>
              <w:top w:val="nil"/>
              <w:left w:val="nil"/>
              <w:bottom w:val="nil"/>
              <w:right w:val="nil"/>
            </w:tcBorders>
            <w:shd w:val="clear" w:color="auto" w:fill="auto"/>
            <w:vAlign w:val="bottom"/>
            <w:hideMark/>
          </w:tcPr>
          <w:p w14:paraId="07CC6E9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lastRenderedPageBreak/>
              <w:t>PSYC 201 Child Development</w:t>
            </w:r>
          </w:p>
        </w:tc>
        <w:tc>
          <w:tcPr>
            <w:tcW w:w="2075" w:type="dxa"/>
            <w:tcBorders>
              <w:top w:val="nil"/>
              <w:left w:val="nil"/>
              <w:bottom w:val="nil"/>
              <w:right w:val="nil"/>
            </w:tcBorders>
            <w:shd w:val="clear" w:color="auto" w:fill="auto"/>
            <w:vAlign w:val="bottom"/>
            <w:hideMark/>
          </w:tcPr>
          <w:p w14:paraId="48BB3D38"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Banked</w:t>
            </w:r>
          </w:p>
        </w:tc>
      </w:tr>
      <w:tr w:rsidR="00E73E8C" w:rsidRPr="00E73E8C" w14:paraId="4150F798" w14:textId="77777777" w:rsidTr="00E73E8C">
        <w:trPr>
          <w:trHeight w:val="322"/>
        </w:trPr>
        <w:tc>
          <w:tcPr>
            <w:tcW w:w="8317" w:type="dxa"/>
            <w:tcBorders>
              <w:top w:val="nil"/>
              <w:left w:val="nil"/>
              <w:bottom w:val="nil"/>
              <w:right w:val="nil"/>
            </w:tcBorders>
            <w:shd w:val="clear" w:color="auto" w:fill="auto"/>
            <w:vAlign w:val="bottom"/>
            <w:hideMark/>
          </w:tcPr>
          <w:p w14:paraId="730B47BE"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RADT 475 Specialized Techniques: Principles of Computed Tomography</w:t>
            </w:r>
          </w:p>
        </w:tc>
        <w:tc>
          <w:tcPr>
            <w:tcW w:w="2075" w:type="dxa"/>
            <w:tcBorders>
              <w:top w:val="nil"/>
              <w:left w:val="nil"/>
              <w:bottom w:val="nil"/>
              <w:right w:val="nil"/>
            </w:tcBorders>
            <w:shd w:val="clear" w:color="auto" w:fill="auto"/>
            <w:vAlign w:val="bottom"/>
            <w:hideMark/>
          </w:tcPr>
          <w:p w14:paraId="12CC43C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Banked</w:t>
            </w:r>
          </w:p>
        </w:tc>
      </w:tr>
      <w:tr w:rsidR="00E73E8C" w:rsidRPr="00E73E8C" w14:paraId="18529C0A" w14:textId="77777777" w:rsidTr="00E73E8C">
        <w:trPr>
          <w:trHeight w:val="322"/>
        </w:trPr>
        <w:tc>
          <w:tcPr>
            <w:tcW w:w="8317" w:type="dxa"/>
            <w:tcBorders>
              <w:top w:val="nil"/>
              <w:left w:val="nil"/>
              <w:bottom w:val="nil"/>
              <w:right w:val="nil"/>
            </w:tcBorders>
            <w:shd w:val="clear" w:color="auto" w:fill="auto"/>
            <w:vAlign w:val="bottom"/>
            <w:hideMark/>
          </w:tcPr>
          <w:p w14:paraId="5A3754F0"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SPAN 196 Spanish Language Laboratory</w:t>
            </w:r>
          </w:p>
        </w:tc>
        <w:tc>
          <w:tcPr>
            <w:tcW w:w="2075" w:type="dxa"/>
            <w:tcBorders>
              <w:top w:val="nil"/>
              <w:left w:val="nil"/>
              <w:bottom w:val="nil"/>
              <w:right w:val="nil"/>
            </w:tcBorders>
            <w:shd w:val="clear" w:color="auto" w:fill="auto"/>
            <w:vAlign w:val="bottom"/>
            <w:hideMark/>
          </w:tcPr>
          <w:p w14:paraId="17C26969"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0D765EC8" w14:textId="77777777" w:rsidTr="00E73E8C">
        <w:trPr>
          <w:trHeight w:val="322"/>
        </w:trPr>
        <w:tc>
          <w:tcPr>
            <w:tcW w:w="8317" w:type="dxa"/>
            <w:tcBorders>
              <w:top w:val="nil"/>
              <w:left w:val="nil"/>
              <w:bottom w:val="nil"/>
              <w:right w:val="nil"/>
            </w:tcBorders>
            <w:shd w:val="clear" w:color="auto" w:fill="auto"/>
            <w:vAlign w:val="bottom"/>
            <w:hideMark/>
          </w:tcPr>
          <w:p w14:paraId="3438FCA2"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SPAN 801 Conversational Spanish I</w:t>
            </w:r>
          </w:p>
        </w:tc>
        <w:tc>
          <w:tcPr>
            <w:tcW w:w="2075" w:type="dxa"/>
            <w:tcBorders>
              <w:top w:val="nil"/>
              <w:left w:val="nil"/>
              <w:bottom w:val="nil"/>
              <w:right w:val="nil"/>
            </w:tcBorders>
            <w:shd w:val="clear" w:color="auto" w:fill="auto"/>
            <w:vAlign w:val="bottom"/>
            <w:hideMark/>
          </w:tcPr>
          <w:p w14:paraId="094093E5"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28460B11" w14:textId="77777777" w:rsidTr="00E73E8C">
        <w:trPr>
          <w:trHeight w:val="322"/>
        </w:trPr>
        <w:tc>
          <w:tcPr>
            <w:tcW w:w="8317" w:type="dxa"/>
            <w:tcBorders>
              <w:top w:val="nil"/>
              <w:left w:val="nil"/>
              <w:bottom w:val="nil"/>
              <w:right w:val="nil"/>
            </w:tcBorders>
            <w:shd w:val="clear" w:color="auto" w:fill="auto"/>
            <w:vAlign w:val="bottom"/>
            <w:hideMark/>
          </w:tcPr>
          <w:p w14:paraId="111EE70A"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SPAN 802 Conversational Spanish II</w:t>
            </w:r>
          </w:p>
        </w:tc>
        <w:tc>
          <w:tcPr>
            <w:tcW w:w="2075" w:type="dxa"/>
            <w:tcBorders>
              <w:top w:val="nil"/>
              <w:left w:val="nil"/>
              <w:bottom w:val="nil"/>
              <w:right w:val="nil"/>
            </w:tcBorders>
            <w:shd w:val="clear" w:color="auto" w:fill="auto"/>
            <w:vAlign w:val="bottom"/>
            <w:hideMark/>
          </w:tcPr>
          <w:p w14:paraId="69922FF0"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35C46161" w14:textId="77777777" w:rsidTr="00E73E8C">
        <w:trPr>
          <w:trHeight w:val="322"/>
        </w:trPr>
        <w:tc>
          <w:tcPr>
            <w:tcW w:w="8317" w:type="dxa"/>
            <w:tcBorders>
              <w:top w:val="nil"/>
              <w:left w:val="nil"/>
              <w:bottom w:val="nil"/>
              <w:right w:val="nil"/>
            </w:tcBorders>
            <w:shd w:val="clear" w:color="auto" w:fill="auto"/>
            <w:vAlign w:val="bottom"/>
            <w:hideMark/>
          </w:tcPr>
          <w:p w14:paraId="22234ED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SPAN 803 Conversational Spanish III</w:t>
            </w:r>
          </w:p>
        </w:tc>
        <w:tc>
          <w:tcPr>
            <w:tcW w:w="2075" w:type="dxa"/>
            <w:tcBorders>
              <w:top w:val="nil"/>
              <w:left w:val="nil"/>
              <w:bottom w:val="nil"/>
              <w:right w:val="nil"/>
            </w:tcBorders>
            <w:shd w:val="clear" w:color="auto" w:fill="auto"/>
            <w:vAlign w:val="bottom"/>
            <w:hideMark/>
          </w:tcPr>
          <w:p w14:paraId="3F944268"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6CCA0D66" w14:textId="77777777" w:rsidTr="00E73E8C">
        <w:trPr>
          <w:trHeight w:val="322"/>
        </w:trPr>
        <w:tc>
          <w:tcPr>
            <w:tcW w:w="8317" w:type="dxa"/>
            <w:tcBorders>
              <w:top w:val="nil"/>
              <w:left w:val="nil"/>
              <w:bottom w:val="nil"/>
              <w:right w:val="nil"/>
            </w:tcBorders>
            <w:shd w:val="clear" w:color="auto" w:fill="auto"/>
            <w:vAlign w:val="bottom"/>
            <w:hideMark/>
          </w:tcPr>
          <w:p w14:paraId="49D898A9"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SPAN 804 Conversational Spanish IV</w:t>
            </w:r>
          </w:p>
        </w:tc>
        <w:tc>
          <w:tcPr>
            <w:tcW w:w="2075" w:type="dxa"/>
            <w:tcBorders>
              <w:top w:val="nil"/>
              <w:left w:val="nil"/>
              <w:bottom w:val="nil"/>
              <w:right w:val="nil"/>
            </w:tcBorders>
            <w:shd w:val="clear" w:color="auto" w:fill="auto"/>
            <w:vAlign w:val="bottom"/>
            <w:hideMark/>
          </w:tcPr>
          <w:p w14:paraId="15655DBE"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Deleted</w:t>
            </w:r>
          </w:p>
        </w:tc>
      </w:tr>
      <w:tr w:rsidR="00E73E8C" w:rsidRPr="00E73E8C" w14:paraId="3285D7A8" w14:textId="77777777" w:rsidTr="00E73E8C">
        <w:trPr>
          <w:trHeight w:val="322"/>
        </w:trPr>
        <w:tc>
          <w:tcPr>
            <w:tcW w:w="8317" w:type="dxa"/>
            <w:tcBorders>
              <w:top w:val="nil"/>
              <w:left w:val="nil"/>
              <w:right w:val="nil"/>
            </w:tcBorders>
            <w:shd w:val="clear" w:color="auto" w:fill="auto"/>
            <w:noWrap/>
            <w:vAlign w:val="bottom"/>
            <w:hideMark/>
          </w:tcPr>
          <w:p w14:paraId="1E70F7EB" w14:textId="77777777" w:rsidR="00E73E8C" w:rsidRPr="00E73E8C" w:rsidRDefault="00E73E8C" w:rsidP="00E73E8C">
            <w:pPr>
              <w:spacing w:after="0" w:line="240" w:lineRule="auto"/>
              <w:rPr>
                <w:rFonts w:eastAsia="Calibri"/>
                <w:szCs w:val="24"/>
                <w:lang w:bidi="ar-SA"/>
              </w:rPr>
            </w:pPr>
          </w:p>
        </w:tc>
        <w:tc>
          <w:tcPr>
            <w:tcW w:w="2075" w:type="dxa"/>
            <w:tcBorders>
              <w:top w:val="nil"/>
              <w:left w:val="nil"/>
              <w:right w:val="nil"/>
            </w:tcBorders>
            <w:shd w:val="clear" w:color="auto" w:fill="auto"/>
            <w:noWrap/>
            <w:vAlign w:val="bottom"/>
            <w:hideMark/>
          </w:tcPr>
          <w:p w14:paraId="6EE3C191" w14:textId="77777777" w:rsidR="00E73E8C" w:rsidRPr="00E73E8C" w:rsidRDefault="00E73E8C" w:rsidP="00E73E8C">
            <w:pPr>
              <w:spacing w:after="0" w:line="240" w:lineRule="auto"/>
              <w:rPr>
                <w:rFonts w:eastAsia="Calibri"/>
                <w:szCs w:val="24"/>
                <w:lang w:bidi="ar-SA"/>
              </w:rPr>
            </w:pPr>
          </w:p>
        </w:tc>
      </w:tr>
      <w:tr w:rsidR="00E73E8C" w:rsidRPr="00E73E8C" w14:paraId="54004A63" w14:textId="77777777" w:rsidTr="00E73E8C">
        <w:trPr>
          <w:trHeight w:val="322"/>
        </w:trPr>
        <w:tc>
          <w:tcPr>
            <w:tcW w:w="8317" w:type="dxa"/>
            <w:tcBorders>
              <w:top w:val="nil"/>
              <w:left w:val="nil"/>
              <w:bottom w:val="single" w:sz="4" w:space="0" w:color="auto"/>
              <w:right w:val="nil"/>
            </w:tcBorders>
            <w:shd w:val="clear" w:color="auto" w:fill="auto"/>
            <w:noWrap/>
            <w:vAlign w:val="bottom"/>
            <w:hideMark/>
          </w:tcPr>
          <w:p w14:paraId="53AF04CC"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PROGRAMS AFFECTED AND THEREFORE BEING MODIFIED:</w:t>
            </w:r>
          </w:p>
        </w:tc>
        <w:tc>
          <w:tcPr>
            <w:tcW w:w="2075" w:type="dxa"/>
            <w:tcBorders>
              <w:top w:val="nil"/>
              <w:left w:val="nil"/>
              <w:bottom w:val="single" w:sz="4" w:space="0" w:color="auto"/>
              <w:right w:val="nil"/>
            </w:tcBorders>
            <w:shd w:val="clear" w:color="auto" w:fill="auto"/>
            <w:noWrap/>
            <w:vAlign w:val="bottom"/>
            <w:hideMark/>
          </w:tcPr>
          <w:p w14:paraId="7C57EBDC" w14:textId="77777777" w:rsidR="00E73E8C" w:rsidRPr="00E73E8C" w:rsidRDefault="00E73E8C" w:rsidP="00E73E8C">
            <w:pPr>
              <w:spacing w:after="0" w:line="240" w:lineRule="auto"/>
              <w:rPr>
                <w:rFonts w:eastAsia="Calibri"/>
                <w:szCs w:val="24"/>
                <w:lang w:bidi="ar-SA"/>
              </w:rPr>
            </w:pPr>
          </w:p>
        </w:tc>
      </w:tr>
      <w:tr w:rsidR="00E73E8C" w:rsidRPr="00E73E8C" w14:paraId="4B3916A5" w14:textId="77777777" w:rsidTr="00E73E8C">
        <w:trPr>
          <w:trHeight w:val="322"/>
        </w:trPr>
        <w:tc>
          <w:tcPr>
            <w:tcW w:w="8317" w:type="dxa"/>
            <w:tcBorders>
              <w:top w:val="single" w:sz="4" w:space="0" w:color="auto"/>
              <w:left w:val="nil"/>
              <w:bottom w:val="nil"/>
              <w:right w:val="nil"/>
            </w:tcBorders>
            <w:shd w:val="clear" w:color="auto" w:fill="auto"/>
            <w:vAlign w:val="bottom"/>
            <w:hideMark/>
          </w:tcPr>
          <w:p w14:paraId="2A328E5C"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COMMUNITY HEALTH WORKER (Certificate of Achievement)</w:t>
            </w:r>
          </w:p>
        </w:tc>
        <w:tc>
          <w:tcPr>
            <w:tcW w:w="2075" w:type="dxa"/>
            <w:tcBorders>
              <w:top w:val="single" w:sz="4" w:space="0" w:color="auto"/>
              <w:left w:val="nil"/>
              <w:bottom w:val="nil"/>
              <w:right w:val="nil"/>
            </w:tcBorders>
            <w:shd w:val="clear" w:color="auto" w:fill="auto"/>
            <w:vAlign w:val="bottom"/>
            <w:hideMark/>
          </w:tcPr>
          <w:p w14:paraId="708C2374"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Modified</w:t>
            </w:r>
          </w:p>
        </w:tc>
      </w:tr>
      <w:tr w:rsidR="00E73E8C" w:rsidRPr="00E73E8C" w14:paraId="652A9CE8" w14:textId="77777777" w:rsidTr="00E73E8C">
        <w:trPr>
          <w:trHeight w:val="645"/>
        </w:trPr>
        <w:tc>
          <w:tcPr>
            <w:tcW w:w="8317" w:type="dxa"/>
            <w:tcBorders>
              <w:top w:val="nil"/>
              <w:left w:val="nil"/>
              <w:bottom w:val="nil"/>
              <w:right w:val="nil"/>
            </w:tcBorders>
            <w:shd w:val="clear" w:color="auto" w:fill="auto"/>
            <w:vAlign w:val="bottom"/>
            <w:hideMark/>
          </w:tcPr>
          <w:p w14:paraId="68269B5E"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INTERDISCIPLINARY STUDIES WITH EMPHASIS IN ARTS &amp; HUM. (AA Degree)</w:t>
            </w:r>
          </w:p>
        </w:tc>
        <w:tc>
          <w:tcPr>
            <w:tcW w:w="2075" w:type="dxa"/>
            <w:tcBorders>
              <w:top w:val="nil"/>
              <w:left w:val="nil"/>
              <w:bottom w:val="nil"/>
              <w:right w:val="nil"/>
            </w:tcBorders>
            <w:shd w:val="clear" w:color="auto" w:fill="auto"/>
            <w:hideMark/>
          </w:tcPr>
          <w:p w14:paraId="2C2366C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Modified</w:t>
            </w:r>
          </w:p>
        </w:tc>
      </w:tr>
      <w:tr w:rsidR="00E73E8C" w:rsidRPr="00E73E8C" w14:paraId="2D313F30" w14:textId="77777777" w:rsidTr="00E73E8C">
        <w:trPr>
          <w:trHeight w:val="322"/>
        </w:trPr>
        <w:tc>
          <w:tcPr>
            <w:tcW w:w="8317" w:type="dxa"/>
            <w:tcBorders>
              <w:top w:val="nil"/>
              <w:left w:val="nil"/>
              <w:bottom w:val="nil"/>
              <w:right w:val="nil"/>
            </w:tcBorders>
            <w:shd w:val="clear" w:color="auto" w:fill="auto"/>
            <w:vAlign w:val="bottom"/>
            <w:hideMark/>
          </w:tcPr>
          <w:p w14:paraId="2ED26E76"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PSYCHOLOGY (AA Degree)</w:t>
            </w:r>
          </w:p>
        </w:tc>
        <w:tc>
          <w:tcPr>
            <w:tcW w:w="2075" w:type="dxa"/>
            <w:tcBorders>
              <w:top w:val="nil"/>
              <w:left w:val="nil"/>
              <w:bottom w:val="nil"/>
              <w:right w:val="nil"/>
            </w:tcBorders>
            <w:shd w:val="clear" w:color="auto" w:fill="auto"/>
            <w:hideMark/>
          </w:tcPr>
          <w:p w14:paraId="59E47A36"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Modified</w:t>
            </w:r>
          </w:p>
        </w:tc>
      </w:tr>
      <w:tr w:rsidR="00E73E8C" w:rsidRPr="00E73E8C" w14:paraId="0E481955" w14:textId="77777777" w:rsidTr="00E73E8C">
        <w:trPr>
          <w:trHeight w:val="322"/>
        </w:trPr>
        <w:tc>
          <w:tcPr>
            <w:tcW w:w="8317" w:type="dxa"/>
            <w:tcBorders>
              <w:top w:val="nil"/>
              <w:left w:val="nil"/>
              <w:bottom w:val="nil"/>
              <w:right w:val="nil"/>
            </w:tcBorders>
            <w:shd w:val="clear" w:color="auto" w:fill="auto"/>
            <w:vAlign w:val="bottom"/>
            <w:hideMark/>
          </w:tcPr>
          <w:p w14:paraId="5551D88C"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PSYCHOLOGY for Transfer (AA-T Associate in Arts Degree for Transfer)</w:t>
            </w:r>
          </w:p>
        </w:tc>
        <w:tc>
          <w:tcPr>
            <w:tcW w:w="2075" w:type="dxa"/>
            <w:tcBorders>
              <w:top w:val="nil"/>
              <w:left w:val="nil"/>
              <w:bottom w:val="nil"/>
              <w:right w:val="nil"/>
            </w:tcBorders>
            <w:shd w:val="clear" w:color="auto" w:fill="auto"/>
            <w:hideMark/>
          </w:tcPr>
          <w:p w14:paraId="3FED50F8"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Modified</w:t>
            </w:r>
          </w:p>
        </w:tc>
      </w:tr>
      <w:tr w:rsidR="00E73E8C" w:rsidRPr="00E73E8C" w14:paraId="7C9BE5F0" w14:textId="77777777" w:rsidTr="00E73E8C">
        <w:trPr>
          <w:trHeight w:val="322"/>
        </w:trPr>
        <w:tc>
          <w:tcPr>
            <w:tcW w:w="8317" w:type="dxa"/>
            <w:tcBorders>
              <w:top w:val="nil"/>
              <w:left w:val="nil"/>
              <w:bottom w:val="nil"/>
              <w:right w:val="nil"/>
            </w:tcBorders>
            <w:shd w:val="clear" w:color="auto" w:fill="auto"/>
            <w:vAlign w:val="bottom"/>
            <w:hideMark/>
          </w:tcPr>
          <w:p w14:paraId="7F00802E"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THEATRE ARTS (AA Degree)</w:t>
            </w:r>
          </w:p>
        </w:tc>
        <w:tc>
          <w:tcPr>
            <w:tcW w:w="2075" w:type="dxa"/>
            <w:tcBorders>
              <w:top w:val="nil"/>
              <w:left w:val="nil"/>
              <w:bottom w:val="nil"/>
              <w:right w:val="nil"/>
            </w:tcBorders>
            <w:shd w:val="clear" w:color="auto" w:fill="auto"/>
            <w:hideMark/>
          </w:tcPr>
          <w:p w14:paraId="51426EA7" w14:textId="77777777" w:rsidR="00E73E8C" w:rsidRPr="00E73E8C" w:rsidRDefault="00E73E8C" w:rsidP="00E73E8C">
            <w:pPr>
              <w:spacing w:after="0" w:line="240" w:lineRule="auto"/>
              <w:rPr>
                <w:rFonts w:eastAsia="Calibri"/>
                <w:szCs w:val="24"/>
                <w:lang w:bidi="ar-SA"/>
              </w:rPr>
            </w:pPr>
            <w:r w:rsidRPr="00E73E8C">
              <w:rPr>
                <w:rFonts w:eastAsia="Calibri"/>
                <w:szCs w:val="24"/>
                <w:lang w:bidi="ar-SA"/>
              </w:rPr>
              <w:t>Modified</w:t>
            </w:r>
          </w:p>
        </w:tc>
      </w:tr>
    </w:tbl>
    <w:p w14:paraId="1C7AD6C7" w14:textId="77777777" w:rsidR="00E73E8C" w:rsidRDefault="00E73E8C" w:rsidP="00E73E8C">
      <w:pPr>
        <w:spacing w:after="0" w:line="240" w:lineRule="auto"/>
        <w:rPr>
          <w:rFonts w:eastAsia="Calibri"/>
          <w:b/>
          <w:szCs w:val="24"/>
          <w:lang w:bidi="ar-SA"/>
        </w:rPr>
      </w:pPr>
    </w:p>
    <w:p w14:paraId="0B35286D" w14:textId="4DD91802" w:rsidR="00E73E8C" w:rsidRPr="003526AB" w:rsidRDefault="00E73E8C" w:rsidP="00E73E8C">
      <w:pPr>
        <w:spacing w:after="0" w:line="240" w:lineRule="auto"/>
        <w:rPr>
          <w:rFonts w:eastAsia="Calibri"/>
          <w:b/>
          <w:szCs w:val="24"/>
          <w:highlight w:val="yellow"/>
          <w:lang w:bidi="ar-SA"/>
        </w:rPr>
      </w:pPr>
      <w:r w:rsidRPr="003526AB">
        <w:rPr>
          <w:rFonts w:eastAsia="Calibri"/>
          <w:b/>
          <w:szCs w:val="24"/>
          <w:highlight w:val="yellow"/>
          <w:lang w:bidi="ar-SA"/>
        </w:rPr>
        <w:t xml:space="preserve">10) </w:t>
      </w:r>
      <w:r w:rsidRPr="003526AB">
        <w:rPr>
          <w:rFonts w:eastAsia="Calibri"/>
          <w:b/>
          <w:szCs w:val="24"/>
          <w:highlight w:val="yellow"/>
          <w:u w:val="single"/>
          <w:lang w:bidi="ar-SA"/>
        </w:rPr>
        <w:t>Course Outline of Record Policy</w:t>
      </w:r>
      <w:r w:rsidRPr="003526AB">
        <w:rPr>
          <w:rFonts w:eastAsia="Calibri"/>
          <w:b/>
          <w:szCs w:val="24"/>
          <w:highlight w:val="yellow"/>
          <w:lang w:bidi="ar-SA"/>
        </w:rPr>
        <w:t xml:space="preserve"> </w:t>
      </w:r>
    </w:p>
    <w:p w14:paraId="115C85EA" w14:textId="77777777" w:rsidR="00E73E8C" w:rsidRPr="003526AB" w:rsidRDefault="00E73E8C" w:rsidP="00E73E8C">
      <w:pPr>
        <w:spacing w:after="0" w:line="240" w:lineRule="auto"/>
        <w:rPr>
          <w:rFonts w:eastAsia="Calibri"/>
          <w:b/>
          <w:szCs w:val="24"/>
          <w:highlight w:val="yellow"/>
          <w:lang w:bidi="ar-SA"/>
        </w:rPr>
      </w:pPr>
    </w:p>
    <w:p w14:paraId="258A0AD8" w14:textId="77777777" w:rsidR="00E73E8C" w:rsidRPr="00E73E8C" w:rsidRDefault="00E73E8C" w:rsidP="00E73E8C">
      <w:pPr>
        <w:spacing w:after="0" w:line="240" w:lineRule="auto"/>
        <w:rPr>
          <w:rFonts w:eastAsia="Calibri"/>
          <w:b/>
          <w:szCs w:val="24"/>
          <w:lang w:bidi="ar-SA"/>
        </w:rPr>
      </w:pPr>
      <w:r w:rsidRPr="003526AB">
        <w:rPr>
          <w:rFonts w:eastAsia="Calibri"/>
          <w:b/>
          <w:szCs w:val="24"/>
          <w:highlight w:val="yellow"/>
          <w:lang w:bidi="ar-SA"/>
        </w:rPr>
        <w:t>Committee discussed changes to the draft COR policy. Paul Naas will look at the overall look of the document. Once all changes/additions are made to the document, it will brought for action then submitted to Academic Senate for final approval.</w:t>
      </w:r>
    </w:p>
    <w:p w14:paraId="3BCEDA15" w14:textId="77777777" w:rsidR="00E73E8C" w:rsidRPr="00E73E8C" w:rsidRDefault="00E73E8C" w:rsidP="00E73E8C">
      <w:pPr>
        <w:spacing w:after="0" w:line="240" w:lineRule="auto"/>
        <w:rPr>
          <w:rFonts w:eastAsia="Calibri"/>
          <w:b/>
          <w:szCs w:val="24"/>
          <w:lang w:bidi="ar-SA"/>
        </w:rPr>
      </w:pPr>
    </w:p>
    <w:p w14:paraId="09913AC3" w14:textId="77777777" w:rsidR="00E73E8C" w:rsidRPr="00E73E8C" w:rsidRDefault="00E73E8C" w:rsidP="00E73E8C">
      <w:pPr>
        <w:spacing w:after="0" w:line="240" w:lineRule="auto"/>
        <w:rPr>
          <w:rFonts w:eastAsia="Calibri"/>
          <w:b/>
          <w:szCs w:val="24"/>
          <w:lang w:bidi="ar-SA"/>
        </w:rPr>
      </w:pPr>
      <w:r w:rsidRPr="00E73E8C">
        <w:rPr>
          <w:rFonts w:eastAsia="Calibri"/>
          <w:b/>
          <w:szCs w:val="24"/>
          <w:lang w:bidi="ar-SA"/>
        </w:rPr>
        <w:t xml:space="preserve">11) </w:t>
      </w:r>
      <w:r w:rsidRPr="00E73E8C">
        <w:rPr>
          <w:rFonts w:eastAsia="Calibri"/>
          <w:b/>
          <w:szCs w:val="24"/>
          <w:u w:val="single"/>
          <w:lang w:bidi="ar-SA"/>
        </w:rPr>
        <w:t>Announcements</w:t>
      </w:r>
    </w:p>
    <w:p w14:paraId="23880A3B" w14:textId="77777777" w:rsidR="00E73E8C" w:rsidRPr="00E73E8C" w:rsidRDefault="00E73E8C" w:rsidP="00E73E8C">
      <w:pPr>
        <w:spacing w:after="0" w:line="240" w:lineRule="auto"/>
        <w:rPr>
          <w:rFonts w:eastAsia="Calibri"/>
          <w:b/>
          <w:szCs w:val="24"/>
          <w:lang w:bidi="ar-SA"/>
        </w:rPr>
      </w:pPr>
    </w:p>
    <w:p w14:paraId="34FD4689" w14:textId="77777777" w:rsidR="00E73E8C" w:rsidRPr="00E73E8C" w:rsidRDefault="00E73E8C" w:rsidP="00C125F9">
      <w:pPr>
        <w:numPr>
          <w:ilvl w:val="0"/>
          <w:numId w:val="6"/>
        </w:numPr>
        <w:spacing w:after="0" w:line="240" w:lineRule="auto"/>
        <w:rPr>
          <w:rFonts w:eastAsia="Calibri"/>
          <w:b/>
          <w:szCs w:val="24"/>
          <w:lang w:bidi="ar-SA"/>
        </w:rPr>
      </w:pPr>
      <w:r w:rsidRPr="00E73E8C">
        <w:rPr>
          <w:rFonts w:eastAsia="Calibri"/>
          <w:b/>
          <w:szCs w:val="24"/>
          <w:lang w:bidi="ar-SA"/>
        </w:rPr>
        <w:t>Handbook</w:t>
      </w:r>
    </w:p>
    <w:p w14:paraId="7387CC16"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 xml:space="preserve">Paul Roscelli shared that the new handbook will clarify three questions:  the flow process (VPI, Chair, Technical Review) of the course/programs, the number of people in a meeting to approve a course/program modification, delete specific date on the document to avoid having to modify the handbook each year, and to integrate CurricuNET into the policy. Recommendation included one representative from each division instead of two, one single vote with a maximum of two. </w:t>
      </w:r>
    </w:p>
    <w:p w14:paraId="3BAD4B6C" w14:textId="77777777" w:rsidR="00E73E8C" w:rsidRPr="00E73E8C" w:rsidRDefault="00E73E8C" w:rsidP="00E73E8C">
      <w:pPr>
        <w:spacing w:after="0" w:line="240" w:lineRule="auto"/>
        <w:rPr>
          <w:rFonts w:eastAsia="Calibri"/>
          <w:szCs w:val="24"/>
          <w:lang w:bidi="ar-SA"/>
        </w:rPr>
      </w:pPr>
    </w:p>
    <w:p w14:paraId="02334993"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 xml:space="preserve">It is the goal of the subcommittee that in February, the new handbook will be ready to presented to the Curriculum Committee and reviewed for approval.  </w:t>
      </w:r>
    </w:p>
    <w:p w14:paraId="049A4FFE" w14:textId="77777777" w:rsidR="00E73E8C" w:rsidRPr="00E73E8C" w:rsidRDefault="00E73E8C" w:rsidP="00E73E8C">
      <w:pPr>
        <w:spacing w:after="0" w:line="240" w:lineRule="auto"/>
        <w:rPr>
          <w:rFonts w:eastAsia="Calibri"/>
          <w:szCs w:val="24"/>
          <w:lang w:bidi="ar-SA"/>
        </w:rPr>
      </w:pPr>
    </w:p>
    <w:p w14:paraId="2EFB709C" w14:textId="77777777" w:rsidR="00E73E8C" w:rsidRPr="00E73E8C" w:rsidRDefault="00E73E8C" w:rsidP="00E73E8C">
      <w:pPr>
        <w:spacing w:after="0" w:line="240" w:lineRule="auto"/>
        <w:ind w:left="720"/>
        <w:rPr>
          <w:rFonts w:eastAsia="Calibri"/>
          <w:szCs w:val="24"/>
          <w:lang w:bidi="ar-SA"/>
        </w:rPr>
      </w:pPr>
      <w:r w:rsidRPr="00E73E8C">
        <w:rPr>
          <w:rFonts w:eastAsia="Calibri"/>
          <w:szCs w:val="24"/>
          <w:lang w:bidi="ar-SA"/>
        </w:rPr>
        <w:t xml:space="preserve">Discussion about division representation was also discussed. </w:t>
      </w:r>
    </w:p>
    <w:p w14:paraId="7F1BD704" w14:textId="77777777" w:rsidR="00E73E8C" w:rsidRPr="00E73E8C" w:rsidRDefault="00E73E8C" w:rsidP="00E73E8C">
      <w:pPr>
        <w:spacing w:after="0" w:line="240" w:lineRule="auto"/>
        <w:rPr>
          <w:rFonts w:eastAsia="Calibri"/>
          <w:b/>
          <w:szCs w:val="24"/>
          <w:lang w:bidi="ar-SA"/>
        </w:rPr>
      </w:pPr>
    </w:p>
    <w:p w14:paraId="6A14BAE9" w14:textId="77777777" w:rsidR="00E73E8C" w:rsidRPr="00E73E8C" w:rsidRDefault="00E73E8C" w:rsidP="00E73E8C">
      <w:pPr>
        <w:spacing w:after="0" w:line="240" w:lineRule="auto"/>
        <w:rPr>
          <w:rFonts w:eastAsia="Calibri"/>
          <w:b/>
          <w:szCs w:val="24"/>
          <w:u w:val="single"/>
          <w:lang w:bidi="ar-SA"/>
        </w:rPr>
      </w:pPr>
      <w:r w:rsidRPr="00E73E8C">
        <w:rPr>
          <w:rFonts w:eastAsia="Calibri"/>
          <w:b/>
          <w:szCs w:val="24"/>
          <w:lang w:bidi="ar-SA"/>
        </w:rPr>
        <w:t xml:space="preserve">12) </w:t>
      </w:r>
      <w:r w:rsidRPr="00E73E8C">
        <w:rPr>
          <w:rFonts w:eastAsia="Calibri"/>
          <w:b/>
          <w:szCs w:val="24"/>
          <w:u w:val="single"/>
          <w:lang w:bidi="ar-SA"/>
        </w:rPr>
        <w:t xml:space="preserve">Adjournment </w:t>
      </w:r>
      <w:r w:rsidRPr="00E73E8C">
        <w:rPr>
          <w:rFonts w:eastAsia="Calibri"/>
          <w:b/>
          <w:szCs w:val="24"/>
          <w:u w:val="single"/>
          <w:lang w:bidi="ar-SA"/>
        </w:rPr>
        <w:br/>
      </w:r>
    </w:p>
    <w:p w14:paraId="38536804" w14:textId="77777777" w:rsidR="00E73E8C" w:rsidRPr="00E73E8C" w:rsidRDefault="00E73E8C" w:rsidP="00E73E8C">
      <w:pPr>
        <w:spacing w:after="0" w:line="240" w:lineRule="auto"/>
        <w:ind w:firstLine="720"/>
        <w:rPr>
          <w:rFonts w:eastAsia="Calibri"/>
          <w:szCs w:val="24"/>
          <w:lang w:bidi="ar-SA"/>
        </w:rPr>
      </w:pPr>
      <w:r w:rsidRPr="00E73E8C">
        <w:rPr>
          <w:rFonts w:eastAsia="Calibri"/>
          <w:szCs w:val="24"/>
          <w:lang w:bidi="ar-SA"/>
        </w:rPr>
        <w:t>The meeting adjourned at 10:35 am</w:t>
      </w:r>
    </w:p>
    <w:p w14:paraId="72CA4674" w14:textId="77777777" w:rsidR="00E73E8C" w:rsidRPr="00E73E8C" w:rsidRDefault="00E73E8C" w:rsidP="00E73E8C">
      <w:pPr>
        <w:spacing w:after="0" w:line="240" w:lineRule="auto"/>
        <w:ind w:firstLine="720"/>
        <w:rPr>
          <w:rFonts w:eastAsia="Calibri"/>
          <w:szCs w:val="24"/>
          <w:lang w:bidi="ar-SA"/>
        </w:rPr>
      </w:pPr>
    </w:p>
    <w:p w14:paraId="3F836EFF" w14:textId="32396FE9" w:rsidR="00E73E8C" w:rsidRDefault="00E73E8C">
      <w:pPr>
        <w:spacing w:after="0" w:line="240" w:lineRule="auto"/>
      </w:pPr>
      <w:r>
        <w:br w:type="page"/>
      </w:r>
    </w:p>
    <w:p w14:paraId="6BF8A1C1" w14:textId="3C62589B" w:rsidR="00A01093" w:rsidRPr="00A01093" w:rsidRDefault="00A01093" w:rsidP="00A01093">
      <w:pPr>
        <w:pStyle w:val="Heading2"/>
        <w:rPr>
          <w:sz w:val="26"/>
          <w:szCs w:val="26"/>
        </w:rPr>
      </w:pPr>
      <w:bookmarkStart w:id="54" w:name="_Toc395000870"/>
      <w:bookmarkStart w:id="55" w:name="_Toc395001122"/>
      <w:bookmarkStart w:id="56" w:name="_Toc395001138"/>
      <w:bookmarkStart w:id="57" w:name="_Toc395001438"/>
      <w:r w:rsidRPr="00A01093">
        <w:rPr>
          <w:sz w:val="26"/>
          <w:szCs w:val="26"/>
        </w:rPr>
        <w:lastRenderedPageBreak/>
        <w:t>Academic Senate Governing Council</w:t>
      </w:r>
      <w:bookmarkEnd w:id="54"/>
      <w:bookmarkEnd w:id="55"/>
      <w:bookmarkEnd w:id="56"/>
      <w:bookmarkEnd w:id="57"/>
    </w:p>
    <w:p w14:paraId="31BDD66F" w14:textId="77777777" w:rsidR="00E73E8C" w:rsidRPr="00A01093" w:rsidRDefault="00E73E8C" w:rsidP="00A01093">
      <w:pPr>
        <w:jc w:val="center"/>
        <w:rPr>
          <w:b/>
        </w:rPr>
      </w:pPr>
      <w:r w:rsidRPr="00A01093">
        <w:rPr>
          <w:b/>
        </w:rPr>
        <w:t>Academic Senate Governing Council – 2013-2014</w:t>
      </w:r>
    </w:p>
    <w:p w14:paraId="3FDD1AA4" w14:textId="77777777" w:rsidR="00E73E8C" w:rsidRPr="00E73E8C" w:rsidRDefault="00E73E8C" w:rsidP="00F001BC">
      <w:pPr>
        <w:spacing w:after="0" w:line="240" w:lineRule="auto"/>
        <w:jc w:val="center"/>
        <w:rPr>
          <w:b/>
          <w:bCs/>
        </w:rPr>
      </w:pPr>
      <w:r w:rsidRPr="00E73E8C">
        <w:rPr>
          <w:b/>
          <w:bCs/>
        </w:rPr>
        <w:t>Meeting Minutes for Thursday, December 12, 2013</w:t>
      </w:r>
    </w:p>
    <w:p w14:paraId="2053EAF5" w14:textId="77777777" w:rsidR="00E73E8C" w:rsidRPr="00E73E8C" w:rsidRDefault="00E73E8C" w:rsidP="00F001BC">
      <w:pPr>
        <w:spacing w:after="0" w:line="240" w:lineRule="auto"/>
        <w:jc w:val="center"/>
        <w:rPr>
          <w:b/>
          <w:bCs/>
        </w:rPr>
      </w:pPr>
      <w:r w:rsidRPr="00E73E8C">
        <w:rPr>
          <w:b/>
          <w:bCs/>
        </w:rPr>
        <w:t>Room: CIETL (9-154)</w:t>
      </w:r>
    </w:p>
    <w:p w14:paraId="4E6989A0" w14:textId="77777777" w:rsidR="00E73E8C" w:rsidRPr="00E73E8C" w:rsidRDefault="00E73E8C" w:rsidP="00F001BC">
      <w:pPr>
        <w:spacing w:after="0" w:line="240" w:lineRule="auto"/>
        <w:jc w:val="center"/>
        <w:rPr>
          <w:b/>
          <w:bCs/>
        </w:rPr>
      </w:pPr>
      <w:r w:rsidRPr="00E73E8C">
        <w:rPr>
          <w:b/>
          <w:bCs/>
        </w:rPr>
        <w:t>2:10 to 4:00 p.m.</w:t>
      </w:r>
    </w:p>
    <w:p w14:paraId="4B7DE782" w14:textId="77777777" w:rsidR="00F001BC" w:rsidRDefault="00F001BC" w:rsidP="00E73E8C">
      <w:pPr>
        <w:spacing w:after="0" w:line="240" w:lineRule="auto"/>
        <w:rPr>
          <w:b/>
          <w:bCs/>
        </w:rPr>
      </w:pPr>
    </w:p>
    <w:p w14:paraId="41D1AA0C" w14:textId="77777777" w:rsidR="00E73E8C" w:rsidRPr="00E73E8C" w:rsidRDefault="00E73E8C" w:rsidP="00E73E8C">
      <w:pPr>
        <w:spacing w:after="0" w:line="240" w:lineRule="auto"/>
      </w:pPr>
      <w:r w:rsidRPr="00E73E8C">
        <w:rPr>
          <w:b/>
          <w:bCs/>
        </w:rPr>
        <w:t xml:space="preserve">Academic Senate Governing Council Members in Attendance: </w:t>
      </w:r>
      <w:r w:rsidRPr="00E73E8C">
        <w:t>Doug Hirzel, Anne</w:t>
      </w:r>
    </w:p>
    <w:p w14:paraId="6B5350E0" w14:textId="6524D199" w:rsidR="00E73E8C" w:rsidRPr="00E73E8C" w:rsidRDefault="00E73E8C" w:rsidP="00E73E8C">
      <w:pPr>
        <w:spacing w:after="0" w:line="240" w:lineRule="auto"/>
      </w:pPr>
      <w:r w:rsidRPr="00E73E8C">
        <w:t>Nicholls, Sandra Mendez, Denise Erickson, Alicia Aguirre, Leonor Cabrera, Lorraine Barrales-Ramirez, David Meckler, Ana Miladinova, Hyla Lacefield</w:t>
      </w:r>
    </w:p>
    <w:p w14:paraId="76529EA7" w14:textId="77777777" w:rsidR="00E73E8C" w:rsidRPr="00E73E8C" w:rsidRDefault="00E73E8C" w:rsidP="00E73E8C">
      <w:pPr>
        <w:spacing w:after="0" w:line="240" w:lineRule="auto"/>
      </w:pPr>
      <w:r w:rsidRPr="00E73E8C">
        <w:rPr>
          <w:b/>
          <w:bCs/>
        </w:rPr>
        <w:t xml:space="preserve">Academic Senate Members in Attendance: </w:t>
      </w:r>
      <w:r w:rsidRPr="00E73E8C">
        <w:t>Yolanda Valenzuela, Lisa Palmer, Salumeh</w:t>
      </w:r>
    </w:p>
    <w:p w14:paraId="5A9D617B" w14:textId="77777777" w:rsidR="00E73E8C" w:rsidRPr="00E73E8C" w:rsidRDefault="00E73E8C" w:rsidP="00E73E8C">
      <w:pPr>
        <w:spacing w:after="0" w:line="240" w:lineRule="auto"/>
      </w:pPr>
      <w:r w:rsidRPr="00E73E8C">
        <w:t>Eslamieh, Jeanne Gross, Patty Hall, Jenny Castello, Heather Ott, David Clay</w:t>
      </w:r>
    </w:p>
    <w:p w14:paraId="62B18C6A" w14:textId="77777777" w:rsidR="00E73E8C" w:rsidRPr="00E73E8C" w:rsidRDefault="00E73E8C" w:rsidP="00E73E8C">
      <w:pPr>
        <w:spacing w:after="0" w:line="240" w:lineRule="auto"/>
      </w:pPr>
      <w:r w:rsidRPr="00E73E8C">
        <w:rPr>
          <w:b/>
          <w:bCs/>
        </w:rPr>
        <w:t xml:space="preserve">Guests in Attendance: </w:t>
      </w:r>
      <w:r w:rsidRPr="00E73E8C">
        <w:t>VPI Anderson, Dean Hsieh, Dean Stringer, President Buckley, Dean</w:t>
      </w:r>
    </w:p>
    <w:p w14:paraId="5064AB74" w14:textId="77777777" w:rsidR="00E73E8C" w:rsidRPr="00E73E8C" w:rsidRDefault="00E73E8C" w:rsidP="00E73E8C">
      <w:pPr>
        <w:spacing w:after="0" w:line="240" w:lineRule="auto"/>
      </w:pPr>
      <w:r w:rsidRPr="00E73E8C">
        <w:t>Hayes, Dean Lopez, Kay O’Neil, Lucy Carter</w:t>
      </w:r>
    </w:p>
    <w:p w14:paraId="6A5EA21B" w14:textId="77777777" w:rsidR="00F001BC" w:rsidRDefault="00F001BC" w:rsidP="00E73E8C">
      <w:pPr>
        <w:spacing w:after="0" w:line="240" w:lineRule="auto"/>
        <w:rPr>
          <w:b/>
          <w:bCs/>
        </w:rPr>
      </w:pPr>
    </w:p>
    <w:p w14:paraId="41125F07" w14:textId="77777777" w:rsidR="00E73E8C" w:rsidRPr="00E73E8C" w:rsidRDefault="00E73E8C" w:rsidP="00E73E8C">
      <w:pPr>
        <w:spacing w:after="0" w:line="240" w:lineRule="auto"/>
      </w:pPr>
      <w:r w:rsidRPr="00E73E8C">
        <w:rPr>
          <w:b/>
          <w:bCs/>
        </w:rPr>
        <w:t xml:space="preserve">1. Call to Order: </w:t>
      </w:r>
      <w:r w:rsidRPr="00E73E8C">
        <w:t>2:18PM</w:t>
      </w:r>
    </w:p>
    <w:p w14:paraId="78D459DE" w14:textId="77777777" w:rsidR="00E73E8C" w:rsidRPr="00E73E8C" w:rsidRDefault="00E73E8C" w:rsidP="00E73E8C">
      <w:pPr>
        <w:spacing w:after="0" w:line="240" w:lineRule="auto"/>
      </w:pPr>
      <w:r w:rsidRPr="00E73E8C">
        <w:rPr>
          <w:b/>
          <w:bCs/>
        </w:rPr>
        <w:t xml:space="preserve">2. Introductions: </w:t>
      </w:r>
      <w:r w:rsidRPr="00E73E8C">
        <w:t>None.</w:t>
      </w:r>
    </w:p>
    <w:p w14:paraId="0588A10C" w14:textId="77777777" w:rsidR="00E73E8C" w:rsidRPr="00E73E8C" w:rsidRDefault="00E73E8C" w:rsidP="00E73E8C">
      <w:pPr>
        <w:spacing w:after="0" w:line="240" w:lineRule="auto"/>
      </w:pPr>
      <w:r w:rsidRPr="00E73E8C">
        <w:rPr>
          <w:b/>
          <w:bCs/>
        </w:rPr>
        <w:t xml:space="preserve">3. Adoption of Agenda: </w:t>
      </w:r>
      <w:r w:rsidRPr="00E73E8C">
        <w:t>Moved/seconded/approved unanimously.</w:t>
      </w:r>
    </w:p>
    <w:p w14:paraId="65970586" w14:textId="77777777" w:rsidR="00E73E8C" w:rsidRPr="00E73E8C" w:rsidRDefault="00E73E8C" w:rsidP="00E73E8C">
      <w:pPr>
        <w:spacing w:after="0" w:line="240" w:lineRule="auto"/>
      </w:pPr>
      <w:r w:rsidRPr="00E73E8C">
        <w:rPr>
          <w:b/>
          <w:bCs/>
        </w:rPr>
        <w:t xml:space="preserve">4. Approval of Minutes 11/14/13: </w:t>
      </w:r>
      <w:r w:rsidRPr="00E73E8C">
        <w:t>Moved/seconded/approved unanimously.</w:t>
      </w:r>
    </w:p>
    <w:p w14:paraId="3E5C5EF3" w14:textId="77777777" w:rsidR="00F001BC" w:rsidRDefault="00F001BC" w:rsidP="00E73E8C">
      <w:pPr>
        <w:spacing w:after="0" w:line="240" w:lineRule="auto"/>
        <w:rPr>
          <w:b/>
          <w:bCs/>
        </w:rPr>
      </w:pPr>
    </w:p>
    <w:p w14:paraId="6DBBE069" w14:textId="77777777" w:rsidR="00E73E8C" w:rsidRPr="00E73E8C" w:rsidRDefault="00E73E8C" w:rsidP="00E73E8C">
      <w:pPr>
        <w:spacing w:after="0" w:line="240" w:lineRule="auto"/>
        <w:rPr>
          <w:b/>
          <w:bCs/>
        </w:rPr>
      </w:pPr>
      <w:r w:rsidRPr="00E73E8C">
        <w:rPr>
          <w:b/>
          <w:bCs/>
        </w:rPr>
        <w:t>5. Questions/comments on non-agenda items:</w:t>
      </w:r>
    </w:p>
    <w:p w14:paraId="329DB360" w14:textId="34ECBEC4" w:rsidR="00E73E8C" w:rsidRPr="00E73E8C" w:rsidRDefault="00E73E8C" w:rsidP="00E73E8C">
      <w:pPr>
        <w:spacing w:after="0" w:line="240" w:lineRule="auto"/>
      </w:pPr>
      <w:r w:rsidRPr="00E73E8C">
        <w:t>Basic Skills Committee – Plan to designate a “Majors day”</w:t>
      </w:r>
      <w:r w:rsidR="00F001BC">
        <w:t xml:space="preserve"> each semester for Basic Skills </w:t>
      </w:r>
      <w:r w:rsidRPr="00E73E8C">
        <w:t>students to become aware of the opportunities available at Cañada and beyond.</w:t>
      </w:r>
    </w:p>
    <w:p w14:paraId="5A38BA8A" w14:textId="7BC5B285" w:rsidR="00E73E8C" w:rsidRPr="00E73E8C" w:rsidRDefault="00E73E8C" w:rsidP="00E73E8C">
      <w:pPr>
        <w:spacing w:after="0" w:line="240" w:lineRule="auto"/>
      </w:pPr>
      <w:r w:rsidRPr="00E73E8C">
        <w:t>Letter of Inquiry from the Dreamers Task Force – New screen o</w:t>
      </w:r>
      <w:r w:rsidR="00F001BC">
        <w:t xml:space="preserve">n the CCC apply application now </w:t>
      </w:r>
      <w:r w:rsidRPr="00E73E8C">
        <w:t>requires that students have a SSN. If students do not have one t</w:t>
      </w:r>
      <w:r w:rsidR="00F001BC">
        <w:t xml:space="preserve">hey have to use ITN. This issue </w:t>
      </w:r>
      <w:r w:rsidRPr="00E73E8C">
        <w:t>was brought to the attention of the administration. IRS, stat</w:t>
      </w:r>
      <w:r w:rsidR="00F001BC">
        <w:t xml:space="preserve">e law, and Kathy Blackwood have </w:t>
      </w:r>
      <w:r w:rsidRPr="00E73E8C">
        <w:t xml:space="preserve">been working on a response to the situation. Request to place </w:t>
      </w:r>
      <w:r w:rsidR="00F001BC">
        <w:t xml:space="preserve">this item as an agenda item for </w:t>
      </w:r>
      <w:r w:rsidRPr="00E73E8C">
        <w:t>future meeting.</w:t>
      </w:r>
    </w:p>
    <w:p w14:paraId="3C3452E1" w14:textId="77777777" w:rsidR="00F001BC" w:rsidRDefault="00F001BC" w:rsidP="00E73E8C">
      <w:pPr>
        <w:spacing w:after="0" w:line="240" w:lineRule="auto"/>
        <w:rPr>
          <w:b/>
          <w:bCs/>
        </w:rPr>
      </w:pPr>
    </w:p>
    <w:p w14:paraId="4D592058" w14:textId="77777777" w:rsidR="00E73E8C" w:rsidRPr="00E73E8C" w:rsidRDefault="00E73E8C" w:rsidP="00E73E8C">
      <w:pPr>
        <w:spacing w:after="0" w:line="240" w:lineRule="auto"/>
      </w:pPr>
      <w:r w:rsidRPr="00E73E8C">
        <w:rPr>
          <w:b/>
          <w:bCs/>
        </w:rPr>
        <w:t xml:space="preserve">6.1 District Committees – </w:t>
      </w:r>
      <w:r w:rsidRPr="00E73E8C">
        <w:t>Key topics from District Academic Senate are listed below:</w:t>
      </w:r>
    </w:p>
    <w:p w14:paraId="37916762" w14:textId="4D22926F" w:rsidR="00E73E8C" w:rsidRPr="00E73E8C" w:rsidRDefault="00E73E8C" w:rsidP="00E73E8C">
      <w:pPr>
        <w:spacing w:after="0" w:line="240" w:lineRule="auto"/>
      </w:pPr>
      <w:r w:rsidRPr="00E73E8C">
        <w:t>The AFT will hold a district-wide vote to ratify appendix G “</w:t>
      </w:r>
      <w:r w:rsidR="001D4E44">
        <w:t xml:space="preserve">faculty evaluation” sometime in </w:t>
      </w:r>
      <w:r w:rsidRPr="00E73E8C">
        <w:t>spring semester. If ratified, the new process and documents will be in effect by Fall 2014.</w:t>
      </w:r>
    </w:p>
    <w:p w14:paraId="3346C3BF" w14:textId="45114162" w:rsidR="00E73E8C" w:rsidRPr="00E73E8C" w:rsidRDefault="00E73E8C" w:rsidP="00E73E8C">
      <w:pPr>
        <w:spacing w:after="0" w:line="240" w:lineRule="auto"/>
      </w:pPr>
      <w:r w:rsidRPr="00E73E8C">
        <w:t>AB86 – The purpose of AB86 is to provide grant funds to regional consortium to</w:t>
      </w:r>
      <w:r w:rsidR="001D4E44">
        <w:t xml:space="preserve"> create and </w:t>
      </w:r>
      <w:r w:rsidRPr="00E73E8C">
        <w:t>implement plans to better serve the educational needs of adults. Se</w:t>
      </w:r>
      <w:r w:rsidR="001D4E44">
        <w:t xml:space="preserve">nate is interested in following </w:t>
      </w:r>
      <w:r w:rsidRPr="00E73E8C">
        <w:t>up on this bill and to learn more about our district’s role.</w:t>
      </w:r>
    </w:p>
    <w:p w14:paraId="3CD03B2C" w14:textId="77777777" w:rsidR="00E73E8C" w:rsidRPr="00E73E8C" w:rsidRDefault="00E73E8C" w:rsidP="00E73E8C">
      <w:pPr>
        <w:spacing w:after="0" w:line="240" w:lineRule="auto"/>
      </w:pPr>
      <w:r w:rsidRPr="00E73E8C">
        <w:t>Study abroad program – The program is now housed at Skyline College. Gary Fleener and Sarah</w:t>
      </w:r>
    </w:p>
    <w:p w14:paraId="1B7AD716" w14:textId="77777777" w:rsidR="00E73E8C" w:rsidRPr="00E73E8C" w:rsidRDefault="00E73E8C" w:rsidP="00E73E8C">
      <w:pPr>
        <w:spacing w:after="0" w:line="240" w:lineRule="auto"/>
      </w:pPr>
      <w:r w:rsidRPr="00E73E8C">
        <w:t>Perkins are the contacts at Skyline. Patty Hall and Paul Stegner are contacts at Cañada.</w:t>
      </w:r>
    </w:p>
    <w:p w14:paraId="25010214" w14:textId="77777777" w:rsidR="00E73E8C" w:rsidRPr="00E73E8C" w:rsidRDefault="00E73E8C" w:rsidP="00E73E8C">
      <w:pPr>
        <w:spacing w:after="0" w:line="240" w:lineRule="auto"/>
      </w:pPr>
      <w:r w:rsidRPr="00E73E8C">
        <w:t>STOT – Goal is to increase faculty interest in STOT. The District is moving to WebAccess 2.0.</w:t>
      </w:r>
    </w:p>
    <w:p w14:paraId="0F9E9A6A" w14:textId="5649A28A" w:rsidR="00E73E8C" w:rsidRPr="00E73E8C" w:rsidRDefault="00E73E8C" w:rsidP="00E73E8C">
      <w:pPr>
        <w:spacing w:after="0" w:line="240" w:lineRule="auto"/>
      </w:pPr>
      <w:r w:rsidRPr="00E73E8C">
        <w:t xml:space="preserve">The deadline for doing so is January 8th. Various workshops are </w:t>
      </w:r>
      <w:r w:rsidR="001D4E44">
        <w:t xml:space="preserve">taking place to facilitate this </w:t>
      </w:r>
      <w:r w:rsidRPr="00E73E8C">
        <w:t>transition. Please contact Jane Rice to sign up for a workshop.</w:t>
      </w:r>
    </w:p>
    <w:p w14:paraId="52967FAA" w14:textId="77777777" w:rsidR="00E73E8C" w:rsidRPr="00E73E8C" w:rsidRDefault="00E73E8C" w:rsidP="00E73E8C">
      <w:pPr>
        <w:spacing w:after="0" w:line="240" w:lineRule="auto"/>
      </w:pPr>
      <w:r w:rsidRPr="00E73E8C">
        <w:t>Proposal for F/W grade – A proposal is being developed to consider adopting a new FW grade.</w:t>
      </w:r>
    </w:p>
    <w:p w14:paraId="60E673DE" w14:textId="66E7F3ED" w:rsidR="00E73E8C" w:rsidRPr="00E73E8C" w:rsidRDefault="00E73E8C" w:rsidP="00E73E8C">
      <w:pPr>
        <w:spacing w:after="0" w:line="240" w:lineRule="auto"/>
      </w:pPr>
      <w:r w:rsidRPr="00E73E8C">
        <w:t>For financial aid accountability, the colleges must distinguis</w:t>
      </w:r>
      <w:r w:rsidR="001D4E44">
        <w:t xml:space="preserve">h between a student who fails a </w:t>
      </w:r>
      <w:r w:rsidRPr="00E73E8C">
        <w:t>course because they stopped attending but did not withdraw, from one that tries to complete the</w:t>
      </w:r>
    </w:p>
    <w:p w14:paraId="29885F1E" w14:textId="3D1196C3" w:rsidR="00E73E8C" w:rsidRPr="00E73E8C" w:rsidRDefault="00E73E8C" w:rsidP="00E73E8C">
      <w:pPr>
        <w:spacing w:after="0" w:line="240" w:lineRule="auto"/>
      </w:pPr>
      <w:r w:rsidRPr="00E73E8C">
        <w:lastRenderedPageBreak/>
        <w:t>DASGC is looking to advertise professional development activities district-wide so tha</w:t>
      </w:r>
      <w:r w:rsidR="001D4E44">
        <w:t xml:space="preserve">t faculty </w:t>
      </w:r>
      <w:r w:rsidRPr="00E73E8C">
        <w:t>can attend regardless of their assigned campus. They are als</w:t>
      </w:r>
      <w:r w:rsidR="001D4E44">
        <w:t xml:space="preserve">o looking at a new proposal for </w:t>
      </w:r>
      <w:r w:rsidRPr="00E73E8C">
        <w:t>funding sabbaticals.</w:t>
      </w:r>
    </w:p>
    <w:p w14:paraId="15496855" w14:textId="77777777" w:rsidR="00F001BC" w:rsidRDefault="00F001BC" w:rsidP="00E73E8C">
      <w:pPr>
        <w:spacing w:after="0" w:line="240" w:lineRule="auto"/>
        <w:rPr>
          <w:b/>
          <w:bCs/>
        </w:rPr>
      </w:pPr>
    </w:p>
    <w:p w14:paraId="6FB5CD59" w14:textId="77777777" w:rsidR="00E73E8C" w:rsidRPr="00E73E8C" w:rsidRDefault="00E73E8C" w:rsidP="00E73E8C">
      <w:pPr>
        <w:spacing w:after="0" w:line="240" w:lineRule="auto"/>
      </w:pPr>
      <w:r w:rsidRPr="00E73E8C">
        <w:rPr>
          <w:b/>
          <w:bCs/>
        </w:rPr>
        <w:t xml:space="preserve">6.2 Curriculum – </w:t>
      </w:r>
      <w:r w:rsidRPr="00E73E8C">
        <w:t>Reviewing over 77 courses; in January over 100 courses will be reviewed. A</w:t>
      </w:r>
    </w:p>
    <w:p w14:paraId="2C93CC2A" w14:textId="77777777" w:rsidR="00E73E8C" w:rsidRPr="00E73E8C" w:rsidRDefault="00E73E8C" w:rsidP="00E73E8C">
      <w:pPr>
        <w:spacing w:after="0" w:line="240" w:lineRule="auto"/>
      </w:pPr>
      <w:r w:rsidRPr="00E73E8C">
        <w:t>breakfast meeting will be held to recognize the wonderful faculty members who take an active</w:t>
      </w:r>
    </w:p>
    <w:p w14:paraId="3D0C3269" w14:textId="77777777" w:rsidR="00E73E8C" w:rsidRPr="00E73E8C" w:rsidRDefault="00E73E8C" w:rsidP="00E73E8C">
      <w:pPr>
        <w:spacing w:after="0" w:line="240" w:lineRule="auto"/>
      </w:pPr>
      <w:r w:rsidRPr="00E73E8C">
        <w:t>role to serve on the committee. The curriculum handbook and by laws are being review and</w:t>
      </w:r>
    </w:p>
    <w:p w14:paraId="17F6C71B" w14:textId="77777777" w:rsidR="00E73E8C" w:rsidRPr="00E73E8C" w:rsidRDefault="00E73E8C" w:rsidP="00E73E8C">
      <w:pPr>
        <w:spacing w:after="0" w:line="240" w:lineRule="auto"/>
      </w:pPr>
      <w:r w:rsidRPr="00E73E8C">
        <w:t>should be ready by the end of the semester. ASGC would like to commend the outstanding work</w:t>
      </w:r>
    </w:p>
    <w:p w14:paraId="71410BEE" w14:textId="77777777" w:rsidR="00E73E8C" w:rsidRPr="00E73E8C" w:rsidRDefault="00E73E8C" w:rsidP="00E73E8C">
      <w:pPr>
        <w:spacing w:after="0" w:line="240" w:lineRule="auto"/>
      </w:pPr>
      <w:r w:rsidRPr="00E73E8C">
        <w:t>done by the members of the Curriculum Committee, faculty, staff and management.</w:t>
      </w:r>
    </w:p>
    <w:p w14:paraId="7B8415E8" w14:textId="77777777" w:rsidR="00F001BC" w:rsidRDefault="00F001BC" w:rsidP="00E73E8C">
      <w:pPr>
        <w:spacing w:after="0" w:line="240" w:lineRule="auto"/>
        <w:rPr>
          <w:b/>
          <w:bCs/>
        </w:rPr>
      </w:pPr>
    </w:p>
    <w:p w14:paraId="6773A158" w14:textId="77777777" w:rsidR="00E73E8C" w:rsidRPr="00E73E8C" w:rsidRDefault="00E73E8C" w:rsidP="00E73E8C">
      <w:pPr>
        <w:spacing w:after="0" w:line="240" w:lineRule="auto"/>
      </w:pPr>
      <w:r w:rsidRPr="00E73E8C">
        <w:rPr>
          <w:b/>
          <w:bCs/>
        </w:rPr>
        <w:t xml:space="preserve">6.3 Prof. Personnel – </w:t>
      </w:r>
      <w:r w:rsidRPr="00E73E8C">
        <w:t>Received two outstanding long term proposals from Carol Rhodes and</w:t>
      </w:r>
    </w:p>
    <w:p w14:paraId="5A019EC9" w14:textId="77777777" w:rsidR="00E73E8C" w:rsidRPr="00E73E8C" w:rsidRDefault="00E73E8C" w:rsidP="00E73E8C">
      <w:pPr>
        <w:spacing w:after="0" w:line="240" w:lineRule="auto"/>
      </w:pPr>
      <w:r w:rsidRPr="00E73E8C">
        <w:t>Jessica Einhorn 4 units of release time each. Deadline Deadlines for Fall semester is March 1.</w:t>
      </w:r>
    </w:p>
    <w:p w14:paraId="0B355B7E" w14:textId="77777777" w:rsidR="00E73E8C" w:rsidRPr="00E73E8C" w:rsidRDefault="00E73E8C" w:rsidP="00E73E8C">
      <w:pPr>
        <w:spacing w:after="0" w:line="240" w:lineRule="auto"/>
      </w:pPr>
      <w:r w:rsidRPr="00E73E8C">
        <w:t>Faculty are encouraged to continue to apply for both long and short term proposals. Additional</w:t>
      </w:r>
    </w:p>
    <w:p w14:paraId="1903956B" w14:textId="77777777" w:rsidR="00E73E8C" w:rsidRPr="00E73E8C" w:rsidRDefault="00E73E8C" w:rsidP="00E73E8C">
      <w:pPr>
        <w:spacing w:after="0" w:line="240" w:lineRule="auto"/>
      </w:pPr>
      <w:r w:rsidRPr="00E73E8C">
        <w:t>details can be found at http://www.canadacollege.edu/professionaldevelopment/faculty.php</w:t>
      </w:r>
    </w:p>
    <w:p w14:paraId="70B56F84" w14:textId="77777777" w:rsidR="00F001BC" w:rsidRDefault="00F001BC" w:rsidP="00E73E8C">
      <w:pPr>
        <w:spacing w:after="0" w:line="240" w:lineRule="auto"/>
        <w:rPr>
          <w:b/>
          <w:bCs/>
        </w:rPr>
      </w:pPr>
    </w:p>
    <w:p w14:paraId="3987D687" w14:textId="77777777" w:rsidR="00E73E8C" w:rsidRPr="00E73E8C" w:rsidRDefault="00E73E8C" w:rsidP="00E73E8C">
      <w:pPr>
        <w:spacing w:after="0" w:line="240" w:lineRule="auto"/>
        <w:rPr>
          <w:b/>
          <w:bCs/>
        </w:rPr>
      </w:pPr>
      <w:r w:rsidRPr="00E73E8C">
        <w:rPr>
          <w:b/>
          <w:bCs/>
        </w:rPr>
        <w:t>6.4 Division Reports –</w:t>
      </w:r>
    </w:p>
    <w:p w14:paraId="2B3DDCC6" w14:textId="77777777" w:rsidR="00E73E8C" w:rsidRPr="00E73E8C" w:rsidRDefault="00E73E8C" w:rsidP="00F001BC">
      <w:pPr>
        <w:spacing w:after="0" w:line="240" w:lineRule="auto"/>
        <w:ind w:left="720"/>
      </w:pPr>
      <w:r w:rsidRPr="00E73E8C">
        <w:rPr>
          <w:b/>
          <w:bCs/>
        </w:rPr>
        <w:t xml:space="preserve">Humanities – </w:t>
      </w:r>
      <w:r w:rsidRPr="00E73E8C">
        <w:t>No report</w:t>
      </w:r>
    </w:p>
    <w:p w14:paraId="7F4B68B3" w14:textId="77777777" w:rsidR="00E73E8C" w:rsidRPr="00E73E8C" w:rsidRDefault="00E73E8C" w:rsidP="00F001BC">
      <w:pPr>
        <w:spacing w:after="0" w:line="240" w:lineRule="auto"/>
        <w:ind w:left="720"/>
      </w:pPr>
      <w:r w:rsidRPr="00E73E8C">
        <w:rPr>
          <w:b/>
          <w:bCs/>
        </w:rPr>
        <w:t xml:space="preserve">Business/Workforce – </w:t>
      </w:r>
      <w:r w:rsidRPr="00E73E8C">
        <w:t>No report</w:t>
      </w:r>
    </w:p>
    <w:p w14:paraId="0AFC93E4" w14:textId="77777777" w:rsidR="00E73E8C" w:rsidRPr="00E73E8C" w:rsidRDefault="00E73E8C" w:rsidP="00F001BC">
      <w:pPr>
        <w:spacing w:after="0" w:line="240" w:lineRule="auto"/>
        <w:ind w:left="720"/>
      </w:pPr>
      <w:r w:rsidRPr="00E73E8C">
        <w:rPr>
          <w:b/>
          <w:bCs/>
        </w:rPr>
        <w:t xml:space="preserve">Science – </w:t>
      </w:r>
      <w:r w:rsidRPr="00E73E8C">
        <w:t>No report</w:t>
      </w:r>
    </w:p>
    <w:p w14:paraId="16C244DB" w14:textId="77777777" w:rsidR="00E73E8C" w:rsidRPr="00E73E8C" w:rsidRDefault="00E73E8C" w:rsidP="00F001BC">
      <w:pPr>
        <w:spacing w:after="0" w:line="240" w:lineRule="auto"/>
        <w:ind w:left="720"/>
      </w:pPr>
      <w:r w:rsidRPr="00E73E8C">
        <w:rPr>
          <w:b/>
          <w:bCs/>
        </w:rPr>
        <w:t xml:space="preserve">Counseling – </w:t>
      </w:r>
      <w:r w:rsidRPr="00E73E8C">
        <w:t>As a result of the Student Success Initiative faculty/staff are looking at</w:t>
      </w:r>
    </w:p>
    <w:p w14:paraId="35D853C9" w14:textId="4A9FF3B4" w:rsidR="00E73E8C" w:rsidRPr="00E73E8C" w:rsidRDefault="00F001BC" w:rsidP="00F001BC">
      <w:pPr>
        <w:spacing w:after="0" w:line="240" w:lineRule="auto"/>
        <w:ind w:left="720"/>
      </w:pPr>
      <w:r>
        <w:t xml:space="preserve"> </w:t>
      </w:r>
      <w:r w:rsidR="00E73E8C" w:rsidRPr="00E73E8C">
        <w:t>Modules for online and face to face students. The SARS record keeping system is</w:t>
      </w:r>
    </w:p>
    <w:p w14:paraId="419DA4E8" w14:textId="56E029EE" w:rsidR="00E73E8C" w:rsidRPr="00E73E8C" w:rsidRDefault="00F001BC" w:rsidP="00F001BC">
      <w:pPr>
        <w:spacing w:after="0" w:line="240" w:lineRule="auto"/>
        <w:ind w:left="720"/>
      </w:pPr>
      <w:r>
        <w:t xml:space="preserve"> </w:t>
      </w:r>
      <w:r w:rsidR="00E73E8C" w:rsidRPr="00E73E8C">
        <w:t>streamlined to accurately capture the services being provid</w:t>
      </w:r>
      <w:r>
        <w:t xml:space="preserve">ed to students for MIS </w:t>
      </w:r>
      <w:r w:rsidR="00E73E8C" w:rsidRPr="00E73E8C">
        <w:t>purposes.</w:t>
      </w:r>
    </w:p>
    <w:p w14:paraId="57CC392A" w14:textId="77777777" w:rsidR="00E73E8C" w:rsidRPr="00E73E8C" w:rsidRDefault="00E73E8C" w:rsidP="00F001BC">
      <w:pPr>
        <w:spacing w:after="0" w:line="240" w:lineRule="auto"/>
        <w:ind w:left="720"/>
      </w:pPr>
      <w:r w:rsidRPr="00E73E8C">
        <w:rPr>
          <w:b/>
          <w:bCs/>
        </w:rPr>
        <w:t xml:space="preserve">Kinesiology </w:t>
      </w:r>
      <w:r w:rsidRPr="00E73E8C">
        <w:t>– Dean Position and Coordinator Position are being discussed.</w:t>
      </w:r>
    </w:p>
    <w:p w14:paraId="283D05B6" w14:textId="77777777" w:rsidR="00F001BC" w:rsidRDefault="00F001BC" w:rsidP="00E73E8C">
      <w:pPr>
        <w:spacing w:after="0" w:line="240" w:lineRule="auto"/>
        <w:rPr>
          <w:b/>
          <w:bCs/>
        </w:rPr>
      </w:pPr>
    </w:p>
    <w:p w14:paraId="50B9D4C7" w14:textId="535E49F1" w:rsidR="00E73E8C" w:rsidRPr="00E73E8C" w:rsidRDefault="001D4E44" w:rsidP="00E73E8C">
      <w:pPr>
        <w:spacing w:after="0" w:line="240" w:lineRule="auto"/>
        <w:rPr>
          <w:b/>
          <w:bCs/>
        </w:rPr>
      </w:pPr>
      <w:r>
        <w:rPr>
          <w:b/>
          <w:bCs/>
        </w:rPr>
        <w:t>7</w:t>
      </w:r>
      <w:r w:rsidR="00E73E8C" w:rsidRPr="00E73E8C">
        <w:rPr>
          <w:b/>
          <w:bCs/>
        </w:rPr>
        <w:t>.1: Annual Program Plan Survey</w:t>
      </w:r>
    </w:p>
    <w:p w14:paraId="0424ABF1" w14:textId="77777777" w:rsidR="00E73E8C" w:rsidRPr="00E73E8C" w:rsidRDefault="00E73E8C" w:rsidP="00E73E8C">
      <w:pPr>
        <w:spacing w:after="0" w:line="240" w:lineRule="auto"/>
      </w:pPr>
      <w:r w:rsidRPr="00E73E8C">
        <w:t>http://tinyurl.com/AnnualProgramPlan</w:t>
      </w:r>
    </w:p>
    <w:p w14:paraId="0DE4E145" w14:textId="77777777" w:rsidR="00E73E8C" w:rsidRPr="00E73E8C" w:rsidRDefault="00E73E8C" w:rsidP="00E73E8C">
      <w:pPr>
        <w:spacing w:after="0" w:line="240" w:lineRule="auto"/>
      </w:pPr>
      <w:r w:rsidRPr="00E73E8C">
        <w:t>Flex day in January will provide departments with an opportunity to work on their Annual</w:t>
      </w:r>
    </w:p>
    <w:p w14:paraId="20A2C7B2" w14:textId="77777777" w:rsidR="00E73E8C" w:rsidRPr="00E73E8C" w:rsidRDefault="00E73E8C" w:rsidP="00E73E8C">
      <w:pPr>
        <w:spacing w:after="0" w:line="240" w:lineRule="auto"/>
      </w:pPr>
      <w:r w:rsidRPr="00E73E8C">
        <w:t>Program Plans and to submit feedback via the survey.</w:t>
      </w:r>
    </w:p>
    <w:p w14:paraId="772EAC56" w14:textId="77777777" w:rsidR="00F001BC" w:rsidRDefault="00F001BC" w:rsidP="00E73E8C">
      <w:pPr>
        <w:spacing w:after="0" w:line="240" w:lineRule="auto"/>
        <w:rPr>
          <w:b/>
          <w:bCs/>
        </w:rPr>
      </w:pPr>
    </w:p>
    <w:p w14:paraId="1FD3B0E9" w14:textId="77777777" w:rsidR="00E73E8C" w:rsidRPr="00E73E8C" w:rsidRDefault="00E73E8C" w:rsidP="00E73E8C">
      <w:pPr>
        <w:spacing w:after="0" w:line="240" w:lineRule="auto"/>
        <w:rPr>
          <w:b/>
          <w:bCs/>
        </w:rPr>
      </w:pPr>
      <w:r w:rsidRPr="00E73E8C">
        <w:rPr>
          <w:b/>
          <w:bCs/>
        </w:rPr>
        <w:t>Reassigned Time Presentation</w:t>
      </w:r>
    </w:p>
    <w:p w14:paraId="1736ABCB" w14:textId="77777777" w:rsidR="00E73E8C" w:rsidRPr="00E73E8C" w:rsidRDefault="00E73E8C" w:rsidP="00E73E8C">
      <w:pPr>
        <w:spacing w:after="0" w:line="240" w:lineRule="auto"/>
      </w:pPr>
      <w:r w:rsidRPr="00E73E8C">
        <w:t>Defined:</w:t>
      </w:r>
    </w:p>
    <w:p w14:paraId="276959B9" w14:textId="77777777" w:rsidR="00E73E8C" w:rsidRPr="00E73E8C" w:rsidRDefault="00E73E8C" w:rsidP="00E73E8C">
      <w:pPr>
        <w:spacing w:after="0" w:line="240" w:lineRule="auto"/>
      </w:pPr>
      <w:r w:rsidRPr="00E73E8C">
        <w:t>Reassigned time, or “release time”, is time getting paid for doing non-instructional work.</w:t>
      </w:r>
    </w:p>
    <w:p w14:paraId="0FA3D2EB" w14:textId="77777777" w:rsidR="00E73E8C" w:rsidRPr="00E73E8C" w:rsidRDefault="00E73E8C" w:rsidP="00E73E8C">
      <w:pPr>
        <w:spacing w:after="0" w:line="240" w:lineRule="auto"/>
      </w:pPr>
      <w:r w:rsidRPr="00E73E8C">
        <w:t>3 units = 0.2 FTE = 7.5 hours/week</w:t>
      </w:r>
    </w:p>
    <w:p w14:paraId="1ADF4A81" w14:textId="77777777" w:rsidR="00E73E8C" w:rsidRPr="00E73E8C" w:rsidRDefault="00E73E8C" w:rsidP="00E73E8C">
      <w:pPr>
        <w:spacing w:after="0" w:line="240" w:lineRule="auto"/>
      </w:pPr>
      <w:r w:rsidRPr="00E73E8C">
        <w:t>Reassigned time is given for several reasons: (a) by Aft contract – AFT, ASGC, Curriculum reps;</w:t>
      </w:r>
    </w:p>
    <w:p w14:paraId="31D45671" w14:textId="25939100" w:rsidR="00E73E8C" w:rsidRPr="00E73E8C" w:rsidRDefault="00E73E8C" w:rsidP="00E73E8C">
      <w:pPr>
        <w:spacing w:after="0" w:line="240" w:lineRule="auto"/>
      </w:pPr>
      <w:r w:rsidRPr="00E73E8C">
        <w:t>(b) by regulation – some CTE coordinators and MES</w:t>
      </w:r>
      <w:r w:rsidR="00F001BC">
        <w:t xml:space="preserve">A director; (c) Other – special </w:t>
      </w:r>
      <w:r w:rsidRPr="00E73E8C">
        <w:t>programs/projects, CIETL, SLOAC, program coordination; or (d)</w:t>
      </w:r>
      <w:r w:rsidR="00F001BC">
        <w:t xml:space="preserve"> by “buying out” through use of </w:t>
      </w:r>
      <w:r w:rsidRPr="00E73E8C">
        <w:t>grant funding or banked time.</w:t>
      </w:r>
    </w:p>
    <w:p w14:paraId="292E7AED" w14:textId="77777777" w:rsidR="00F001BC" w:rsidRDefault="00F001BC" w:rsidP="00E73E8C">
      <w:pPr>
        <w:spacing w:after="0" w:line="240" w:lineRule="auto"/>
      </w:pPr>
    </w:p>
    <w:p w14:paraId="14CC452B" w14:textId="77777777" w:rsidR="00E73E8C" w:rsidRPr="00E73E8C" w:rsidRDefault="00E73E8C" w:rsidP="00E73E8C">
      <w:pPr>
        <w:spacing w:after="0" w:line="240" w:lineRule="auto"/>
      </w:pPr>
      <w:r w:rsidRPr="00E73E8C">
        <w:t>Amount of reassigned time at Cañada:</w:t>
      </w:r>
    </w:p>
    <w:p w14:paraId="08A2FBC0" w14:textId="2A9E2AD2" w:rsidR="00E73E8C" w:rsidRPr="00E73E8C" w:rsidRDefault="00E73E8C" w:rsidP="00E73E8C">
      <w:pPr>
        <w:spacing w:after="0" w:line="240" w:lineRule="auto"/>
      </w:pPr>
      <w:r w:rsidRPr="00E73E8C">
        <w:t>There are currently 26 full time instructional faculty members (4</w:t>
      </w:r>
      <w:r w:rsidR="00F001BC">
        <w:t xml:space="preserve">2% of all FT faculty) that have </w:t>
      </w:r>
      <w:r w:rsidRPr="00E73E8C">
        <w:t>partially reassigned time out of the classroom. That is, they m</w:t>
      </w:r>
      <w:r w:rsidR="00F001BC">
        <w:t xml:space="preserve">ay spend, for example, only 80% </w:t>
      </w:r>
      <w:r w:rsidRPr="00E73E8C">
        <w:t>of their time on instruction. Some of this reassigned time is con</w:t>
      </w:r>
      <w:r w:rsidR="00F001BC">
        <w:t xml:space="preserve">tractual and/or mandated, other </w:t>
      </w:r>
      <w:r w:rsidRPr="00E73E8C">
        <w:t>for special projects (e.g. accreditation or PETF), and much of the rest is for coordination time.</w:t>
      </w:r>
    </w:p>
    <w:p w14:paraId="4CFE1A72" w14:textId="7F128B92" w:rsidR="00E73E8C" w:rsidRPr="00E73E8C" w:rsidRDefault="00E73E8C" w:rsidP="00E73E8C">
      <w:pPr>
        <w:spacing w:after="0" w:line="240" w:lineRule="auto"/>
      </w:pPr>
      <w:r w:rsidRPr="00E73E8C">
        <w:lastRenderedPageBreak/>
        <w:t>Taken together, all of this reassigned time is the equivalent of 6.7 FT-FTEF (FT-full time</w:t>
      </w:r>
      <w:r w:rsidR="00F001BC">
        <w:t xml:space="preserve"> </w:t>
      </w:r>
      <w:r w:rsidRPr="00E73E8C">
        <w:t>equivalent faculty). In case you are wondering, this level of reassi</w:t>
      </w:r>
      <w:r w:rsidR="00F001BC">
        <w:t xml:space="preserve">gned time is slightly less than </w:t>
      </w:r>
      <w:r w:rsidRPr="00E73E8C">
        <w:t xml:space="preserve">that at our sister colleges. The net result for Cañada is </w:t>
      </w:r>
      <w:r w:rsidR="00F001BC">
        <w:t xml:space="preserve">approximately 55 FT-FTEF in the </w:t>
      </w:r>
      <w:r w:rsidRPr="00E73E8C">
        <w:t>classroom.</w:t>
      </w:r>
    </w:p>
    <w:p w14:paraId="096188E0" w14:textId="77777777" w:rsidR="00F001BC" w:rsidRDefault="00F001BC" w:rsidP="00E73E8C">
      <w:pPr>
        <w:spacing w:after="0" w:line="240" w:lineRule="auto"/>
      </w:pPr>
    </w:p>
    <w:p w14:paraId="4B4976AF" w14:textId="77777777" w:rsidR="00E73E8C" w:rsidRPr="00E73E8C" w:rsidRDefault="00E73E8C" w:rsidP="00E73E8C">
      <w:pPr>
        <w:spacing w:after="0" w:line="240" w:lineRule="auto"/>
      </w:pPr>
      <w:r w:rsidRPr="00E73E8C">
        <w:t>Goal: Create a transparent process for allocating reassigned time and ensure accountability</w:t>
      </w:r>
    </w:p>
    <w:p w14:paraId="7DCCB29C" w14:textId="77777777" w:rsidR="00F001BC" w:rsidRDefault="00F001BC" w:rsidP="00E73E8C">
      <w:pPr>
        <w:spacing w:after="0" w:line="240" w:lineRule="auto"/>
      </w:pPr>
    </w:p>
    <w:p w14:paraId="5C5AE74C" w14:textId="77777777" w:rsidR="00E73E8C" w:rsidRPr="00E73E8C" w:rsidRDefault="00E73E8C" w:rsidP="00E73E8C">
      <w:pPr>
        <w:spacing w:after="0" w:line="240" w:lineRule="auto"/>
      </w:pPr>
      <w:r w:rsidRPr="00E73E8C">
        <w:t>Proposal: To include requests for reassigned time in the annual program plan</w:t>
      </w:r>
    </w:p>
    <w:p w14:paraId="30ED156C" w14:textId="77777777" w:rsidR="00F001BC" w:rsidRDefault="00F001BC" w:rsidP="00E73E8C">
      <w:pPr>
        <w:spacing w:after="0" w:line="240" w:lineRule="auto"/>
      </w:pPr>
    </w:p>
    <w:p w14:paraId="066B83DD" w14:textId="64CA6019" w:rsidR="00E73E8C" w:rsidRPr="00E73E8C" w:rsidRDefault="00E73E8C" w:rsidP="00E73E8C">
      <w:pPr>
        <w:spacing w:after="0" w:line="240" w:lineRule="auto"/>
      </w:pPr>
      <w:r w:rsidRPr="00E73E8C">
        <w:t>Possible questions for the APP: “Does your program need its</w:t>
      </w:r>
      <w:r w:rsidR="00F001BC">
        <w:t xml:space="preserve"> reassigned time to continue at </w:t>
      </w:r>
      <w:r w:rsidRPr="00E73E8C">
        <w:t>current levels? Explain. Are there ways to mitigate the loss/reduction of this reassigned time?</w:t>
      </w:r>
    </w:p>
    <w:p w14:paraId="7123796B" w14:textId="4D7E4F1C" w:rsidR="00E73E8C" w:rsidRPr="00E73E8C" w:rsidRDefault="00E73E8C" w:rsidP="00E73E8C">
      <w:pPr>
        <w:spacing w:after="0" w:line="240" w:lineRule="auto"/>
      </w:pPr>
      <w:r w:rsidRPr="00E73E8C">
        <w:t>Does your program need new/additional reassigned time? Exp</w:t>
      </w:r>
      <w:r w:rsidR="00F001BC">
        <w:t xml:space="preserve">lain. How will you mitigate the </w:t>
      </w:r>
      <w:r w:rsidRPr="00E73E8C">
        <w:t>loss of fulltime instructional faculty?</w:t>
      </w:r>
    </w:p>
    <w:p w14:paraId="015A89B5" w14:textId="77777777" w:rsidR="00F001BC" w:rsidRDefault="00F001BC" w:rsidP="00E73E8C">
      <w:pPr>
        <w:spacing w:after="0" w:line="240" w:lineRule="auto"/>
      </w:pPr>
    </w:p>
    <w:p w14:paraId="78F603C4" w14:textId="01ADBDE4" w:rsidR="00E73E8C" w:rsidRPr="00E73E8C" w:rsidRDefault="00E73E8C" w:rsidP="00E73E8C">
      <w:pPr>
        <w:spacing w:after="0" w:line="240" w:lineRule="auto"/>
      </w:pPr>
      <w:r w:rsidRPr="00E73E8C">
        <w:t>from those in attendance:</w:t>
      </w:r>
    </w:p>
    <w:p w14:paraId="10FB66D3" w14:textId="77777777" w:rsidR="00E73E8C" w:rsidRPr="00E73E8C" w:rsidRDefault="00E73E8C" w:rsidP="00E73E8C">
      <w:pPr>
        <w:spacing w:after="0" w:line="240" w:lineRule="auto"/>
      </w:pPr>
      <w:r w:rsidRPr="00E73E8C">
        <w:t>- Moving forward it is a good idea to place the request in the program review.</w:t>
      </w:r>
    </w:p>
    <w:p w14:paraId="17A4606E" w14:textId="77777777" w:rsidR="00E73E8C" w:rsidRPr="00E73E8C" w:rsidRDefault="00E73E8C" w:rsidP="00E73E8C">
      <w:pPr>
        <w:spacing w:after="0" w:line="240" w:lineRule="auto"/>
      </w:pPr>
      <w:r w:rsidRPr="00E73E8C">
        <w:t>- Who will receive and prioritize these requests?</w:t>
      </w:r>
    </w:p>
    <w:p w14:paraId="2CF234BA" w14:textId="77777777" w:rsidR="00F001BC" w:rsidRDefault="00F001BC" w:rsidP="00E73E8C">
      <w:pPr>
        <w:spacing w:after="0" w:line="240" w:lineRule="auto"/>
        <w:rPr>
          <w:b/>
          <w:bCs/>
        </w:rPr>
      </w:pPr>
    </w:p>
    <w:p w14:paraId="18142325" w14:textId="2BEC8D37" w:rsidR="00E73E8C" w:rsidRPr="00E73E8C" w:rsidRDefault="00E73E8C" w:rsidP="00E73E8C">
      <w:pPr>
        <w:spacing w:after="0" w:line="240" w:lineRule="auto"/>
        <w:rPr>
          <w:b/>
          <w:bCs/>
        </w:rPr>
      </w:pPr>
      <w:r w:rsidRPr="00E73E8C">
        <w:rPr>
          <w:b/>
          <w:bCs/>
        </w:rPr>
        <w:t>.2 Adoption of Distance Ed. Checklist</w:t>
      </w:r>
    </w:p>
    <w:p w14:paraId="57950B58" w14:textId="77777777" w:rsidR="00E73E8C" w:rsidRPr="00E73E8C" w:rsidRDefault="00E73E8C" w:rsidP="00E73E8C">
      <w:pPr>
        <w:spacing w:after="0" w:line="240" w:lineRule="auto"/>
      </w:pPr>
      <w:r w:rsidRPr="00E73E8C">
        <w:t>Successful online teaching requires following a number of state and federal policies regarding</w:t>
      </w:r>
    </w:p>
    <w:p w14:paraId="0BE1250F" w14:textId="77777777" w:rsidR="00E73E8C" w:rsidRPr="00E73E8C" w:rsidRDefault="00E73E8C" w:rsidP="00E73E8C">
      <w:pPr>
        <w:spacing w:after="0" w:line="240" w:lineRule="auto"/>
      </w:pPr>
      <w:r w:rsidRPr="00E73E8C">
        <w:t>student contact and attendance that are different for online classes compared to face-to-face</w:t>
      </w:r>
    </w:p>
    <w:p w14:paraId="57576E1D" w14:textId="77777777" w:rsidR="00E73E8C" w:rsidRPr="00E73E8C" w:rsidRDefault="00E73E8C" w:rsidP="00E73E8C">
      <w:pPr>
        <w:spacing w:after="0" w:line="240" w:lineRule="auto"/>
      </w:pPr>
      <w:r w:rsidRPr="00E73E8C">
        <w:t>classes. The following documents list the rules and requirements for online instruction.</w:t>
      </w:r>
    </w:p>
    <w:p w14:paraId="50283B2E" w14:textId="77777777" w:rsidR="00E73E8C" w:rsidRPr="00E73E8C" w:rsidRDefault="00E73E8C" w:rsidP="00E73E8C">
      <w:pPr>
        <w:spacing w:after="0" w:line="240" w:lineRule="auto"/>
        <w:rPr>
          <w:b/>
          <w:bCs/>
        </w:rPr>
      </w:pPr>
      <w:r w:rsidRPr="00E73E8C">
        <w:rPr>
          <w:b/>
          <w:bCs/>
        </w:rPr>
        <w:t>http://www.canadacollege.edu/academicsenate/1314/faculty%20checklist.pdf</w:t>
      </w:r>
    </w:p>
    <w:p w14:paraId="32733C16" w14:textId="77777777" w:rsidR="00E73E8C" w:rsidRPr="00E73E8C" w:rsidRDefault="00E73E8C" w:rsidP="00E73E8C">
      <w:pPr>
        <w:spacing w:after="0" w:line="240" w:lineRule="auto"/>
      </w:pPr>
      <w:r w:rsidRPr="00E73E8C">
        <w:t>Motion to: approve the recommendations of the Distance Ed. Checklist.</w:t>
      </w:r>
    </w:p>
    <w:p w14:paraId="09D4F2CF" w14:textId="77777777" w:rsidR="00E73E8C" w:rsidRPr="00E73E8C" w:rsidRDefault="00E73E8C" w:rsidP="00E73E8C">
      <w:pPr>
        <w:spacing w:after="0" w:line="240" w:lineRule="auto"/>
      </w:pPr>
      <w:r w:rsidRPr="00E73E8C">
        <w:t>Moved/seconded/approved unanimously.</w:t>
      </w:r>
    </w:p>
    <w:p w14:paraId="3DBD9E15" w14:textId="77777777" w:rsidR="00E73E8C" w:rsidRDefault="00E73E8C" w:rsidP="00E73E8C">
      <w:pPr>
        <w:spacing w:after="0" w:line="240" w:lineRule="auto"/>
        <w:rPr>
          <w:b/>
          <w:bCs/>
        </w:rPr>
      </w:pPr>
    </w:p>
    <w:p w14:paraId="4973A85F" w14:textId="77777777" w:rsidR="00E73E8C" w:rsidRDefault="00E73E8C" w:rsidP="00E73E8C">
      <w:pPr>
        <w:spacing w:after="0" w:line="240" w:lineRule="auto"/>
        <w:rPr>
          <w:b/>
          <w:bCs/>
          <w:highlight w:val="yellow"/>
        </w:rPr>
      </w:pPr>
      <w:r w:rsidRPr="00E73E8C">
        <w:rPr>
          <w:b/>
          <w:bCs/>
          <w:highlight w:val="yellow"/>
        </w:rPr>
        <w:t>7.3 Endorse COR Review Policy</w:t>
      </w:r>
    </w:p>
    <w:p w14:paraId="4C9B8958" w14:textId="77777777" w:rsidR="00E73E8C" w:rsidRPr="00E73E8C" w:rsidRDefault="00E73E8C" w:rsidP="00E73E8C">
      <w:pPr>
        <w:spacing w:after="0" w:line="240" w:lineRule="auto"/>
        <w:rPr>
          <w:b/>
          <w:bCs/>
          <w:highlight w:val="yellow"/>
        </w:rPr>
      </w:pPr>
    </w:p>
    <w:p w14:paraId="5DB36F65" w14:textId="78ED8F33" w:rsidR="00E73E8C" w:rsidRPr="00E73E8C" w:rsidRDefault="00E73E8C" w:rsidP="00E73E8C">
      <w:pPr>
        <w:spacing w:after="0" w:line="240" w:lineRule="auto"/>
        <w:rPr>
          <w:bCs/>
          <w:highlight w:val="yellow"/>
        </w:rPr>
      </w:pPr>
      <w:r w:rsidRPr="00E73E8C">
        <w:rPr>
          <w:bCs/>
          <w:highlight w:val="yellow"/>
        </w:rPr>
        <w:t>http://www.canadacollege.edu/academicsenate/1314/COR_Policy_Approved_112213.pdf</w:t>
      </w:r>
    </w:p>
    <w:p w14:paraId="2E6656C9" w14:textId="77777777" w:rsidR="00E73E8C" w:rsidRPr="00E73E8C" w:rsidRDefault="00E73E8C" w:rsidP="00E73E8C">
      <w:pPr>
        <w:spacing w:after="0" w:line="240" w:lineRule="auto"/>
        <w:rPr>
          <w:highlight w:val="yellow"/>
        </w:rPr>
      </w:pPr>
    </w:p>
    <w:p w14:paraId="47C56077" w14:textId="77777777" w:rsidR="00E73E8C" w:rsidRPr="00E73E8C" w:rsidRDefault="00E73E8C" w:rsidP="00E73E8C">
      <w:pPr>
        <w:spacing w:after="0" w:line="240" w:lineRule="auto"/>
      </w:pPr>
      <w:r w:rsidRPr="00E73E8C">
        <w:rPr>
          <w:highlight w:val="yellow"/>
        </w:rPr>
        <w:t>Motion to: endorse COR Review Policy. Moved/Seconded/approved unanimously.</w:t>
      </w:r>
    </w:p>
    <w:p w14:paraId="6DD2741E" w14:textId="77777777" w:rsidR="00E73E8C" w:rsidRDefault="00E73E8C" w:rsidP="00E73E8C">
      <w:pPr>
        <w:spacing w:after="0" w:line="240" w:lineRule="auto"/>
        <w:rPr>
          <w:b/>
          <w:bCs/>
        </w:rPr>
      </w:pPr>
    </w:p>
    <w:p w14:paraId="7A1288D9" w14:textId="77777777" w:rsidR="00E73E8C" w:rsidRPr="00E73E8C" w:rsidRDefault="00E73E8C" w:rsidP="00E73E8C">
      <w:pPr>
        <w:spacing w:after="0" w:line="240" w:lineRule="auto"/>
        <w:rPr>
          <w:b/>
          <w:bCs/>
        </w:rPr>
      </w:pPr>
      <w:r w:rsidRPr="00E73E8C">
        <w:rPr>
          <w:b/>
          <w:bCs/>
        </w:rPr>
        <w:t>7.4 Prioritization of New Faculty Position Proposals</w:t>
      </w:r>
    </w:p>
    <w:p w14:paraId="6A6AF5FE" w14:textId="0376561E" w:rsidR="00E73E8C" w:rsidRPr="00E73E8C" w:rsidRDefault="00E73E8C" w:rsidP="00E73E8C">
      <w:pPr>
        <w:spacing w:after="0" w:line="240" w:lineRule="auto"/>
      </w:pPr>
      <w:r w:rsidRPr="00E73E8C">
        <w:t>The Academic Senate Governing Council reviewed and discussed the five proposed new faculty</w:t>
      </w:r>
      <w:r>
        <w:t xml:space="preserve"> </w:t>
      </w:r>
      <w:r w:rsidRPr="00E73E8C">
        <w:t>positions and made a recommendation for prioritizing the hiring proposals based on the rules</w:t>
      </w:r>
      <w:r>
        <w:t xml:space="preserve"> </w:t>
      </w:r>
      <w:r w:rsidRPr="00E73E8C">
        <w:t>listed below.</w:t>
      </w:r>
    </w:p>
    <w:p w14:paraId="5810FB0D" w14:textId="77777777" w:rsidR="00E73E8C" w:rsidRDefault="00E73E8C" w:rsidP="00E73E8C">
      <w:pPr>
        <w:spacing w:after="0" w:line="240" w:lineRule="auto"/>
        <w:rPr>
          <w:b/>
          <w:bCs/>
        </w:rPr>
      </w:pPr>
    </w:p>
    <w:p w14:paraId="246BF0A9" w14:textId="77777777" w:rsidR="00E73E8C" w:rsidRPr="00E73E8C" w:rsidRDefault="00E73E8C" w:rsidP="00E73E8C">
      <w:pPr>
        <w:spacing w:after="0" w:line="240" w:lineRule="auto"/>
        <w:rPr>
          <w:b/>
          <w:bCs/>
        </w:rPr>
      </w:pPr>
      <w:r w:rsidRPr="00E73E8C">
        <w:rPr>
          <w:b/>
          <w:bCs/>
        </w:rPr>
        <w:t>Discussion Points:</w:t>
      </w:r>
    </w:p>
    <w:p w14:paraId="4C258FF8" w14:textId="77777777" w:rsidR="00E73E8C" w:rsidRDefault="00E73E8C" w:rsidP="00E73E8C">
      <w:pPr>
        <w:spacing w:after="0" w:line="240" w:lineRule="auto"/>
        <w:rPr>
          <w:b/>
          <w:bCs/>
        </w:rPr>
      </w:pPr>
    </w:p>
    <w:p w14:paraId="74EDAA2B" w14:textId="1EC023AE" w:rsidR="00E73E8C" w:rsidRPr="00E73E8C" w:rsidRDefault="00E73E8C" w:rsidP="00E73E8C">
      <w:pPr>
        <w:spacing w:after="0" w:line="240" w:lineRule="auto"/>
      </w:pPr>
      <w:r w:rsidRPr="00E73E8C">
        <w:rPr>
          <w:b/>
          <w:bCs/>
        </w:rPr>
        <w:t xml:space="preserve">English 1 &amp; English 2 – </w:t>
      </w:r>
      <w:r w:rsidRPr="00E73E8C">
        <w:t>Need to increase student contact = more fulltime faculty; FT faculty</w:t>
      </w:r>
      <w:r>
        <w:t xml:space="preserve"> </w:t>
      </w:r>
      <w:r w:rsidRPr="00E73E8C">
        <w:t>ratio to adjunct very low 38%. Have been requesting new hire for 8 years; two positions are</w:t>
      </w:r>
      <w:r>
        <w:t xml:space="preserve"> </w:t>
      </w:r>
      <w:r w:rsidRPr="00E73E8C">
        <w:t>necessary to make up for lost faculty and fill program review request.</w:t>
      </w:r>
    </w:p>
    <w:p w14:paraId="30CDA3B9" w14:textId="77777777" w:rsidR="00E73E8C" w:rsidRDefault="00E73E8C" w:rsidP="00E73E8C">
      <w:pPr>
        <w:spacing w:after="0" w:line="240" w:lineRule="auto"/>
        <w:rPr>
          <w:b/>
          <w:bCs/>
        </w:rPr>
      </w:pPr>
    </w:p>
    <w:p w14:paraId="6E3901BE" w14:textId="36247C9F" w:rsidR="00E73E8C" w:rsidRDefault="00E73E8C" w:rsidP="00E73E8C">
      <w:pPr>
        <w:spacing w:after="0" w:line="240" w:lineRule="auto"/>
      </w:pPr>
      <w:r w:rsidRPr="00E73E8C">
        <w:rPr>
          <w:b/>
          <w:bCs/>
        </w:rPr>
        <w:t xml:space="preserve">Math – </w:t>
      </w:r>
      <w:r w:rsidRPr="00E73E8C">
        <w:t>Growing demands, high loads, more collaboration and projects; FT/PT ratio not</w:t>
      </w:r>
      <w:r>
        <w:t xml:space="preserve"> </w:t>
      </w:r>
      <w:r w:rsidRPr="00E73E8C">
        <w:t>Acceptable</w:t>
      </w:r>
    </w:p>
    <w:p w14:paraId="3AEDC30C" w14:textId="77777777" w:rsidR="00E73E8C" w:rsidRPr="00E73E8C" w:rsidRDefault="00E73E8C" w:rsidP="00E73E8C">
      <w:pPr>
        <w:spacing w:after="0" w:line="240" w:lineRule="auto"/>
      </w:pPr>
    </w:p>
    <w:p w14:paraId="4503B106" w14:textId="31F91029" w:rsidR="00E73E8C" w:rsidRPr="00E73E8C" w:rsidRDefault="00E73E8C" w:rsidP="00E73E8C">
      <w:pPr>
        <w:spacing w:after="0" w:line="240" w:lineRule="auto"/>
      </w:pPr>
      <w:r w:rsidRPr="00E73E8C">
        <w:rPr>
          <w:b/>
          <w:bCs/>
        </w:rPr>
        <w:lastRenderedPageBreak/>
        <w:t xml:space="preserve">Kinesiology/Coach – </w:t>
      </w:r>
      <w:r w:rsidRPr="00E73E8C">
        <w:t>Is it reasonable to have expertise in both fields?-YES. Growing</w:t>
      </w:r>
      <w:r>
        <w:t xml:space="preserve"> </w:t>
      </w:r>
      <w:r w:rsidRPr="00E73E8C">
        <w:t>enrollment and demand on the student side. If we want growth, we need another hire.</w:t>
      </w:r>
    </w:p>
    <w:p w14:paraId="70FA17AD" w14:textId="324FCC0B" w:rsidR="00E73E8C" w:rsidRPr="00E73E8C" w:rsidRDefault="00E73E8C" w:rsidP="00E73E8C">
      <w:pPr>
        <w:spacing w:after="0" w:line="240" w:lineRule="auto"/>
      </w:pPr>
      <w:r w:rsidRPr="00E73E8C">
        <w:t>Kinesiology is an exploding area of our economy. Goal is to expand the current curriculum of the</w:t>
      </w:r>
      <w:r>
        <w:t xml:space="preserve"> </w:t>
      </w:r>
      <w:r w:rsidRPr="00E73E8C">
        <w:t>department.</w:t>
      </w:r>
    </w:p>
    <w:p w14:paraId="50DF3225" w14:textId="77777777" w:rsidR="00E73E8C" w:rsidRDefault="00E73E8C" w:rsidP="00E73E8C">
      <w:pPr>
        <w:spacing w:after="0" w:line="240" w:lineRule="auto"/>
        <w:rPr>
          <w:b/>
          <w:bCs/>
        </w:rPr>
      </w:pPr>
    </w:p>
    <w:p w14:paraId="7E440302" w14:textId="06B00DB0" w:rsidR="00E73E8C" w:rsidRPr="00E73E8C" w:rsidRDefault="00E73E8C" w:rsidP="00E73E8C">
      <w:pPr>
        <w:spacing w:after="0" w:line="240" w:lineRule="auto"/>
      </w:pPr>
      <w:r w:rsidRPr="00E73E8C">
        <w:rPr>
          <w:b/>
          <w:bCs/>
        </w:rPr>
        <w:t xml:space="preserve">Workforce Development – </w:t>
      </w:r>
      <w:r w:rsidRPr="00E73E8C">
        <w:t>Will this set precedent? 40% teaching = FT tenure track? Do we</w:t>
      </w:r>
      <w:r>
        <w:t xml:space="preserve"> </w:t>
      </w:r>
      <w:r w:rsidRPr="00E73E8C">
        <w:t>have enough demand for courses at this time? Counts toward faculty member, yet 40%</w:t>
      </w:r>
      <w:r>
        <w:t xml:space="preserve"> </w:t>
      </w:r>
      <w:r w:rsidRPr="00E73E8C">
        <w:t>teaching?</w:t>
      </w:r>
    </w:p>
    <w:p w14:paraId="5089C88A" w14:textId="77777777" w:rsidR="00E73E8C" w:rsidRDefault="00E73E8C" w:rsidP="00E73E8C">
      <w:pPr>
        <w:spacing w:after="0" w:line="240" w:lineRule="auto"/>
        <w:rPr>
          <w:b/>
          <w:bCs/>
        </w:rPr>
      </w:pPr>
    </w:p>
    <w:p w14:paraId="12347012" w14:textId="25C455B7" w:rsidR="00E73E8C" w:rsidRPr="00E73E8C" w:rsidRDefault="00E73E8C" w:rsidP="00E73E8C">
      <w:pPr>
        <w:spacing w:after="0" w:line="240" w:lineRule="auto"/>
        <w:rPr>
          <w:b/>
          <w:bCs/>
        </w:rPr>
      </w:pPr>
      <w:r w:rsidRPr="00E73E8C">
        <w:rPr>
          <w:b/>
          <w:bCs/>
        </w:rPr>
        <w:t xml:space="preserve">Voting </w:t>
      </w:r>
      <w:r w:rsidR="00F001BC">
        <w:rPr>
          <w:b/>
          <w:bCs/>
        </w:rPr>
        <w:t xml:space="preserve">on New Positions - </w:t>
      </w:r>
      <w:r w:rsidRPr="00E73E8C">
        <w:rPr>
          <w:b/>
          <w:bCs/>
        </w:rPr>
        <w:t>Rules:</w:t>
      </w:r>
    </w:p>
    <w:p w14:paraId="00BC1E43" w14:textId="77777777" w:rsidR="00E73E8C" w:rsidRPr="00E73E8C" w:rsidRDefault="00E73E8C" w:rsidP="00324023">
      <w:pPr>
        <w:spacing w:after="0" w:line="240" w:lineRule="auto"/>
        <w:ind w:left="720"/>
      </w:pPr>
      <w:r w:rsidRPr="00E73E8C">
        <w:t>1. Only voting members of the ASGC may submit a ballot.</w:t>
      </w:r>
    </w:p>
    <w:p w14:paraId="4BE19AE6" w14:textId="77777777" w:rsidR="00E73E8C" w:rsidRPr="00E73E8C" w:rsidRDefault="00E73E8C" w:rsidP="00324023">
      <w:pPr>
        <w:spacing w:after="0" w:line="240" w:lineRule="auto"/>
        <w:ind w:left="720"/>
      </w:pPr>
      <w:r w:rsidRPr="00E73E8C">
        <w:t>2. You can only vote for as many or as few positions as you feel are justified.</w:t>
      </w:r>
    </w:p>
    <w:p w14:paraId="290049FE" w14:textId="77777777" w:rsidR="00E73E8C" w:rsidRPr="00E73E8C" w:rsidRDefault="00E73E8C" w:rsidP="00324023">
      <w:pPr>
        <w:spacing w:after="0" w:line="240" w:lineRule="auto"/>
        <w:ind w:left="720"/>
      </w:pPr>
      <w:r w:rsidRPr="00E73E8C">
        <w:t>3. Place the name of the position in the table above according to your assigned priority.</w:t>
      </w:r>
    </w:p>
    <w:p w14:paraId="0B234B73" w14:textId="77777777" w:rsidR="00E73E8C" w:rsidRPr="00E73E8C" w:rsidRDefault="00E73E8C" w:rsidP="00324023">
      <w:pPr>
        <w:spacing w:after="0" w:line="240" w:lineRule="auto"/>
        <w:ind w:left="720"/>
      </w:pPr>
      <w:r w:rsidRPr="00E73E8C">
        <w:t>4. Each position can only receive one priority.</w:t>
      </w:r>
    </w:p>
    <w:p w14:paraId="64123AC4" w14:textId="77777777" w:rsidR="00E73E8C" w:rsidRPr="00E73E8C" w:rsidRDefault="00E73E8C" w:rsidP="00324023">
      <w:pPr>
        <w:spacing w:after="0" w:line="240" w:lineRule="auto"/>
        <w:ind w:left="720"/>
      </w:pPr>
      <w:r w:rsidRPr="00E73E8C">
        <w:t>5. Only one position can be assigned to each priority.</w:t>
      </w:r>
    </w:p>
    <w:p w14:paraId="2A654FB0" w14:textId="77777777" w:rsidR="00E73E8C" w:rsidRPr="00E73E8C" w:rsidRDefault="00E73E8C" w:rsidP="00324023">
      <w:pPr>
        <w:spacing w:after="0" w:line="240" w:lineRule="auto"/>
        <w:ind w:left="720"/>
      </w:pPr>
      <w:r w:rsidRPr="00E73E8C">
        <w:t>6. Any narrative comments/explanation can be included in the space below.</w:t>
      </w:r>
    </w:p>
    <w:p w14:paraId="0BAEEEA7" w14:textId="77777777" w:rsidR="00E73E8C" w:rsidRPr="00E73E8C" w:rsidRDefault="00E73E8C" w:rsidP="00E73E8C">
      <w:pPr>
        <w:spacing w:after="0" w:line="240" w:lineRule="auto"/>
      </w:pPr>
      <w:r w:rsidRPr="00E73E8C">
        <w:t>Ten ASGC members voted and the results are listed below: 5=highest priority, 1=lowest priority,</w:t>
      </w:r>
    </w:p>
    <w:p w14:paraId="394E4A90" w14:textId="77777777" w:rsidR="00324023" w:rsidRDefault="00324023" w:rsidP="00E73E8C">
      <w:pPr>
        <w:spacing w:after="0" w:line="240" w:lineRule="auto"/>
      </w:pPr>
    </w:p>
    <w:p w14:paraId="605F3EEB" w14:textId="77777777" w:rsidR="00E73E8C" w:rsidRPr="00E73E8C" w:rsidRDefault="00E73E8C" w:rsidP="00E73E8C">
      <w:pPr>
        <w:spacing w:after="0" w:line="240" w:lineRule="auto"/>
      </w:pPr>
      <w:r w:rsidRPr="00E73E8C">
        <w:t>Narrative comments submitted on ballots:</w:t>
      </w:r>
    </w:p>
    <w:p w14:paraId="40FDB63B" w14:textId="77777777" w:rsidR="00E73E8C" w:rsidRPr="00E73E8C" w:rsidRDefault="00E73E8C" w:rsidP="00E73E8C">
      <w:pPr>
        <w:spacing w:after="0" w:line="240" w:lineRule="auto"/>
      </w:pPr>
      <w:r w:rsidRPr="00E73E8C">
        <w:t>- ESL should move forward with an ESL replacement hire (i.e., Linda Haley’s position).</w:t>
      </w:r>
    </w:p>
    <w:p w14:paraId="6044CEBF" w14:textId="77777777" w:rsidR="00E73E8C" w:rsidRPr="00E73E8C" w:rsidRDefault="00E73E8C" w:rsidP="00E73E8C">
      <w:pPr>
        <w:spacing w:after="0" w:line="240" w:lineRule="auto"/>
      </w:pPr>
      <w:r w:rsidRPr="00E73E8C">
        <w:t>- The College should consider funding workforce development as a non-faculty position</w:t>
      </w:r>
    </w:p>
    <w:p w14:paraId="4ABC6302" w14:textId="77777777" w:rsidR="00E73E8C" w:rsidRPr="00E73E8C" w:rsidRDefault="00E73E8C" w:rsidP="00E73E8C">
      <w:pPr>
        <w:spacing w:after="0" w:line="240" w:lineRule="auto"/>
      </w:pPr>
      <w:r w:rsidRPr="00E73E8C">
        <w:t>The ASGC thus recommends that hiring proposals be given the following priority:</w:t>
      </w:r>
    </w:p>
    <w:p w14:paraId="382F139A" w14:textId="77777777" w:rsidR="00E73E8C" w:rsidRPr="00E73E8C" w:rsidRDefault="00E73E8C" w:rsidP="00E73E8C">
      <w:pPr>
        <w:spacing w:after="0" w:line="240" w:lineRule="auto"/>
        <w:rPr>
          <w:b/>
          <w:bCs/>
        </w:rPr>
      </w:pPr>
      <w:r w:rsidRPr="00E73E8C">
        <w:rPr>
          <w:b/>
          <w:bCs/>
        </w:rPr>
        <w:t>Priority Position Points</w:t>
      </w:r>
    </w:p>
    <w:p w14:paraId="010FC68D" w14:textId="77777777" w:rsidR="00E73E8C" w:rsidRPr="00E73E8C" w:rsidRDefault="00E73E8C" w:rsidP="00E73E8C">
      <w:pPr>
        <w:spacing w:after="0" w:line="240" w:lineRule="auto"/>
        <w:ind w:left="720"/>
        <w:rPr>
          <w:b/>
          <w:bCs/>
        </w:rPr>
      </w:pPr>
      <w:r w:rsidRPr="00E73E8C">
        <w:rPr>
          <w:b/>
          <w:bCs/>
        </w:rPr>
        <w:t>1st English 1 39</w:t>
      </w:r>
    </w:p>
    <w:p w14:paraId="5540CD43" w14:textId="77777777" w:rsidR="00E73E8C" w:rsidRPr="00E73E8C" w:rsidRDefault="00E73E8C" w:rsidP="00E73E8C">
      <w:pPr>
        <w:spacing w:after="0" w:line="240" w:lineRule="auto"/>
        <w:ind w:left="720"/>
        <w:rPr>
          <w:b/>
          <w:bCs/>
        </w:rPr>
      </w:pPr>
      <w:r w:rsidRPr="00E73E8C">
        <w:rPr>
          <w:b/>
          <w:bCs/>
        </w:rPr>
        <w:t>2nd Math 37</w:t>
      </w:r>
    </w:p>
    <w:p w14:paraId="320F6C77" w14:textId="77777777" w:rsidR="00E73E8C" w:rsidRPr="00E73E8C" w:rsidRDefault="00E73E8C" w:rsidP="00E73E8C">
      <w:pPr>
        <w:spacing w:after="0" w:line="240" w:lineRule="auto"/>
        <w:ind w:left="720"/>
        <w:rPr>
          <w:b/>
          <w:bCs/>
        </w:rPr>
      </w:pPr>
      <w:r w:rsidRPr="00E73E8C">
        <w:rPr>
          <w:b/>
          <w:bCs/>
        </w:rPr>
        <w:t>3rd Kinesiology/Coach 34</w:t>
      </w:r>
    </w:p>
    <w:p w14:paraId="14C0F078" w14:textId="77777777" w:rsidR="00E73E8C" w:rsidRPr="00E73E8C" w:rsidRDefault="00E73E8C" w:rsidP="00E73E8C">
      <w:pPr>
        <w:spacing w:after="0" w:line="240" w:lineRule="auto"/>
        <w:ind w:left="720"/>
        <w:rPr>
          <w:b/>
          <w:bCs/>
        </w:rPr>
      </w:pPr>
      <w:r w:rsidRPr="00E73E8C">
        <w:rPr>
          <w:b/>
          <w:bCs/>
        </w:rPr>
        <w:t>4th Workforce 18</w:t>
      </w:r>
    </w:p>
    <w:p w14:paraId="78191F86" w14:textId="3897AE25" w:rsidR="00F001BC" w:rsidRDefault="00324023" w:rsidP="00324023">
      <w:pPr>
        <w:spacing w:after="0" w:line="240" w:lineRule="auto"/>
        <w:ind w:left="720"/>
        <w:rPr>
          <w:b/>
          <w:bCs/>
        </w:rPr>
      </w:pPr>
      <w:r>
        <w:rPr>
          <w:b/>
          <w:bCs/>
        </w:rPr>
        <w:t>5th English 2 14</w:t>
      </w:r>
    </w:p>
    <w:p w14:paraId="4F153022" w14:textId="77777777" w:rsidR="00E73E8C" w:rsidRPr="00E73E8C" w:rsidRDefault="00E73E8C" w:rsidP="00E73E8C">
      <w:pPr>
        <w:spacing w:after="0" w:line="240" w:lineRule="auto"/>
      </w:pPr>
      <w:r w:rsidRPr="00E73E8C">
        <w:rPr>
          <w:b/>
          <w:bCs/>
        </w:rPr>
        <w:t xml:space="preserve">7.5 Resource Allocation Model: Faculty factors </w:t>
      </w:r>
      <w:r w:rsidRPr="00E73E8C">
        <w:t>– postponed for future meeting</w:t>
      </w:r>
    </w:p>
    <w:p w14:paraId="572EF1C7" w14:textId="77777777" w:rsidR="00F001BC" w:rsidRDefault="00F001BC" w:rsidP="00E73E8C">
      <w:pPr>
        <w:spacing w:after="0" w:line="240" w:lineRule="auto"/>
        <w:rPr>
          <w:b/>
          <w:bCs/>
        </w:rPr>
      </w:pPr>
    </w:p>
    <w:p w14:paraId="4505B6F9" w14:textId="77777777" w:rsidR="00E73E8C" w:rsidRPr="00E73E8C" w:rsidRDefault="00E73E8C" w:rsidP="00E73E8C">
      <w:pPr>
        <w:spacing w:after="0" w:line="240" w:lineRule="auto"/>
      </w:pPr>
      <w:r w:rsidRPr="00E73E8C">
        <w:rPr>
          <w:b/>
          <w:bCs/>
        </w:rPr>
        <w:t xml:space="preserve">8.1 CIETL- </w:t>
      </w:r>
      <w:r w:rsidRPr="00E73E8C">
        <w:t>No report</w:t>
      </w:r>
    </w:p>
    <w:p w14:paraId="3EFE3AEE" w14:textId="77777777" w:rsidR="00F001BC" w:rsidRDefault="00F001BC" w:rsidP="00E73E8C">
      <w:pPr>
        <w:spacing w:after="0" w:line="240" w:lineRule="auto"/>
        <w:rPr>
          <w:b/>
          <w:bCs/>
        </w:rPr>
      </w:pPr>
    </w:p>
    <w:p w14:paraId="3A279BEC" w14:textId="69D5F95E" w:rsidR="00F001BC" w:rsidRPr="00324023" w:rsidRDefault="00E73E8C" w:rsidP="00E73E8C">
      <w:pPr>
        <w:spacing w:after="0" w:line="240" w:lineRule="auto"/>
      </w:pPr>
      <w:r w:rsidRPr="00E73E8C">
        <w:rPr>
          <w:b/>
          <w:bCs/>
        </w:rPr>
        <w:t xml:space="preserve">8.2 PBC – </w:t>
      </w:r>
      <w:r w:rsidR="00324023">
        <w:t>No report</w:t>
      </w:r>
    </w:p>
    <w:p w14:paraId="1C956FF3" w14:textId="4F16CF61" w:rsidR="00F001BC" w:rsidRPr="00324023" w:rsidRDefault="00E73E8C" w:rsidP="00E73E8C">
      <w:pPr>
        <w:spacing w:after="0" w:line="240" w:lineRule="auto"/>
      </w:pPr>
      <w:r w:rsidRPr="00E73E8C">
        <w:rPr>
          <w:b/>
          <w:bCs/>
        </w:rPr>
        <w:t xml:space="preserve">9. Adjourn: </w:t>
      </w:r>
      <w:r w:rsidR="00324023">
        <w:t>4:00PM</w:t>
      </w:r>
    </w:p>
    <w:p w14:paraId="608705F3" w14:textId="5440C04D" w:rsidR="00294E03" w:rsidRDefault="00E73E8C" w:rsidP="00E73E8C">
      <w:pPr>
        <w:spacing w:after="0" w:line="240" w:lineRule="auto"/>
      </w:pPr>
      <w:r w:rsidRPr="00E73E8C">
        <w:rPr>
          <w:b/>
          <w:bCs/>
        </w:rPr>
        <w:t xml:space="preserve">Next meeting: </w:t>
      </w:r>
      <w:r w:rsidRPr="00E73E8C">
        <w:t>January 23, 2014</w:t>
      </w:r>
    </w:p>
    <w:p w14:paraId="304612EA" w14:textId="5C3B83A8" w:rsidR="00294E03" w:rsidRPr="00A01093" w:rsidRDefault="00294E03" w:rsidP="00A01093">
      <w:pPr>
        <w:pStyle w:val="Heading2"/>
        <w:rPr>
          <w:sz w:val="26"/>
          <w:szCs w:val="26"/>
        </w:rPr>
      </w:pPr>
      <w:r>
        <w:br w:type="page"/>
      </w:r>
      <w:bookmarkStart w:id="58" w:name="_Toc395000871"/>
      <w:bookmarkStart w:id="59" w:name="_Toc395001123"/>
      <w:bookmarkStart w:id="60" w:name="_Toc395001139"/>
      <w:bookmarkStart w:id="61" w:name="_Toc395001439"/>
      <w:r w:rsidR="003B780A" w:rsidRPr="00A01093">
        <w:rPr>
          <w:sz w:val="26"/>
          <w:szCs w:val="26"/>
        </w:rPr>
        <w:lastRenderedPageBreak/>
        <w:t>Comprehensive Program Review Template</w:t>
      </w:r>
      <w:bookmarkEnd w:id="58"/>
      <w:bookmarkEnd w:id="59"/>
      <w:bookmarkEnd w:id="60"/>
      <w:bookmarkEnd w:id="61"/>
    </w:p>
    <w:p w14:paraId="31D53ABF" w14:textId="77777777" w:rsidR="003B780A" w:rsidRDefault="003B780A" w:rsidP="003B780A"/>
    <w:p w14:paraId="7236AECD" w14:textId="77777777" w:rsidR="003B780A" w:rsidRDefault="003B780A" w:rsidP="003B780A"/>
    <w:p w14:paraId="36DCE875" w14:textId="53CE9F41" w:rsidR="003B780A" w:rsidRDefault="003B780A">
      <w:pPr>
        <w:spacing w:after="0" w:line="240" w:lineRule="auto"/>
      </w:pPr>
      <w:r>
        <w:br w:type="page"/>
      </w:r>
    </w:p>
    <w:p w14:paraId="38C056C8" w14:textId="0CB4F150" w:rsidR="003B780A" w:rsidRPr="00A01093" w:rsidRDefault="003B780A" w:rsidP="00A01093">
      <w:pPr>
        <w:pStyle w:val="Heading2"/>
        <w:rPr>
          <w:sz w:val="26"/>
          <w:szCs w:val="26"/>
        </w:rPr>
      </w:pPr>
      <w:bookmarkStart w:id="62" w:name="_Toc395000872"/>
      <w:bookmarkStart w:id="63" w:name="_Toc395001124"/>
      <w:bookmarkStart w:id="64" w:name="_Toc395001140"/>
      <w:bookmarkStart w:id="65" w:name="_Toc395001440"/>
      <w:r w:rsidRPr="00A01093">
        <w:rPr>
          <w:sz w:val="26"/>
          <w:szCs w:val="26"/>
        </w:rPr>
        <w:lastRenderedPageBreak/>
        <w:t>Curriculum Committee Handbook Excerpts</w:t>
      </w:r>
      <w:bookmarkEnd w:id="62"/>
      <w:bookmarkEnd w:id="63"/>
      <w:bookmarkEnd w:id="64"/>
      <w:bookmarkEnd w:id="65"/>
    </w:p>
    <w:p w14:paraId="45CE0C26" w14:textId="77777777" w:rsidR="003B780A" w:rsidRDefault="003B780A" w:rsidP="003B780A"/>
    <w:p w14:paraId="149A45EF" w14:textId="77777777" w:rsidR="003B780A" w:rsidRPr="003B780A" w:rsidRDefault="003B780A" w:rsidP="003B780A"/>
    <w:sectPr w:rsidR="003B780A" w:rsidRPr="003B780A" w:rsidSect="00671E2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37E07" w14:textId="77777777" w:rsidR="00974A55" w:rsidRDefault="00974A55" w:rsidP="00FA6783">
      <w:pPr>
        <w:spacing w:after="0" w:line="240" w:lineRule="auto"/>
      </w:pPr>
      <w:r>
        <w:separator/>
      </w:r>
    </w:p>
  </w:endnote>
  <w:endnote w:type="continuationSeparator" w:id="0">
    <w:p w14:paraId="561BA230" w14:textId="77777777" w:rsidR="00974A55" w:rsidRDefault="00974A55" w:rsidP="00FA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dobe Garamond Pro">
    <w:panose1 w:val="02020502060506020403"/>
    <w:charset w:val="00"/>
    <w:family w:val="roman"/>
    <w:notTrueType/>
    <w:pitch w:val="variable"/>
    <w:sig w:usb0="00000007" w:usb1="00000001" w:usb2="00000000" w:usb3="00000000" w:csb0="00000093" w:csb1="00000000"/>
  </w:font>
  <w:font w:name="Gill Sans MT">
    <w:altName w:val="Gill Sans"/>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1918975495"/>
      <w:docPartObj>
        <w:docPartGallery w:val="Page Numbers (Bottom of Page)"/>
        <w:docPartUnique/>
      </w:docPartObj>
    </w:sdtPr>
    <w:sdtContent>
      <w:sdt>
        <w:sdtPr>
          <w:rPr>
            <w:sz w:val="18"/>
          </w:rPr>
          <w:id w:val="1728636285"/>
          <w:docPartObj>
            <w:docPartGallery w:val="Page Numbers (Top of Page)"/>
            <w:docPartUnique/>
          </w:docPartObj>
        </w:sdtPr>
        <w:sdtContent>
          <w:p w14:paraId="4B7E54B7" w14:textId="29583D34" w:rsidR="00E1696D" w:rsidRPr="009607E5" w:rsidRDefault="00E1696D">
            <w:pPr>
              <w:pStyle w:val="Footer"/>
              <w:jc w:val="center"/>
              <w:rPr>
                <w:sz w:val="18"/>
              </w:rPr>
            </w:pPr>
            <w:r w:rsidRPr="009607E5">
              <w:rPr>
                <w:sz w:val="18"/>
              </w:rPr>
              <w:t xml:space="preserve">Page </w:t>
            </w:r>
            <w:r w:rsidRPr="009607E5">
              <w:rPr>
                <w:b/>
                <w:bCs/>
                <w:sz w:val="18"/>
                <w:szCs w:val="24"/>
              </w:rPr>
              <w:fldChar w:fldCharType="begin"/>
            </w:r>
            <w:r w:rsidRPr="009607E5">
              <w:rPr>
                <w:b/>
                <w:bCs/>
                <w:sz w:val="18"/>
              </w:rPr>
              <w:instrText xml:space="preserve"> PAGE </w:instrText>
            </w:r>
            <w:r w:rsidRPr="009607E5">
              <w:rPr>
                <w:b/>
                <w:bCs/>
                <w:sz w:val="18"/>
                <w:szCs w:val="24"/>
              </w:rPr>
              <w:fldChar w:fldCharType="separate"/>
            </w:r>
            <w:r w:rsidR="002854F6">
              <w:rPr>
                <w:b/>
                <w:bCs/>
                <w:noProof/>
                <w:sz w:val="18"/>
              </w:rPr>
              <w:t>29</w:t>
            </w:r>
            <w:r w:rsidRPr="009607E5">
              <w:rPr>
                <w:b/>
                <w:bCs/>
                <w:sz w:val="18"/>
                <w:szCs w:val="24"/>
              </w:rPr>
              <w:fldChar w:fldCharType="end"/>
            </w:r>
            <w:r w:rsidRPr="009607E5">
              <w:rPr>
                <w:sz w:val="18"/>
              </w:rPr>
              <w:t xml:space="preserve"> of </w:t>
            </w:r>
            <w:r w:rsidRPr="009607E5">
              <w:rPr>
                <w:b/>
                <w:bCs/>
                <w:sz w:val="18"/>
                <w:szCs w:val="24"/>
              </w:rPr>
              <w:fldChar w:fldCharType="begin"/>
            </w:r>
            <w:r w:rsidRPr="009607E5">
              <w:rPr>
                <w:b/>
                <w:bCs/>
                <w:sz w:val="18"/>
              </w:rPr>
              <w:instrText xml:space="preserve"> NUMPAGES  </w:instrText>
            </w:r>
            <w:r w:rsidRPr="009607E5">
              <w:rPr>
                <w:b/>
                <w:bCs/>
                <w:sz w:val="18"/>
                <w:szCs w:val="24"/>
              </w:rPr>
              <w:fldChar w:fldCharType="separate"/>
            </w:r>
            <w:r w:rsidR="002854F6">
              <w:rPr>
                <w:b/>
                <w:bCs/>
                <w:noProof/>
                <w:sz w:val="18"/>
              </w:rPr>
              <w:t>23</w:t>
            </w:r>
            <w:r w:rsidRPr="009607E5">
              <w:rPr>
                <w:b/>
                <w:bCs/>
                <w:sz w:val="18"/>
                <w:szCs w:val="24"/>
              </w:rPr>
              <w:fldChar w:fldCharType="end"/>
            </w:r>
          </w:p>
        </w:sdtContent>
      </w:sdt>
    </w:sdtContent>
  </w:sdt>
  <w:p w14:paraId="70CCD2A7" w14:textId="77777777" w:rsidR="00E1696D" w:rsidRDefault="00E169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5B237" w14:textId="77777777" w:rsidR="00974A55" w:rsidRDefault="00974A55" w:rsidP="00FA6783">
      <w:pPr>
        <w:spacing w:after="0" w:line="240" w:lineRule="auto"/>
      </w:pPr>
      <w:r>
        <w:separator/>
      </w:r>
    </w:p>
  </w:footnote>
  <w:footnote w:type="continuationSeparator" w:id="0">
    <w:p w14:paraId="6816A103" w14:textId="77777777" w:rsidR="00974A55" w:rsidRDefault="00974A55" w:rsidP="00FA6783">
      <w:pPr>
        <w:spacing w:after="0" w:line="240" w:lineRule="auto"/>
      </w:pPr>
      <w:r>
        <w:continuationSeparator/>
      </w:r>
    </w:p>
  </w:footnote>
  <w:footnote w:id="1">
    <w:p w14:paraId="422E283C" w14:textId="77777777" w:rsidR="00E1696D" w:rsidRDefault="00E1696D" w:rsidP="001D7302">
      <w:pPr>
        <w:pStyle w:val="FootnoteText"/>
      </w:pPr>
      <w:r>
        <w:rPr>
          <w:rStyle w:val="FootnoteReference"/>
        </w:rPr>
        <w:footnoteRef/>
      </w:r>
      <w:r>
        <w:t xml:space="preserve"> The new Vice President, Instruction, Dr. Gregory Anderson, began on July 2, 2013.</w:t>
      </w:r>
    </w:p>
  </w:footnote>
  <w:footnote w:id="2">
    <w:p w14:paraId="7FCA63C1" w14:textId="77777777" w:rsidR="00E1696D" w:rsidRDefault="00E1696D" w:rsidP="001D7302">
      <w:pPr>
        <w:pStyle w:val="FootnoteText"/>
      </w:pPr>
      <w:r>
        <w:rPr>
          <w:rStyle w:val="FootnoteReference"/>
        </w:rPr>
        <w:footnoteRef/>
      </w:r>
      <w:r>
        <w:t xml:space="preserve"> A similar finding was noted by the team on page 37 of the </w:t>
      </w:r>
      <w:r w:rsidRPr="007B4DF3">
        <w:rPr>
          <w:i/>
        </w:rPr>
        <w:t>External Evaluation Report</w:t>
      </w:r>
      <w:r>
        <w:t xml:space="preserve"> where “several CORs were out-of-date and exceeded the College’s stated six-year cycle (e.g. Paralegal)”.</w:t>
      </w:r>
    </w:p>
  </w:footnote>
  <w:footnote w:id="3">
    <w:p w14:paraId="1261DAC7" w14:textId="77777777" w:rsidR="00E1696D" w:rsidRDefault="00E1696D" w:rsidP="001D7302">
      <w:pPr>
        <w:pStyle w:val="FootnoteText"/>
      </w:pPr>
      <w:r>
        <w:rPr>
          <w:rStyle w:val="FootnoteReference"/>
        </w:rPr>
        <w:footnoteRef/>
      </w:r>
      <w:r>
        <w:t xml:space="preserve"> An email was sent to the College President requesting resources as well as to the Academic Senate President requesting assistance of an</w:t>
      </w:r>
      <w:r w:rsidRPr="00384B86">
        <w:t xml:space="preserve"> </w:t>
      </w:r>
      <w:r>
        <w:t>additional faculty member to assist the Curriculum Committee (page 12)</w:t>
      </w:r>
    </w:p>
  </w:footnote>
  <w:footnote w:id="4">
    <w:p w14:paraId="4F12BAEA" w14:textId="77777777" w:rsidR="00E1696D" w:rsidRDefault="00E1696D" w:rsidP="001D7302">
      <w:pPr>
        <w:pStyle w:val="FootnoteText"/>
      </w:pPr>
      <w:r>
        <w:rPr>
          <w:rStyle w:val="FootnoteReference"/>
        </w:rPr>
        <w:footnoteRef/>
      </w:r>
      <w:r>
        <w:t xml:space="preserve"> Cañada College Curriculum Committee Minutes – September 27, 2013: </w:t>
      </w:r>
      <w:r w:rsidRPr="00ED5434">
        <w:t>https://sharepoint.smccd.edu/SiteDirectory/cancurriculum/Minutes/Forms/AllItems.aspx?RootFolder=%2fSiteDirectory%2fcancurriculum%2fMinutes%2f13%2d14&amp;FolderCTID=&amp;View=%7bA8125750%2dED89%2d4EDD%2dB865%2dC11A61A209E2%7d</w:t>
      </w:r>
    </w:p>
  </w:footnote>
  <w:footnote w:id="5">
    <w:p w14:paraId="1C998CCF" w14:textId="77777777" w:rsidR="00E1696D" w:rsidRDefault="00E1696D" w:rsidP="001D7302">
      <w:pPr>
        <w:pStyle w:val="FootnoteText"/>
      </w:pPr>
      <w:r>
        <w:rPr>
          <w:rStyle w:val="FootnoteReference"/>
        </w:rPr>
        <w:footnoteRef/>
      </w:r>
      <w:r>
        <w:t xml:space="preserve"> Ibid</w:t>
      </w:r>
    </w:p>
  </w:footnote>
  <w:footnote w:id="6">
    <w:p w14:paraId="49BBA6F5" w14:textId="77777777" w:rsidR="00E1696D" w:rsidRDefault="00E1696D" w:rsidP="001D7302">
      <w:pPr>
        <w:pStyle w:val="FootnoteText"/>
      </w:pPr>
      <w:r>
        <w:rPr>
          <w:rStyle w:val="FootnoteReference"/>
        </w:rPr>
        <w:footnoteRef/>
      </w:r>
      <w:r>
        <w:t xml:space="preserve"> </w:t>
      </w:r>
      <w:r w:rsidRPr="00722173">
        <w:t>http://www.canadacollege.edu/academicsenate/meetings.php</w:t>
      </w:r>
    </w:p>
  </w:footnote>
  <w:footnote w:id="7">
    <w:p w14:paraId="3F00E2F7" w14:textId="50095989" w:rsidR="00E1696D" w:rsidRDefault="00E1696D" w:rsidP="001D7302">
      <w:pPr>
        <w:pStyle w:val="FootnoteText"/>
      </w:pPr>
      <w:r>
        <w:rPr>
          <w:rStyle w:val="FootnoteReference"/>
        </w:rPr>
        <w:footnoteRef/>
      </w:r>
      <w:r>
        <w:t xml:space="preserve"> The revised policy is included in the Evidence Section of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28A17" w14:textId="556BD53F" w:rsidR="00E1696D" w:rsidRPr="003C1D17" w:rsidRDefault="00E1696D" w:rsidP="00F91104">
    <w:pPr>
      <w:pStyle w:val="Header"/>
      <w:rPr>
        <w:i/>
      </w:rPr>
    </w:pPr>
    <w:r w:rsidRPr="003C1D17">
      <w:rPr>
        <w:i/>
      </w:rPr>
      <w:tab/>
    </w:r>
    <w:r w:rsidRPr="003C1D17">
      <w:rPr>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25A36" w14:textId="77777777" w:rsidR="00E1696D" w:rsidRPr="00475030" w:rsidRDefault="00E1696D" w:rsidP="0015262A">
    <w:pPr>
      <w:pStyle w:val="Header"/>
      <w:tabs>
        <w:tab w:val="clear" w:pos="4680"/>
        <w:tab w:val="center" w:pos="4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005" w:hanging="424"/>
      </w:pPr>
      <w:rPr>
        <w:rFonts w:ascii="Calibri" w:hAnsi="Calibri" w:cs="Calibri"/>
        <w:b w:val="0"/>
        <w:bCs w:val="0"/>
        <w:spacing w:val="1"/>
        <w:w w:val="103"/>
        <w:sz w:val="19"/>
        <w:szCs w:val="19"/>
      </w:rPr>
    </w:lvl>
    <w:lvl w:ilvl="1">
      <w:numFmt w:val="bullet"/>
      <w:lvlText w:val="•"/>
      <w:lvlJc w:val="left"/>
      <w:pPr>
        <w:ind w:left="1789" w:hanging="424"/>
      </w:pPr>
    </w:lvl>
    <w:lvl w:ilvl="2">
      <w:numFmt w:val="bullet"/>
      <w:lvlText w:val="•"/>
      <w:lvlJc w:val="left"/>
      <w:pPr>
        <w:ind w:left="2572" w:hanging="424"/>
      </w:pPr>
    </w:lvl>
    <w:lvl w:ilvl="3">
      <w:numFmt w:val="bullet"/>
      <w:lvlText w:val="•"/>
      <w:lvlJc w:val="left"/>
      <w:pPr>
        <w:ind w:left="3356" w:hanging="424"/>
      </w:pPr>
    </w:lvl>
    <w:lvl w:ilvl="4">
      <w:numFmt w:val="bullet"/>
      <w:lvlText w:val="•"/>
      <w:lvlJc w:val="left"/>
      <w:pPr>
        <w:ind w:left="4139" w:hanging="424"/>
      </w:pPr>
    </w:lvl>
    <w:lvl w:ilvl="5">
      <w:numFmt w:val="bullet"/>
      <w:lvlText w:val="•"/>
      <w:lvlJc w:val="left"/>
      <w:pPr>
        <w:ind w:left="4922" w:hanging="424"/>
      </w:pPr>
    </w:lvl>
    <w:lvl w:ilvl="6">
      <w:numFmt w:val="bullet"/>
      <w:lvlText w:val="•"/>
      <w:lvlJc w:val="left"/>
      <w:pPr>
        <w:ind w:left="5706" w:hanging="424"/>
      </w:pPr>
    </w:lvl>
    <w:lvl w:ilvl="7">
      <w:numFmt w:val="bullet"/>
      <w:lvlText w:val="•"/>
      <w:lvlJc w:val="left"/>
      <w:pPr>
        <w:ind w:left="6489" w:hanging="424"/>
      </w:pPr>
    </w:lvl>
    <w:lvl w:ilvl="8">
      <w:numFmt w:val="bullet"/>
      <w:lvlText w:val="•"/>
      <w:lvlJc w:val="left"/>
      <w:pPr>
        <w:ind w:left="7273" w:hanging="424"/>
      </w:pPr>
    </w:lvl>
  </w:abstractNum>
  <w:abstractNum w:abstractNumId="1">
    <w:nsid w:val="1C7209E3"/>
    <w:multiLevelType w:val="hybridMultilevel"/>
    <w:tmpl w:val="F95AB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79D730F"/>
    <w:multiLevelType w:val="hybridMultilevel"/>
    <w:tmpl w:val="B23C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D80B17"/>
    <w:multiLevelType w:val="hybridMultilevel"/>
    <w:tmpl w:val="30EE8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B377D4"/>
    <w:multiLevelType w:val="hybridMultilevel"/>
    <w:tmpl w:val="B86A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5505DF"/>
    <w:multiLevelType w:val="hybridMultilevel"/>
    <w:tmpl w:val="A662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F2737F"/>
    <w:multiLevelType w:val="hybridMultilevel"/>
    <w:tmpl w:val="7BB4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BB1BF1"/>
    <w:multiLevelType w:val="hybridMultilevel"/>
    <w:tmpl w:val="3258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6"/>
  </w:num>
  <w:num w:numId="6">
    <w:abstractNumId w:val="2"/>
  </w:num>
  <w:num w:numId="7">
    <w:abstractNumId w:val="0"/>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CC2"/>
    <w:rsid w:val="000014F2"/>
    <w:rsid w:val="00002C32"/>
    <w:rsid w:val="00005782"/>
    <w:rsid w:val="00005FEF"/>
    <w:rsid w:val="0000600D"/>
    <w:rsid w:val="00007146"/>
    <w:rsid w:val="000119D8"/>
    <w:rsid w:val="00015342"/>
    <w:rsid w:val="000158B0"/>
    <w:rsid w:val="000161D1"/>
    <w:rsid w:val="0001636A"/>
    <w:rsid w:val="0002007D"/>
    <w:rsid w:val="000223E6"/>
    <w:rsid w:val="000230C4"/>
    <w:rsid w:val="000241FC"/>
    <w:rsid w:val="00024BE8"/>
    <w:rsid w:val="00027173"/>
    <w:rsid w:val="00027464"/>
    <w:rsid w:val="00027867"/>
    <w:rsid w:val="000304D8"/>
    <w:rsid w:val="0003161A"/>
    <w:rsid w:val="0003487F"/>
    <w:rsid w:val="00035438"/>
    <w:rsid w:val="00037A11"/>
    <w:rsid w:val="00037BE7"/>
    <w:rsid w:val="00040C21"/>
    <w:rsid w:val="00042A61"/>
    <w:rsid w:val="000455A6"/>
    <w:rsid w:val="000457A7"/>
    <w:rsid w:val="000458F9"/>
    <w:rsid w:val="00050795"/>
    <w:rsid w:val="0005179E"/>
    <w:rsid w:val="00055788"/>
    <w:rsid w:val="00057C98"/>
    <w:rsid w:val="00061E97"/>
    <w:rsid w:val="000707AC"/>
    <w:rsid w:val="00070EDF"/>
    <w:rsid w:val="00072DE5"/>
    <w:rsid w:val="00073BD8"/>
    <w:rsid w:val="00080E12"/>
    <w:rsid w:val="0008299C"/>
    <w:rsid w:val="00082F8A"/>
    <w:rsid w:val="00083638"/>
    <w:rsid w:val="0008458F"/>
    <w:rsid w:val="000846A8"/>
    <w:rsid w:val="00090458"/>
    <w:rsid w:val="00092A51"/>
    <w:rsid w:val="00092DFC"/>
    <w:rsid w:val="00094449"/>
    <w:rsid w:val="00094F44"/>
    <w:rsid w:val="0009590E"/>
    <w:rsid w:val="00095CC3"/>
    <w:rsid w:val="00096A9C"/>
    <w:rsid w:val="0009733D"/>
    <w:rsid w:val="00097574"/>
    <w:rsid w:val="00097ADF"/>
    <w:rsid w:val="000A01EE"/>
    <w:rsid w:val="000A2796"/>
    <w:rsid w:val="000A50C7"/>
    <w:rsid w:val="000A5B02"/>
    <w:rsid w:val="000A5B38"/>
    <w:rsid w:val="000A6BA9"/>
    <w:rsid w:val="000A7241"/>
    <w:rsid w:val="000A7336"/>
    <w:rsid w:val="000A7599"/>
    <w:rsid w:val="000B1FC9"/>
    <w:rsid w:val="000B2751"/>
    <w:rsid w:val="000B44F8"/>
    <w:rsid w:val="000B4E74"/>
    <w:rsid w:val="000B511B"/>
    <w:rsid w:val="000B6965"/>
    <w:rsid w:val="000B6ABA"/>
    <w:rsid w:val="000C0200"/>
    <w:rsid w:val="000C026F"/>
    <w:rsid w:val="000C3704"/>
    <w:rsid w:val="000C4E68"/>
    <w:rsid w:val="000C5F02"/>
    <w:rsid w:val="000C71DC"/>
    <w:rsid w:val="000C7BA6"/>
    <w:rsid w:val="000D0C8B"/>
    <w:rsid w:val="000D1280"/>
    <w:rsid w:val="000D185B"/>
    <w:rsid w:val="000D19BE"/>
    <w:rsid w:val="000D2594"/>
    <w:rsid w:val="000D3156"/>
    <w:rsid w:val="000D50CC"/>
    <w:rsid w:val="000E27B2"/>
    <w:rsid w:val="000E3961"/>
    <w:rsid w:val="000E3CF3"/>
    <w:rsid w:val="000E72DE"/>
    <w:rsid w:val="000F785C"/>
    <w:rsid w:val="000F7D0D"/>
    <w:rsid w:val="0010062D"/>
    <w:rsid w:val="001031ED"/>
    <w:rsid w:val="0010720D"/>
    <w:rsid w:val="00107756"/>
    <w:rsid w:val="00107A6C"/>
    <w:rsid w:val="00110BD8"/>
    <w:rsid w:val="00112394"/>
    <w:rsid w:val="00112FA8"/>
    <w:rsid w:val="001142E3"/>
    <w:rsid w:val="00115F4C"/>
    <w:rsid w:val="0011639E"/>
    <w:rsid w:val="0011767B"/>
    <w:rsid w:val="00117F20"/>
    <w:rsid w:val="0012132C"/>
    <w:rsid w:val="00122511"/>
    <w:rsid w:val="00123297"/>
    <w:rsid w:val="0012719A"/>
    <w:rsid w:val="00131740"/>
    <w:rsid w:val="0013238F"/>
    <w:rsid w:val="001324FF"/>
    <w:rsid w:val="00133965"/>
    <w:rsid w:val="00133C49"/>
    <w:rsid w:val="00133DC6"/>
    <w:rsid w:val="00133FC5"/>
    <w:rsid w:val="00135571"/>
    <w:rsid w:val="00135F64"/>
    <w:rsid w:val="00136C80"/>
    <w:rsid w:val="00136D64"/>
    <w:rsid w:val="00140153"/>
    <w:rsid w:val="00141C7A"/>
    <w:rsid w:val="00142F01"/>
    <w:rsid w:val="001445C8"/>
    <w:rsid w:val="001463F4"/>
    <w:rsid w:val="00146EE8"/>
    <w:rsid w:val="00147EDB"/>
    <w:rsid w:val="001507C9"/>
    <w:rsid w:val="0015087C"/>
    <w:rsid w:val="0015147E"/>
    <w:rsid w:val="00151608"/>
    <w:rsid w:val="0015179E"/>
    <w:rsid w:val="0015262A"/>
    <w:rsid w:val="00152EB1"/>
    <w:rsid w:val="00153D46"/>
    <w:rsid w:val="0015571C"/>
    <w:rsid w:val="00156B73"/>
    <w:rsid w:val="00156EB3"/>
    <w:rsid w:val="00161960"/>
    <w:rsid w:val="00161FDE"/>
    <w:rsid w:val="00162D78"/>
    <w:rsid w:val="00165131"/>
    <w:rsid w:val="0016633B"/>
    <w:rsid w:val="00166C0B"/>
    <w:rsid w:val="0017127C"/>
    <w:rsid w:val="001734CC"/>
    <w:rsid w:val="0017424A"/>
    <w:rsid w:val="00176568"/>
    <w:rsid w:val="0017681B"/>
    <w:rsid w:val="00182EAA"/>
    <w:rsid w:val="001830AE"/>
    <w:rsid w:val="0018329D"/>
    <w:rsid w:val="001837F9"/>
    <w:rsid w:val="00186E6F"/>
    <w:rsid w:val="00187686"/>
    <w:rsid w:val="00187EE4"/>
    <w:rsid w:val="0019067A"/>
    <w:rsid w:val="00190EA7"/>
    <w:rsid w:val="00193140"/>
    <w:rsid w:val="001946C5"/>
    <w:rsid w:val="001954AB"/>
    <w:rsid w:val="001A07C2"/>
    <w:rsid w:val="001A086D"/>
    <w:rsid w:val="001A0F46"/>
    <w:rsid w:val="001A1089"/>
    <w:rsid w:val="001A1D4A"/>
    <w:rsid w:val="001A29F7"/>
    <w:rsid w:val="001A4288"/>
    <w:rsid w:val="001A7BA2"/>
    <w:rsid w:val="001A7ED5"/>
    <w:rsid w:val="001B1709"/>
    <w:rsid w:val="001B34A8"/>
    <w:rsid w:val="001B40FF"/>
    <w:rsid w:val="001B4F3F"/>
    <w:rsid w:val="001B76FC"/>
    <w:rsid w:val="001B78EB"/>
    <w:rsid w:val="001C027D"/>
    <w:rsid w:val="001C2B87"/>
    <w:rsid w:val="001C2C34"/>
    <w:rsid w:val="001C4C2C"/>
    <w:rsid w:val="001C566F"/>
    <w:rsid w:val="001C628C"/>
    <w:rsid w:val="001C669A"/>
    <w:rsid w:val="001C6951"/>
    <w:rsid w:val="001C7696"/>
    <w:rsid w:val="001D1A2C"/>
    <w:rsid w:val="001D2623"/>
    <w:rsid w:val="001D2B72"/>
    <w:rsid w:val="001D2C81"/>
    <w:rsid w:val="001D4E44"/>
    <w:rsid w:val="001D7302"/>
    <w:rsid w:val="001D7E69"/>
    <w:rsid w:val="001E30F2"/>
    <w:rsid w:val="001E736B"/>
    <w:rsid w:val="001E7507"/>
    <w:rsid w:val="001F3262"/>
    <w:rsid w:val="001F3798"/>
    <w:rsid w:val="001F3DCE"/>
    <w:rsid w:val="001F66DD"/>
    <w:rsid w:val="001F75E2"/>
    <w:rsid w:val="00200FDC"/>
    <w:rsid w:val="00203ABB"/>
    <w:rsid w:val="00203AD3"/>
    <w:rsid w:val="00206FA8"/>
    <w:rsid w:val="00211026"/>
    <w:rsid w:val="0021118D"/>
    <w:rsid w:val="002144E4"/>
    <w:rsid w:val="00215C93"/>
    <w:rsid w:val="00215FDF"/>
    <w:rsid w:val="0021667E"/>
    <w:rsid w:val="00217C85"/>
    <w:rsid w:val="002204E4"/>
    <w:rsid w:val="002214C4"/>
    <w:rsid w:val="00221BE0"/>
    <w:rsid w:val="00223D0C"/>
    <w:rsid w:val="00224BB3"/>
    <w:rsid w:val="00224D2F"/>
    <w:rsid w:val="0022610E"/>
    <w:rsid w:val="00226217"/>
    <w:rsid w:val="0022667A"/>
    <w:rsid w:val="00226757"/>
    <w:rsid w:val="00226AB5"/>
    <w:rsid w:val="00230A3A"/>
    <w:rsid w:val="00230AE2"/>
    <w:rsid w:val="00231DC4"/>
    <w:rsid w:val="00232A03"/>
    <w:rsid w:val="00233C4D"/>
    <w:rsid w:val="0023542C"/>
    <w:rsid w:val="002359FF"/>
    <w:rsid w:val="00236220"/>
    <w:rsid w:val="00236A58"/>
    <w:rsid w:val="00241242"/>
    <w:rsid w:val="0024184C"/>
    <w:rsid w:val="00241916"/>
    <w:rsid w:val="00241B3D"/>
    <w:rsid w:val="0024435E"/>
    <w:rsid w:val="00245CDD"/>
    <w:rsid w:val="00245CFC"/>
    <w:rsid w:val="002465BD"/>
    <w:rsid w:val="0025233F"/>
    <w:rsid w:val="002523B2"/>
    <w:rsid w:val="00252647"/>
    <w:rsid w:val="0025355D"/>
    <w:rsid w:val="00256318"/>
    <w:rsid w:val="0025787C"/>
    <w:rsid w:val="0026033A"/>
    <w:rsid w:val="00260CB0"/>
    <w:rsid w:val="00262961"/>
    <w:rsid w:val="002638B9"/>
    <w:rsid w:val="0026436A"/>
    <w:rsid w:val="002646E3"/>
    <w:rsid w:val="002649E7"/>
    <w:rsid w:val="00265158"/>
    <w:rsid w:val="00265663"/>
    <w:rsid w:val="00267487"/>
    <w:rsid w:val="00267DAB"/>
    <w:rsid w:val="002704AE"/>
    <w:rsid w:val="00273EA1"/>
    <w:rsid w:val="00275377"/>
    <w:rsid w:val="00275B19"/>
    <w:rsid w:val="00276E12"/>
    <w:rsid w:val="00276FA7"/>
    <w:rsid w:val="00281829"/>
    <w:rsid w:val="00282910"/>
    <w:rsid w:val="0028304C"/>
    <w:rsid w:val="00283BAE"/>
    <w:rsid w:val="0028408B"/>
    <w:rsid w:val="00284D18"/>
    <w:rsid w:val="002854F6"/>
    <w:rsid w:val="002869F3"/>
    <w:rsid w:val="002901F1"/>
    <w:rsid w:val="00292198"/>
    <w:rsid w:val="00292897"/>
    <w:rsid w:val="0029397F"/>
    <w:rsid w:val="00294E03"/>
    <w:rsid w:val="00295F67"/>
    <w:rsid w:val="00296197"/>
    <w:rsid w:val="00297D03"/>
    <w:rsid w:val="002A1B63"/>
    <w:rsid w:val="002A2485"/>
    <w:rsid w:val="002A27BC"/>
    <w:rsid w:val="002A2E96"/>
    <w:rsid w:val="002A3260"/>
    <w:rsid w:val="002A358A"/>
    <w:rsid w:val="002A3765"/>
    <w:rsid w:val="002A44E2"/>
    <w:rsid w:val="002A6233"/>
    <w:rsid w:val="002A72EC"/>
    <w:rsid w:val="002A7D93"/>
    <w:rsid w:val="002B0AD7"/>
    <w:rsid w:val="002B215F"/>
    <w:rsid w:val="002C03EC"/>
    <w:rsid w:val="002C0E7E"/>
    <w:rsid w:val="002C1817"/>
    <w:rsid w:val="002C5CF6"/>
    <w:rsid w:val="002C6283"/>
    <w:rsid w:val="002C7D94"/>
    <w:rsid w:val="002D00FE"/>
    <w:rsid w:val="002D1C60"/>
    <w:rsid w:val="002D35CF"/>
    <w:rsid w:val="002D4E4D"/>
    <w:rsid w:val="002D560F"/>
    <w:rsid w:val="002D672A"/>
    <w:rsid w:val="002D6E2B"/>
    <w:rsid w:val="002D7A44"/>
    <w:rsid w:val="002D7D2A"/>
    <w:rsid w:val="002E02DF"/>
    <w:rsid w:val="002E04AE"/>
    <w:rsid w:val="002E1233"/>
    <w:rsid w:val="002E15D8"/>
    <w:rsid w:val="002E1864"/>
    <w:rsid w:val="002E1EB6"/>
    <w:rsid w:val="002E2BF9"/>
    <w:rsid w:val="002E3CEC"/>
    <w:rsid w:val="002E530B"/>
    <w:rsid w:val="002E60F8"/>
    <w:rsid w:val="002F1AE2"/>
    <w:rsid w:val="002F1FB2"/>
    <w:rsid w:val="002F38CC"/>
    <w:rsid w:val="002F626A"/>
    <w:rsid w:val="002F62AF"/>
    <w:rsid w:val="002F6BD6"/>
    <w:rsid w:val="002F6E35"/>
    <w:rsid w:val="00300855"/>
    <w:rsid w:val="0030305E"/>
    <w:rsid w:val="00303C0F"/>
    <w:rsid w:val="003044D4"/>
    <w:rsid w:val="003059D4"/>
    <w:rsid w:val="00306B60"/>
    <w:rsid w:val="0030749D"/>
    <w:rsid w:val="003079D9"/>
    <w:rsid w:val="00310543"/>
    <w:rsid w:val="00311AA1"/>
    <w:rsid w:val="003139B0"/>
    <w:rsid w:val="00313A73"/>
    <w:rsid w:val="00314051"/>
    <w:rsid w:val="003147D0"/>
    <w:rsid w:val="00316841"/>
    <w:rsid w:val="00316B4B"/>
    <w:rsid w:val="00316ED8"/>
    <w:rsid w:val="00322F71"/>
    <w:rsid w:val="0032383A"/>
    <w:rsid w:val="00324023"/>
    <w:rsid w:val="00324742"/>
    <w:rsid w:val="00326BE7"/>
    <w:rsid w:val="00327339"/>
    <w:rsid w:val="00327CE0"/>
    <w:rsid w:val="00330961"/>
    <w:rsid w:val="00331E65"/>
    <w:rsid w:val="00336A70"/>
    <w:rsid w:val="00340DE0"/>
    <w:rsid w:val="003428AE"/>
    <w:rsid w:val="00346AB6"/>
    <w:rsid w:val="003478F4"/>
    <w:rsid w:val="003503F5"/>
    <w:rsid w:val="0035046D"/>
    <w:rsid w:val="0035079A"/>
    <w:rsid w:val="00351500"/>
    <w:rsid w:val="00351CDB"/>
    <w:rsid w:val="00351DA0"/>
    <w:rsid w:val="003525F7"/>
    <w:rsid w:val="003526AB"/>
    <w:rsid w:val="00353F5A"/>
    <w:rsid w:val="00355650"/>
    <w:rsid w:val="0036010F"/>
    <w:rsid w:val="0036084E"/>
    <w:rsid w:val="003608A7"/>
    <w:rsid w:val="00361F71"/>
    <w:rsid w:val="003620F8"/>
    <w:rsid w:val="00362218"/>
    <w:rsid w:val="003622A2"/>
    <w:rsid w:val="00362A97"/>
    <w:rsid w:val="003660AD"/>
    <w:rsid w:val="0037029A"/>
    <w:rsid w:val="00372631"/>
    <w:rsid w:val="003735C2"/>
    <w:rsid w:val="00373AA6"/>
    <w:rsid w:val="003751E7"/>
    <w:rsid w:val="00375978"/>
    <w:rsid w:val="00377BDE"/>
    <w:rsid w:val="00377C6B"/>
    <w:rsid w:val="00380C00"/>
    <w:rsid w:val="003812C5"/>
    <w:rsid w:val="003839AF"/>
    <w:rsid w:val="00383A98"/>
    <w:rsid w:val="00383B3B"/>
    <w:rsid w:val="00383E4B"/>
    <w:rsid w:val="003875A3"/>
    <w:rsid w:val="00387AE0"/>
    <w:rsid w:val="00387C8F"/>
    <w:rsid w:val="003901DA"/>
    <w:rsid w:val="00393E08"/>
    <w:rsid w:val="003946F2"/>
    <w:rsid w:val="003958D1"/>
    <w:rsid w:val="0039686C"/>
    <w:rsid w:val="0039699C"/>
    <w:rsid w:val="0039707D"/>
    <w:rsid w:val="003977C9"/>
    <w:rsid w:val="003A06C5"/>
    <w:rsid w:val="003A08BF"/>
    <w:rsid w:val="003A0D69"/>
    <w:rsid w:val="003A163C"/>
    <w:rsid w:val="003A1F09"/>
    <w:rsid w:val="003A3B3A"/>
    <w:rsid w:val="003A3C49"/>
    <w:rsid w:val="003A6030"/>
    <w:rsid w:val="003A6FCB"/>
    <w:rsid w:val="003A7B30"/>
    <w:rsid w:val="003B180B"/>
    <w:rsid w:val="003B1FB0"/>
    <w:rsid w:val="003B5009"/>
    <w:rsid w:val="003B6E52"/>
    <w:rsid w:val="003B780A"/>
    <w:rsid w:val="003C1D17"/>
    <w:rsid w:val="003C2CDB"/>
    <w:rsid w:val="003C36E5"/>
    <w:rsid w:val="003C5277"/>
    <w:rsid w:val="003C6E99"/>
    <w:rsid w:val="003C7FBA"/>
    <w:rsid w:val="003D0FC6"/>
    <w:rsid w:val="003D1A2E"/>
    <w:rsid w:val="003D2EF3"/>
    <w:rsid w:val="003D3F46"/>
    <w:rsid w:val="003D4913"/>
    <w:rsid w:val="003D669E"/>
    <w:rsid w:val="003E0E6D"/>
    <w:rsid w:val="003E23AA"/>
    <w:rsid w:val="003E588B"/>
    <w:rsid w:val="003E68B6"/>
    <w:rsid w:val="003E6C86"/>
    <w:rsid w:val="003F1CD1"/>
    <w:rsid w:val="003F2545"/>
    <w:rsid w:val="003F2726"/>
    <w:rsid w:val="003F2D03"/>
    <w:rsid w:val="003F32A5"/>
    <w:rsid w:val="003F4734"/>
    <w:rsid w:val="003F6A21"/>
    <w:rsid w:val="003F6BA7"/>
    <w:rsid w:val="003F7648"/>
    <w:rsid w:val="004015C1"/>
    <w:rsid w:val="00401EB8"/>
    <w:rsid w:val="0040218F"/>
    <w:rsid w:val="0040376C"/>
    <w:rsid w:val="00404747"/>
    <w:rsid w:val="0041021E"/>
    <w:rsid w:val="00414567"/>
    <w:rsid w:val="004145D3"/>
    <w:rsid w:val="004155E6"/>
    <w:rsid w:val="0041575D"/>
    <w:rsid w:val="004172E2"/>
    <w:rsid w:val="004173E0"/>
    <w:rsid w:val="00417640"/>
    <w:rsid w:val="00420222"/>
    <w:rsid w:val="00420FDC"/>
    <w:rsid w:val="00422131"/>
    <w:rsid w:val="0042217E"/>
    <w:rsid w:val="00425082"/>
    <w:rsid w:val="00425EF0"/>
    <w:rsid w:val="00431AF1"/>
    <w:rsid w:val="00434A73"/>
    <w:rsid w:val="00434B5A"/>
    <w:rsid w:val="00435E54"/>
    <w:rsid w:val="00437C8E"/>
    <w:rsid w:val="0044332E"/>
    <w:rsid w:val="0044358B"/>
    <w:rsid w:val="00444490"/>
    <w:rsid w:val="00444A9B"/>
    <w:rsid w:val="00444C1E"/>
    <w:rsid w:val="004465F0"/>
    <w:rsid w:val="00446E02"/>
    <w:rsid w:val="0044708A"/>
    <w:rsid w:val="00447712"/>
    <w:rsid w:val="0044780E"/>
    <w:rsid w:val="00450FE5"/>
    <w:rsid w:val="00451CD8"/>
    <w:rsid w:val="00453E8F"/>
    <w:rsid w:val="004541DB"/>
    <w:rsid w:val="00454CE0"/>
    <w:rsid w:val="00454EA0"/>
    <w:rsid w:val="00454F07"/>
    <w:rsid w:val="0045594E"/>
    <w:rsid w:val="00455DD3"/>
    <w:rsid w:val="00455FB5"/>
    <w:rsid w:val="0045734E"/>
    <w:rsid w:val="00457734"/>
    <w:rsid w:val="00461E0C"/>
    <w:rsid w:val="00462A0E"/>
    <w:rsid w:val="00462ABF"/>
    <w:rsid w:val="00462EB3"/>
    <w:rsid w:val="0046399C"/>
    <w:rsid w:val="0046558C"/>
    <w:rsid w:val="00466A46"/>
    <w:rsid w:val="00467B32"/>
    <w:rsid w:val="0047120B"/>
    <w:rsid w:val="00472293"/>
    <w:rsid w:val="004722BD"/>
    <w:rsid w:val="00472DC6"/>
    <w:rsid w:val="00473B69"/>
    <w:rsid w:val="00474238"/>
    <w:rsid w:val="00474EFF"/>
    <w:rsid w:val="00475030"/>
    <w:rsid w:val="00476C34"/>
    <w:rsid w:val="00476EB1"/>
    <w:rsid w:val="004772A3"/>
    <w:rsid w:val="00480047"/>
    <w:rsid w:val="00480814"/>
    <w:rsid w:val="0048154E"/>
    <w:rsid w:val="00482B1A"/>
    <w:rsid w:val="00484817"/>
    <w:rsid w:val="0048739D"/>
    <w:rsid w:val="00487C13"/>
    <w:rsid w:val="00487F0F"/>
    <w:rsid w:val="004900E2"/>
    <w:rsid w:val="00495B61"/>
    <w:rsid w:val="004965BE"/>
    <w:rsid w:val="004A1164"/>
    <w:rsid w:val="004A1F83"/>
    <w:rsid w:val="004A2351"/>
    <w:rsid w:val="004A275E"/>
    <w:rsid w:val="004A3346"/>
    <w:rsid w:val="004A3C9F"/>
    <w:rsid w:val="004A4EF8"/>
    <w:rsid w:val="004A65B9"/>
    <w:rsid w:val="004A6973"/>
    <w:rsid w:val="004A79D7"/>
    <w:rsid w:val="004B03DD"/>
    <w:rsid w:val="004B0F65"/>
    <w:rsid w:val="004B1352"/>
    <w:rsid w:val="004B378E"/>
    <w:rsid w:val="004B3870"/>
    <w:rsid w:val="004B4651"/>
    <w:rsid w:val="004B537A"/>
    <w:rsid w:val="004B59C3"/>
    <w:rsid w:val="004B59FF"/>
    <w:rsid w:val="004B6DCB"/>
    <w:rsid w:val="004C416B"/>
    <w:rsid w:val="004C4C63"/>
    <w:rsid w:val="004C7099"/>
    <w:rsid w:val="004D133C"/>
    <w:rsid w:val="004D19E6"/>
    <w:rsid w:val="004D1AA1"/>
    <w:rsid w:val="004D31EA"/>
    <w:rsid w:val="004D55B9"/>
    <w:rsid w:val="004D6A3D"/>
    <w:rsid w:val="004D6A6A"/>
    <w:rsid w:val="004D7155"/>
    <w:rsid w:val="004E1C5F"/>
    <w:rsid w:val="004E1D8C"/>
    <w:rsid w:val="004E2CE9"/>
    <w:rsid w:val="004E3CC7"/>
    <w:rsid w:val="004E4AE0"/>
    <w:rsid w:val="004E4CC2"/>
    <w:rsid w:val="004E6931"/>
    <w:rsid w:val="004F1499"/>
    <w:rsid w:val="004F22E1"/>
    <w:rsid w:val="004F3266"/>
    <w:rsid w:val="004F44A5"/>
    <w:rsid w:val="004F4931"/>
    <w:rsid w:val="004F5FA2"/>
    <w:rsid w:val="004F6466"/>
    <w:rsid w:val="0050189A"/>
    <w:rsid w:val="005031E2"/>
    <w:rsid w:val="00503248"/>
    <w:rsid w:val="00503FFB"/>
    <w:rsid w:val="00506987"/>
    <w:rsid w:val="00510C37"/>
    <w:rsid w:val="005116B2"/>
    <w:rsid w:val="00514350"/>
    <w:rsid w:val="00514E49"/>
    <w:rsid w:val="00514F6C"/>
    <w:rsid w:val="00515AE7"/>
    <w:rsid w:val="00516537"/>
    <w:rsid w:val="00521603"/>
    <w:rsid w:val="00522E1C"/>
    <w:rsid w:val="0052326B"/>
    <w:rsid w:val="00523893"/>
    <w:rsid w:val="0052402A"/>
    <w:rsid w:val="005252BE"/>
    <w:rsid w:val="00525659"/>
    <w:rsid w:val="00526582"/>
    <w:rsid w:val="0052676E"/>
    <w:rsid w:val="0052689C"/>
    <w:rsid w:val="00531702"/>
    <w:rsid w:val="00532023"/>
    <w:rsid w:val="005322C4"/>
    <w:rsid w:val="00532ED4"/>
    <w:rsid w:val="005342F7"/>
    <w:rsid w:val="00536D8A"/>
    <w:rsid w:val="005407EB"/>
    <w:rsid w:val="0054156F"/>
    <w:rsid w:val="00542C92"/>
    <w:rsid w:val="00543724"/>
    <w:rsid w:val="005439E0"/>
    <w:rsid w:val="00544AC2"/>
    <w:rsid w:val="00546479"/>
    <w:rsid w:val="00546AB5"/>
    <w:rsid w:val="005527D5"/>
    <w:rsid w:val="00553185"/>
    <w:rsid w:val="00556DDF"/>
    <w:rsid w:val="005606A3"/>
    <w:rsid w:val="0056232E"/>
    <w:rsid w:val="00562FC4"/>
    <w:rsid w:val="00565EF5"/>
    <w:rsid w:val="00566A50"/>
    <w:rsid w:val="00567DF2"/>
    <w:rsid w:val="00571909"/>
    <w:rsid w:val="00576780"/>
    <w:rsid w:val="00576BD5"/>
    <w:rsid w:val="00576E8C"/>
    <w:rsid w:val="00577F2D"/>
    <w:rsid w:val="00580863"/>
    <w:rsid w:val="0058205D"/>
    <w:rsid w:val="00584CAA"/>
    <w:rsid w:val="005855E9"/>
    <w:rsid w:val="00590CA6"/>
    <w:rsid w:val="0059151E"/>
    <w:rsid w:val="00592436"/>
    <w:rsid w:val="00592836"/>
    <w:rsid w:val="005943A3"/>
    <w:rsid w:val="00594D30"/>
    <w:rsid w:val="00596275"/>
    <w:rsid w:val="00596293"/>
    <w:rsid w:val="005A00C5"/>
    <w:rsid w:val="005A7647"/>
    <w:rsid w:val="005A7C04"/>
    <w:rsid w:val="005A7E23"/>
    <w:rsid w:val="005B0661"/>
    <w:rsid w:val="005B0F57"/>
    <w:rsid w:val="005B15F6"/>
    <w:rsid w:val="005B23DA"/>
    <w:rsid w:val="005B41CA"/>
    <w:rsid w:val="005B4B51"/>
    <w:rsid w:val="005B5996"/>
    <w:rsid w:val="005B633C"/>
    <w:rsid w:val="005B6F61"/>
    <w:rsid w:val="005B7139"/>
    <w:rsid w:val="005C0B2E"/>
    <w:rsid w:val="005C0BFA"/>
    <w:rsid w:val="005C0E84"/>
    <w:rsid w:val="005C2653"/>
    <w:rsid w:val="005C2CC9"/>
    <w:rsid w:val="005C3E6E"/>
    <w:rsid w:val="005C4289"/>
    <w:rsid w:val="005C611B"/>
    <w:rsid w:val="005C6562"/>
    <w:rsid w:val="005C7A6D"/>
    <w:rsid w:val="005D12B2"/>
    <w:rsid w:val="005D1E7E"/>
    <w:rsid w:val="005D4C88"/>
    <w:rsid w:val="005D5E39"/>
    <w:rsid w:val="005D642B"/>
    <w:rsid w:val="005E2752"/>
    <w:rsid w:val="005E367C"/>
    <w:rsid w:val="005E3C65"/>
    <w:rsid w:val="005E402D"/>
    <w:rsid w:val="005E5F5F"/>
    <w:rsid w:val="005E6A8E"/>
    <w:rsid w:val="005F0746"/>
    <w:rsid w:val="005F0D88"/>
    <w:rsid w:val="005F2005"/>
    <w:rsid w:val="00600FAC"/>
    <w:rsid w:val="006033D0"/>
    <w:rsid w:val="00603769"/>
    <w:rsid w:val="00603B28"/>
    <w:rsid w:val="00604422"/>
    <w:rsid w:val="0060446D"/>
    <w:rsid w:val="00605854"/>
    <w:rsid w:val="00612FD5"/>
    <w:rsid w:val="00614898"/>
    <w:rsid w:val="00615098"/>
    <w:rsid w:val="006157B8"/>
    <w:rsid w:val="00616930"/>
    <w:rsid w:val="00616F9F"/>
    <w:rsid w:val="00617020"/>
    <w:rsid w:val="00620212"/>
    <w:rsid w:val="0062131E"/>
    <w:rsid w:val="006225C1"/>
    <w:rsid w:val="0062389B"/>
    <w:rsid w:val="00623B02"/>
    <w:rsid w:val="00623D31"/>
    <w:rsid w:val="00623E33"/>
    <w:rsid w:val="00625D2C"/>
    <w:rsid w:val="006264C9"/>
    <w:rsid w:val="00627511"/>
    <w:rsid w:val="00630372"/>
    <w:rsid w:val="00632228"/>
    <w:rsid w:val="0063306D"/>
    <w:rsid w:val="00633A18"/>
    <w:rsid w:val="006367C8"/>
    <w:rsid w:val="0063687E"/>
    <w:rsid w:val="00636ADF"/>
    <w:rsid w:val="00636EEF"/>
    <w:rsid w:val="006376D5"/>
    <w:rsid w:val="006430EE"/>
    <w:rsid w:val="00644192"/>
    <w:rsid w:val="00646484"/>
    <w:rsid w:val="0064783C"/>
    <w:rsid w:val="00647EBA"/>
    <w:rsid w:val="0065085C"/>
    <w:rsid w:val="00650F33"/>
    <w:rsid w:val="006510AF"/>
    <w:rsid w:val="00651454"/>
    <w:rsid w:val="00653375"/>
    <w:rsid w:val="0065530D"/>
    <w:rsid w:val="00655CDD"/>
    <w:rsid w:val="0065693F"/>
    <w:rsid w:val="00657485"/>
    <w:rsid w:val="006609B6"/>
    <w:rsid w:val="006626CC"/>
    <w:rsid w:val="00662802"/>
    <w:rsid w:val="00663443"/>
    <w:rsid w:val="006650C7"/>
    <w:rsid w:val="006655F6"/>
    <w:rsid w:val="00665921"/>
    <w:rsid w:val="00665924"/>
    <w:rsid w:val="006662BF"/>
    <w:rsid w:val="00670142"/>
    <w:rsid w:val="0067142D"/>
    <w:rsid w:val="00671E2C"/>
    <w:rsid w:val="00672D8D"/>
    <w:rsid w:val="00674449"/>
    <w:rsid w:val="00680142"/>
    <w:rsid w:val="00680269"/>
    <w:rsid w:val="00680F70"/>
    <w:rsid w:val="00681097"/>
    <w:rsid w:val="00683228"/>
    <w:rsid w:val="006832E4"/>
    <w:rsid w:val="00683512"/>
    <w:rsid w:val="006839ED"/>
    <w:rsid w:val="0068595B"/>
    <w:rsid w:val="006863AE"/>
    <w:rsid w:val="00687BA6"/>
    <w:rsid w:val="006904FD"/>
    <w:rsid w:val="00691920"/>
    <w:rsid w:val="00691FC2"/>
    <w:rsid w:val="00696304"/>
    <w:rsid w:val="0069717B"/>
    <w:rsid w:val="00697D76"/>
    <w:rsid w:val="006A1316"/>
    <w:rsid w:val="006A4088"/>
    <w:rsid w:val="006A54EE"/>
    <w:rsid w:val="006A6116"/>
    <w:rsid w:val="006A6FE2"/>
    <w:rsid w:val="006B205B"/>
    <w:rsid w:val="006B323D"/>
    <w:rsid w:val="006B56A3"/>
    <w:rsid w:val="006C0F1A"/>
    <w:rsid w:val="006C2D8D"/>
    <w:rsid w:val="006C40A2"/>
    <w:rsid w:val="006C453D"/>
    <w:rsid w:val="006C5787"/>
    <w:rsid w:val="006C7B9A"/>
    <w:rsid w:val="006D0E39"/>
    <w:rsid w:val="006D34C8"/>
    <w:rsid w:val="006D5F85"/>
    <w:rsid w:val="006D6AEB"/>
    <w:rsid w:val="006D7190"/>
    <w:rsid w:val="006E1986"/>
    <w:rsid w:val="006E1C42"/>
    <w:rsid w:val="006E3859"/>
    <w:rsid w:val="006E5AEB"/>
    <w:rsid w:val="006E5FD6"/>
    <w:rsid w:val="006F03D7"/>
    <w:rsid w:val="006F0EEA"/>
    <w:rsid w:val="006F1D00"/>
    <w:rsid w:val="006F26C0"/>
    <w:rsid w:val="006F291B"/>
    <w:rsid w:val="006F2A37"/>
    <w:rsid w:val="006F3934"/>
    <w:rsid w:val="006F4409"/>
    <w:rsid w:val="006F56A0"/>
    <w:rsid w:val="006F689F"/>
    <w:rsid w:val="006F798E"/>
    <w:rsid w:val="0070083F"/>
    <w:rsid w:val="00701E40"/>
    <w:rsid w:val="0070216B"/>
    <w:rsid w:val="007034B2"/>
    <w:rsid w:val="007039ED"/>
    <w:rsid w:val="00710C49"/>
    <w:rsid w:val="00711090"/>
    <w:rsid w:val="00711993"/>
    <w:rsid w:val="00713247"/>
    <w:rsid w:val="00713EC9"/>
    <w:rsid w:val="00713EFA"/>
    <w:rsid w:val="0071419A"/>
    <w:rsid w:val="00715861"/>
    <w:rsid w:val="00716AE7"/>
    <w:rsid w:val="00716CFF"/>
    <w:rsid w:val="00717487"/>
    <w:rsid w:val="00724CB1"/>
    <w:rsid w:val="0072786B"/>
    <w:rsid w:val="00732907"/>
    <w:rsid w:val="00733C1A"/>
    <w:rsid w:val="00733F50"/>
    <w:rsid w:val="007342C0"/>
    <w:rsid w:val="00737942"/>
    <w:rsid w:val="00743663"/>
    <w:rsid w:val="00744881"/>
    <w:rsid w:val="00744F9D"/>
    <w:rsid w:val="007453CE"/>
    <w:rsid w:val="00745A74"/>
    <w:rsid w:val="007463E3"/>
    <w:rsid w:val="00746D09"/>
    <w:rsid w:val="007556A1"/>
    <w:rsid w:val="00755969"/>
    <w:rsid w:val="007615F6"/>
    <w:rsid w:val="00761683"/>
    <w:rsid w:val="00761DCD"/>
    <w:rsid w:val="00762775"/>
    <w:rsid w:val="0076425F"/>
    <w:rsid w:val="00764B22"/>
    <w:rsid w:val="00767C1B"/>
    <w:rsid w:val="007721F6"/>
    <w:rsid w:val="007722A0"/>
    <w:rsid w:val="00772E8C"/>
    <w:rsid w:val="00772F90"/>
    <w:rsid w:val="0077342E"/>
    <w:rsid w:val="007734E5"/>
    <w:rsid w:val="0077502D"/>
    <w:rsid w:val="00775145"/>
    <w:rsid w:val="00775DFA"/>
    <w:rsid w:val="00777E60"/>
    <w:rsid w:val="00777E6B"/>
    <w:rsid w:val="0078086B"/>
    <w:rsid w:val="00781C36"/>
    <w:rsid w:val="00783950"/>
    <w:rsid w:val="0078584F"/>
    <w:rsid w:val="0078654B"/>
    <w:rsid w:val="00787CF0"/>
    <w:rsid w:val="00790190"/>
    <w:rsid w:val="007908FD"/>
    <w:rsid w:val="00794970"/>
    <w:rsid w:val="00794FAE"/>
    <w:rsid w:val="007951BA"/>
    <w:rsid w:val="0079525C"/>
    <w:rsid w:val="00795272"/>
    <w:rsid w:val="0079572D"/>
    <w:rsid w:val="007963EF"/>
    <w:rsid w:val="00796650"/>
    <w:rsid w:val="007967BF"/>
    <w:rsid w:val="007970E1"/>
    <w:rsid w:val="007A36DD"/>
    <w:rsid w:val="007A3AAF"/>
    <w:rsid w:val="007A46FC"/>
    <w:rsid w:val="007A60BC"/>
    <w:rsid w:val="007B13FB"/>
    <w:rsid w:val="007B1C8C"/>
    <w:rsid w:val="007B3FE2"/>
    <w:rsid w:val="007B44A3"/>
    <w:rsid w:val="007B45D9"/>
    <w:rsid w:val="007B5F98"/>
    <w:rsid w:val="007C0519"/>
    <w:rsid w:val="007C33A1"/>
    <w:rsid w:val="007C3A55"/>
    <w:rsid w:val="007C450B"/>
    <w:rsid w:val="007C53C6"/>
    <w:rsid w:val="007D07AE"/>
    <w:rsid w:val="007D09AC"/>
    <w:rsid w:val="007D0C56"/>
    <w:rsid w:val="007D339F"/>
    <w:rsid w:val="007D377B"/>
    <w:rsid w:val="007D3B61"/>
    <w:rsid w:val="007D47D7"/>
    <w:rsid w:val="007D4EA7"/>
    <w:rsid w:val="007D5C57"/>
    <w:rsid w:val="007D64AA"/>
    <w:rsid w:val="007D6A7C"/>
    <w:rsid w:val="007D7C24"/>
    <w:rsid w:val="007E0DA6"/>
    <w:rsid w:val="007E0ED3"/>
    <w:rsid w:val="007E1404"/>
    <w:rsid w:val="007E181D"/>
    <w:rsid w:val="007E1E69"/>
    <w:rsid w:val="007E34DF"/>
    <w:rsid w:val="007E50E8"/>
    <w:rsid w:val="007F04DD"/>
    <w:rsid w:val="007F13C1"/>
    <w:rsid w:val="007F2D18"/>
    <w:rsid w:val="007F4D7B"/>
    <w:rsid w:val="007F5D69"/>
    <w:rsid w:val="00801909"/>
    <w:rsid w:val="00803CEA"/>
    <w:rsid w:val="00803F4E"/>
    <w:rsid w:val="00806E58"/>
    <w:rsid w:val="00811862"/>
    <w:rsid w:val="008123D9"/>
    <w:rsid w:val="00812763"/>
    <w:rsid w:val="00812AF0"/>
    <w:rsid w:val="00813B8E"/>
    <w:rsid w:val="00813D31"/>
    <w:rsid w:val="00813FC5"/>
    <w:rsid w:val="00820D05"/>
    <w:rsid w:val="0082280E"/>
    <w:rsid w:val="00824046"/>
    <w:rsid w:val="00824140"/>
    <w:rsid w:val="00824A2E"/>
    <w:rsid w:val="008258A5"/>
    <w:rsid w:val="008259CC"/>
    <w:rsid w:val="00825D71"/>
    <w:rsid w:val="00827026"/>
    <w:rsid w:val="00827417"/>
    <w:rsid w:val="00827740"/>
    <w:rsid w:val="00827FF5"/>
    <w:rsid w:val="00830B7F"/>
    <w:rsid w:val="00830BE2"/>
    <w:rsid w:val="00831C04"/>
    <w:rsid w:val="00834EF7"/>
    <w:rsid w:val="008366F9"/>
    <w:rsid w:val="00837280"/>
    <w:rsid w:val="00837647"/>
    <w:rsid w:val="0084166E"/>
    <w:rsid w:val="008432D2"/>
    <w:rsid w:val="008447E7"/>
    <w:rsid w:val="00845A79"/>
    <w:rsid w:val="00845AF0"/>
    <w:rsid w:val="00846353"/>
    <w:rsid w:val="0084742D"/>
    <w:rsid w:val="0085234D"/>
    <w:rsid w:val="008542F9"/>
    <w:rsid w:val="00854515"/>
    <w:rsid w:val="0085481B"/>
    <w:rsid w:val="00854B57"/>
    <w:rsid w:val="00855D06"/>
    <w:rsid w:val="00856EA2"/>
    <w:rsid w:val="00860A81"/>
    <w:rsid w:val="00863648"/>
    <w:rsid w:val="00865469"/>
    <w:rsid w:val="008656C5"/>
    <w:rsid w:val="00870918"/>
    <w:rsid w:val="00874A30"/>
    <w:rsid w:val="00875C10"/>
    <w:rsid w:val="00876AD9"/>
    <w:rsid w:val="00876AFD"/>
    <w:rsid w:val="008770A1"/>
    <w:rsid w:val="00880581"/>
    <w:rsid w:val="00881FDD"/>
    <w:rsid w:val="0088254D"/>
    <w:rsid w:val="00882820"/>
    <w:rsid w:val="00882C3D"/>
    <w:rsid w:val="008830DF"/>
    <w:rsid w:val="0088591D"/>
    <w:rsid w:val="00886FBE"/>
    <w:rsid w:val="0089070B"/>
    <w:rsid w:val="0089090B"/>
    <w:rsid w:val="0089282F"/>
    <w:rsid w:val="008933D7"/>
    <w:rsid w:val="00893A30"/>
    <w:rsid w:val="008941F9"/>
    <w:rsid w:val="00894719"/>
    <w:rsid w:val="00895F4B"/>
    <w:rsid w:val="008A043E"/>
    <w:rsid w:val="008A2798"/>
    <w:rsid w:val="008A410A"/>
    <w:rsid w:val="008A4C5F"/>
    <w:rsid w:val="008A592C"/>
    <w:rsid w:val="008A5B8F"/>
    <w:rsid w:val="008A6AFA"/>
    <w:rsid w:val="008A76F7"/>
    <w:rsid w:val="008A7C59"/>
    <w:rsid w:val="008B1491"/>
    <w:rsid w:val="008B1B75"/>
    <w:rsid w:val="008B2C02"/>
    <w:rsid w:val="008B399D"/>
    <w:rsid w:val="008B3E26"/>
    <w:rsid w:val="008B40B5"/>
    <w:rsid w:val="008B52F5"/>
    <w:rsid w:val="008B579D"/>
    <w:rsid w:val="008B584E"/>
    <w:rsid w:val="008B587F"/>
    <w:rsid w:val="008B5C73"/>
    <w:rsid w:val="008B7EE3"/>
    <w:rsid w:val="008C0FFD"/>
    <w:rsid w:val="008C2DBD"/>
    <w:rsid w:val="008C37B4"/>
    <w:rsid w:val="008C3876"/>
    <w:rsid w:val="008C400B"/>
    <w:rsid w:val="008C4502"/>
    <w:rsid w:val="008C4DE0"/>
    <w:rsid w:val="008C53AA"/>
    <w:rsid w:val="008C5A3E"/>
    <w:rsid w:val="008C60D4"/>
    <w:rsid w:val="008D01F0"/>
    <w:rsid w:val="008D0A84"/>
    <w:rsid w:val="008D34F1"/>
    <w:rsid w:val="008D4A4E"/>
    <w:rsid w:val="008D66C8"/>
    <w:rsid w:val="008D741B"/>
    <w:rsid w:val="008D7749"/>
    <w:rsid w:val="008E20AE"/>
    <w:rsid w:val="008E3B58"/>
    <w:rsid w:val="008E4C74"/>
    <w:rsid w:val="008E5F6B"/>
    <w:rsid w:val="008F08CD"/>
    <w:rsid w:val="008F09A2"/>
    <w:rsid w:val="008F1EC8"/>
    <w:rsid w:val="008F2BE5"/>
    <w:rsid w:val="008F352E"/>
    <w:rsid w:val="008F4140"/>
    <w:rsid w:val="008F43A2"/>
    <w:rsid w:val="008F6F3A"/>
    <w:rsid w:val="00901A72"/>
    <w:rsid w:val="009021CE"/>
    <w:rsid w:val="0090253C"/>
    <w:rsid w:val="00902837"/>
    <w:rsid w:val="00903796"/>
    <w:rsid w:val="00903D66"/>
    <w:rsid w:val="00904056"/>
    <w:rsid w:val="00911B45"/>
    <w:rsid w:val="00911C1E"/>
    <w:rsid w:val="00913860"/>
    <w:rsid w:val="009140DD"/>
    <w:rsid w:val="00914378"/>
    <w:rsid w:val="00914C22"/>
    <w:rsid w:val="0091779A"/>
    <w:rsid w:val="00920244"/>
    <w:rsid w:val="00922CF9"/>
    <w:rsid w:val="0092450B"/>
    <w:rsid w:val="0092487A"/>
    <w:rsid w:val="009263B9"/>
    <w:rsid w:val="00927EBA"/>
    <w:rsid w:val="009309D3"/>
    <w:rsid w:val="009331C3"/>
    <w:rsid w:val="009360A2"/>
    <w:rsid w:val="009379E8"/>
    <w:rsid w:val="009416DC"/>
    <w:rsid w:val="00943B4E"/>
    <w:rsid w:val="009449A8"/>
    <w:rsid w:val="00945B19"/>
    <w:rsid w:val="00946261"/>
    <w:rsid w:val="00950311"/>
    <w:rsid w:val="0095188E"/>
    <w:rsid w:val="00951A87"/>
    <w:rsid w:val="009529FF"/>
    <w:rsid w:val="00952B0C"/>
    <w:rsid w:val="00952CE3"/>
    <w:rsid w:val="009536B5"/>
    <w:rsid w:val="00953B53"/>
    <w:rsid w:val="00957089"/>
    <w:rsid w:val="009607E5"/>
    <w:rsid w:val="00962252"/>
    <w:rsid w:val="00963CD3"/>
    <w:rsid w:val="00965789"/>
    <w:rsid w:val="00966825"/>
    <w:rsid w:val="009672F6"/>
    <w:rsid w:val="009674C0"/>
    <w:rsid w:val="00974A55"/>
    <w:rsid w:val="00974A74"/>
    <w:rsid w:val="00982668"/>
    <w:rsid w:val="00982771"/>
    <w:rsid w:val="009832B9"/>
    <w:rsid w:val="00987B85"/>
    <w:rsid w:val="0099181D"/>
    <w:rsid w:val="00991AA8"/>
    <w:rsid w:val="0099470E"/>
    <w:rsid w:val="0099499B"/>
    <w:rsid w:val="00994FAE"/>
    <w:rsid w:val="00996170"/>
    <w:rsid w:val="009A0A87"/>
    <w:rsid w:val="009A4247"/>
    <w:rsid w:val="009A475D"/>
    <w:rsid w:val="009A4D9A"/>
    <w:rsid w:val="009A50E2"/>
    <w:rsid w:val="009A6F17"/>
    <w:rsid w:val="009B2C93"/>
    <w:rsid w:val="009B47C3"/>
    <w:rsid w:val="009B4FAB"/>
    <w:rsid w:val="009B50A0"/>
    <w:rsid w:val="009C40C8"/>
    <w:rsid w:val="009C4E9D"/>
    <w:rsid w:val="009C6BF0"/>
    <w:rsid w:val="009C7119"/>
    <w:rsid w:val="009D1D27"/>
    <w:rsid w:val="009D1EDF"/>
    <w:rsid w:val="009D3D26"/>
    <w:rsid w:val="009D4475"/>
    <w:rsid w:val="009D58CA"/>
    <w:rsid w:val="009D63E2"/>
    <w:rsid w:val="009D6AB5"/>
    <w:rsid w:val="009E0D4C"/>
    <w:rsid w:val="009E32F6"/>
    <w:rsid w:val="009E46B7"/>
    <w:rsid w:val="009E4AAB"/>
    <w:rsid w:val="009E4C95"/>
    <w:rsid w:val="009E6957"/>
    <w:rsid w:val="009F1FF3"/>
    <w:rsid w:val="009F21A3"/>
    <w:rsid w:val="009F3ECD"/>
    <w:rsid w:val="009F4336"/>
    <w:rsid w:val="009F4FE3"/>
    <w:rsid w:val="00A00638"/>
    <w:rsid w:val="00A01093"/>
    <w:rsid w:val="00A01CB4"/>
    <w:rsid w:val="00A024AD"/>
    <w:rsid w:val="00A025F9"/>
    <w:rsid w:val="00A03F73"/>
    <w:rsid w:val="00A04206"/>
    <w:rsid w:val="00A047E0"/>
    <w:rsid w:val="00A04C60"/>
    <w:rsid w:val="00A05239"/>
    <w:rsid w:val="00A0551C"/>
    <w:rsid w:val="00A05FDF"/>
    <w:rsid w:val="00A06088"/>
    <w:rsid w:val="00A132EE"/>
    <w:rsid w:val="00A1390F"/>
    <w:rsid w:val="00A13E3D"/>
    <w:rsid w:val="00A14EE5"/>
    <w:rsid w:val="00A15B66"/>
    <w:rsid w:val="00A17179"/>
    <w:rsid w:val="00A17426"/>
    <w:rsid w:val="00A17EA6"/>
    <w:rsid w:val="00A222F8"/>
    <w:rsid w:val="00A25362"/>
    <w:rsid w:val="00A25385"/>
    <w:rsid w:val="00A25C1A"/>
    <w:rsid w:val="00A2611C"/>
    <w:rsid w:val="00A26C86"/>
    <w:rsid w:val="00A27326"/>
    <w:rsid w:val="00A32AF8"/>
    <w:rsid w:val="00A32BE1"/>
    <w:rsid w:val="00A3492A"/>
    <w:rsid w:val="00A358D4"/>
    <w:rsid w:val="00A359FE"/>
    <w:rsid w:val="00A35AE5"/>
    <w:rsid w:val="00A4002C"/>
    <w:rsid w:val="00A40506"/>
    <w:rsid w:val="00A424BD"/>
    <w:rsid w:val="00A42FB1"/>
    <w:rsid w:val="00A437AE"/>
    <w:rsid w:val="00A45599"/>
    <w:rsid w:val="00A467B3"/>
    <w:rsid w:val="00A46F6C"/>
    <w:rsid w:val="00A503C4"/>
    <w:rsid w:val="00A513D3"/>
    <w:rsid w:val="00A54550"/>
    <w:rsid w:val="00A561C7"/>
    <w:rsid w:val="00A60268"/>
    <w:rsid w:val="00A60708"/>
    <w:rsid w:val="00A62910"/>
    <w:rsid w:val="00A642EB"/>
    <w:rsid w:val="00A64C62"/>
    <w:rsid w:val="00A64F7B"/>
    <w:rsid w:val="00A67AE9"/>
    <w:rsid w:val="00A67FAE"/>
    <w:rsid w:val="00A702E1"/>
    <w:rsid w:val="00A7110C"/>
    <w:rsid w:val="00A72B93"/>
    <w:rsid w:val="00A738F8"/>
    <w:rsid w:val="00A7421F"/>
    <w:rsid w:val="00A745A5"/>
    <w:rsid w:val="00A756E4"/>
    <w:rsid w:val="00A777BD"/>
    <w:rsid w:val="00A816CE"/>
    <w:rsid w:val="00A82597"/>
    <w:rsid w:val="00A82CC7"/>
    <w:rsid w:val="00A8493C"/>
    <w:rsid w:val="00A84CBD"/>
    <w:rsid w:val="00A854A2"/>
    <w:rsid w:val="00A86215"/>
    <w:rsid w:val="00A87115"/>
    <w:rsid w:val="00A9057B"/>
    <w:rsid w:val="00A90E5D"/>
    <w:rsid w:val="00A91778"/>
    <w:rsid w:val="00A92744"/>
    <w:rsid w:val="00A9654D"/>
    <w:rsid w:val="00A967EC"/>
    <w:rsid w:val="00A96B3C"/>
    <w:rsid w:val="00AA0B89"/>
    <w:rsid w:val="00AA0E51"/>
    <w:rsid w:val="00AA12ED"/>
    <w:rsid w:val="00AA171B"/>
    <w:rsid w:val="00AA43E2"/>
    <w:rsid w:val="00AA4565"/>
    <w:rsid w:val="00AA52CE"/>
    <w:rsid w:val="00AB3F94"/>
    <w:rsid w:val="00AB78B8"/>
    <w:rsid w:val="00AB7B17"/>
    <w:rsid w:val="00AC0028"/>
    <w:rsid w:val="00AC0B78"/>
    <w:rsid w:val="00AC1492"/>
    <w:rsid w:val="00AC498F"/>
    <w:rsid w:val="00AC5AE2"/>
    <w:rsid w:val="00AC7B68"/>
    <w:rsid w:val="00AD0314"/>
    <w:rsid w:val="00AD1EFD"/>
    <w:rsid w:val="00AD1F23"/>
    <w:rsid w:val="00AD4DB7"/>
    <w:rsid w:val="00AD5488"/>
    <w:rsid w:val="00AD7B27"/>
    <w:rsid w:val="00AD7C29"/>
    <w:rsid w:val="00AE0121"/>
    <w:rsid w:val="00AE01BC"/>
    <w:rsid w:val="00AE1638"/>
    <w:rsid w:val="00AE17C7"/>
    <w:rsid w:val="00AE2B11"/>
    <w:rsid w:val="00AE40B5"/>
    <w:rsid w:val="00AE6874"/>
    <w:rsid w:val="00AE697D"/>
    <w:rsid w:val="00AE7478"/>
    <w:rsid w:val="00AF044C"/>
    <w:rsid w:val="00AF1102"/>
    <w:rsid w:val="00AF188B"/>
    <w:rsid w:val="00AF35E4"/>
    <w:rsid w:val="00AF6007"/>
    <w:rsid w:val="00AF6524"/>
    <w:rsid w:val="00AF752E"/>
    <w:rsid w:val="00B0174E"/>
    <w:rsid w:val="00B01A3E"/>
    <w:rsid w:val="00B02E0B"/>
    <w:rsid w:val="00B102CF"/>
    <w:rsid w:val="00B1227C"/>
    <w:rsid w:val="00B12F2D"/>
    <w:rsid w:val="00B134AB"/>
    <w:rsid w:val="00B13710"/>
    <w:rsid w:val="00B13FED"/>
    <w:rsid w:val="00B143D9"/>
    <w:rsid w:val="00B16020"/>
    <w:rsid w:val="00B178DB"/>
    <w:rsid w:val="00B17E1E"/>
    <w:rsid w:val="00B22019"/>
    <w:rsid w:val="00B25FC4"/>
    <w:rsid w:val="00B26E7F"/>
    <w:rsid w:val="00B33C26"/>
    <w:rsid w:val="00B33DF6"/>
    <w:rsid w:val="00B357FC"/>
    <w:rsid w:val="00B36165"/>
    <w:rsid w:val="00B37326"/>
    <w:rsid w:val="00B37B7C"/>
    <w:rsid w:val="00B42BDE"/>
    <w:rsid w:val="00B433CE"/>
    <w:rsid w:val="00B45F34"/>
    <w:rsid w:val="00B47301"/>
    <w:rsid w:val="00B4763A"/>
    <w:rsid w:val="00B52133"/>
    <w:rsid w:val="00B53275"/>
    <w:rsid w:val="00B53DC3"/>
    <w:rsid w:val="00B5487D"/>
    <w:rsid w:val="00B55752"/>
    <w:rsid w:val="00B557C5"/>
    <w:rsid w:val="00B606D6"/>
    <w:rsid w:val="00B633D4"/>
    <w:rsid w:val="00B643BC"/>
    <w:rsid w:val="00B65168"/>
    <w:rsid w:val="00B6544B"/>
    <w:rsid w:val="00B655C6"/>
    <w:rsid w:val="00B66475"/>
    <w:rsid w:val="00B70715"/>
    <w:rsid w:val="00B72BB5"/>
    <w:rsid w:val="00B72C5B"/>
    <w:rsid w:val="00B72CE3"/>
    <w:rsid w:val="00B74B7E"/>
    <w:rsid w:val="00B76E8A"/>
    <w:rsid w:val="00B8295C"/>
    <w:rsid w:val="00B82A7C"/>
    <w:rsid w:val="00B836CC"/>
    <w:rsid w:val="00B84AFD"/>
    <w:rsid w:val="00B854ED"/>
    <w:rsid w:val="00B8603E"/>
    <w:rsid w:val="00B9254B"/>
    <w:rsid w:val="00B945CD"/>
    <w:rsid w:val="00B94B30"/>
    <w:rsid w:val="00B95092"/>
    <w:rsid w:val="00B96207"/>
    <w:rsid w:val="00B97492"/>
    <w:rsid w:val="00B974F8"/>
    <w:rsid w:val="00B976B9"/>
    <w:rsid w:val="00B97D25"/>
    <w:rsid w:val="00BA0CBF"/>
    <w:rsid w:val="00BA0F7C"/>
    <w:rsid w:val="00BA2380"/>
    <w:rsid w:val="00BA3C43"/>
    <w:rsid w:val="00BA3D1E"/>
    <w:rsid w:val="00BA781E"/>
    <w:rsid w:val="00BB03E8"/>
    <w:rsid w:val="00BB10AB"/>
    <w:rsid w:val="00BB27EB"/>
    <w:rsid w:val="00BB2B56"/>
    <w:rsid w:val="00BB5209"/>
    <w:rsid w:val="00BB531B"/>
    <w:rsid w:val="00BC0B91"/>
    <w:rsid w:val="00BC0DBD"/>
    <w:rsid w:val="00BC1262"/>
    <w:rsid w:val="00BC1D91"/>
    <w:rsid w:val="00BC24A9"/>
    <w:rsid w:val="00BC46C3"/>
    <w:rsid w:val="00BC4C9C"/>
    <w:rsid w:val="00BC5DA6"/>
    <w:rsid w:val="00BC72B0"/>
    <w:rsid w:val="00BC7475"/>
    <w:rsid w:val="00BD0401"/>
    <w:rsid w:val="00BD12D8"/>
    <w:rsid w:val="00BD21AE"/>
    <w:rsid w:val="00BD285A"/>
    <w:rsid w:val="00BD35AE"/>
    <w:rsid w:val="00BD3D84"/>
    <w:rsid w:val="00BD403F"/>
    <w:rsid w:val="00BD5E4D"/>
    <w:rsid w:val="00BE08FB"/>
    <w:rsid w:val="00BE1917"/>
    <w:rsid w:val="00BE197F"/>
    <w:rsid w:val="00BE240C"/>
    <w:rsid w:val="00BE3390"/>
    <w:rsid w:val="00BE5AC7"/>
    <w:rsid w:val="00BE6731"/>
    <w:rsid w:val="00BE6BD7"/>
    <w:rsid w:val="00BE6DFA"/>
    <w:rsid w:val="00BE705C"/>
    <w:rsid w:val="00BE7737"/>
    <w:rsid w:val="00BE776B"/>
    <w:rsid w:val="00BE77B9"/>
    <w:rsid w:val="00BF0D09"/>
    <w:rsid w:val="00BF2432"/>
    <w:rsid w:val="00BF3C82"/>
    <w:rsid w:val="00BF511C"/>
    <w:rsid w:val="00BF5EBE"/>
    <w:rsid w:val="00BF6BA3"/>
    <w:rsid w:val="00BF6BC3"/>
    <w:rsid w:val="00BF79F0"/>
    <w:rsid w:val="00C0226D"/>
    <w:rsid w:val="00C03AC0"/>
    <w:rsid w:val="00C04BB5"/>
    <w:rsid w:val="00C05D12"/>
    <w:rsid w:val="00C079CB"/>
    <w:rsid w:val="00C07A60"/>
    <w:rsid w:val="00C07B6E"/>
    <w:rsid w:val="00C125F9"/>
    <w:rsid w:val="00C13575"/>
    <w:rsid w:val="00C156E9"/>
    <w:rsid w:val="00C15FC8"/>
    <w:rsid w:val="00C16D0F"/>
    <w:rsid w:val="00C2283C"/>
    <w:rsid w:val="00C232F4"/>
    <w:rsid w:val="00C23C42"/>
    <w:rsid w:val="00C23D50"/>
    <w:rsid w:val="00C242E3"/>
    <w:rsid w:val="00C255FD"/>
    <w:rsid w:val="00C25606"/>
    <w:rsid w:val="00C2651A"/>
    <w:rsid w:val="00C27383"/>
    <w:rsid w:val="00C27D3A"/>
    <w:rsid w:val="00C3038D"/>
    <w:rsid w:val="00C30C5D"/>
    <w:rsid w:val="00C3133C"/>
    <w:rsid w:val="00C31EC5"/>
    <w:rsid w:val="00C34DB0"/>
    <w:rsid w:val="00C372F2"/>
    <w:rsid w:val="00C40D9C"/>
    <w:rsid w:val="00C413E3"/>
    <w:rsid w:val="00C4196C"/>
    <w:rsid w:val="00C4743E"/>
    <w:rsid w:val="00C50028"/>
    <w:rsid w:val="00C5156C"/>
    <w:rsid w:val="00C51A32"/>
    <w:rsid w:val="00C52D0A"/>
    <w:rsid w:val="00C53908"/>
    <w:rsid w:val="00C540AE"/>
    <w:rsid w:val="00C55402"/>
    <w:rsid w:val="00C557C4"/>
    <w:rsid w:val="00C559B3"/>
    <w:rsid w:val="00C55A07"/>
    <w:rsid w:val="00C567EE"/>
    <w:rsid w:val="00C57029"/>
    <w:rsid w:val="00C570CC"/>
    <w:rsid w:val="00C57ACE"/>
    <w:rsid w:val="00C60FF0"/>
    <w:rsid w:val="00C64423"/>
    <w:rsid w:val="00C653E7"/>
    <w:rsid w:val="00C67435"/>
    <w:rsid w:val="00C706E9"/>
    <w:rsid w:val="00C717EB"/>
    <w:rsid w:val="00C7360E"/>
    <w:rsid w:val="00C740D0"/>
    <w:rsid w:val="00C76D15"/>
    <w:rsid w:val="00C8046B"/>
    <w:rsid w:val="00C8105B"/>
    <w:rsid w:val="00C810B2"/>
    <w:rsid w:val="00C84884"/>
    <w:rsid w:val="00C8636D"/>
    <w:rsid w:val="00C91774"/>
    <w:rsid w:val="00C92E99"/>
    <w:rsid w:val="00C93B99"/>
    <w:rsid w:val="00C9445C"/>
    <w:rsid w:val="00C946B1"/>
    <w:rsid w:val="00C958EC"/>
    <w:rsid w:val="00C95951"/>
    <w:rsid w:val="00C96D7E"/>
    <w:rsid w:val="00C97A84"/>
    <w:rsid w:val="00CA02B7"/>
    <w:rsid w:val="00CA0F5C"/>
    <w:rsid w:val="00CA29BE"/>
    <w:rsid w:val="00CA3362"/>
    <w:rsid w:val="00CA41A8"/>
    <w:rsid w:val="00CA48B1"/>
    <w:rsid w:val="00CA77FF"/>
    <w:rsid w:val="00CA7EB2"/>
    <w:rsid w:val="00CB2B9F"/>
    <w:rsid w:val="00CB2BAA"/>
    <w:rsid w:val="00CB621E"/>
    <w:rsid w:val="00CC1033"/>
    <w:rsid w:val="00CC33C1"/>
    <w:rsid w:val="00CC745D"/>
    <w:rsid w:val="00CD2328"/>
    <w:rsid w:val="00CD30F6"/>
    <w:rsid w:val="00CD47FB"/>
    <w:rsid w:val="00CD49F8"/>
    <w:rsid w:val="00CD4D78"/>
    <w:rsid w:val="00CD6573"/>
    <w:rsid w:val="00CD6F5F"/>
    <w:rsid w:val="00CD7CA6"/>
    <w:rsid w:val="00CE2D7D"/>
    <w:rsid w:val="00CE332D"/>
    <w:rsid w:val="00CE5CA0"/>
    <w:rsid w:val="00CF0550"/>
    <w:rsid w:val="00CF0F1E"/>
    <w:rsid w:val="00CF4433"/>
    <w:rsid w:val="00CF5357"/>
    <w:rsid w:val="00CF5613"/>
    <w:rsid w:val="00CF56B3"/>
    <w:rsid w:val="00CF690C"/>
    <w:rsid w:val="00CF744B"/>
    <w:rsid w:val="00D0296F"/>
    <w:rsid w:val="00D0621B"/>
    <w:rsid w:val="00D07309"/>
    <w:rsid w:val="00D07AF9"/>
    <w:rsid w:val="00D10E18"/>
    <w:rsid w:val="00D10EEE"/>
    <w:rsid w:val="00D1110F"/>
    <w:rsid w:val="00D135F0"/>
    <w:rsid w:val="00D14180"/>
    <w:rsid w:val="00D1583A"/>
    <w:rsid w:val="00D179F1"/>
    <w:rsid w:val="00D21748"/>
    <w:rsid w:val="00D23ADA"/>
    <w:rsid w:val="00D25C7C"/>
    <w:rsid w:val="00D26029"/>
    <w:rsid w:val="00D2784E"/>
    <w:rsid w:val="00D302F8"/>
    <w:rsid w:val="00D321C8"/>
    <w:rsid w:val="00D3223F"/>
    <w:rsid w:val="00D3224A"/>
    <w:rsid w:val="00D325BC"/>
    <w:rsid w:val="00D34B1B"/>
    <w:rsid w:val="00D36A24"/>
    <w:rsid w:val="00D36D7C"/>
    <w:rsid w:val="00D4118C"/>
    <w:rsid w:val="00D45A96"/>
    <w:rsid w:val="00D46901"/>
    <w:rsid w:val="00D523F2"/>
    <w:rsid w:val="00D52DE5"/>
    <w:rsid w:val="00D53524"/>
    <w:rsid w:val="00D575ED"/>
    <w:rsid w:val="00D601E5"/>
    <w:rsid w:val="00D603D3"/>
    <w:rsid w:val="00D62E4F"/>
    <w:rsid w:val="00D6716E"/>
    <w:rsid w:val="00D67365"/>
    <w:rsid w:val="00D7298F"/>
    <w:rsid w:val="00D737B3"/>
    <w:rsid w:val="00D73A7A"/>
    <w:rsid w:val="00D743EF"/>
    <w:rsid w:val="00D82014"/>
    <w:rsid w:val="00D83C25"/>
    <w:rsid w:val="00D85032"/>
    <w:rsid w:val="00D85783"/>
    <w:rsid w:val="00D90135"/>
    <w:rsid w:val="00D9128F"/>
    <w:rsid w:val="00D91CE8"/>
    <w:rsid w:val="00D9223A"/>
    <w:rsid w:val="00D93085"/>
    <w:rsid w:val="00D93793"/>
    <w:rsid w:val="00D945EF"/>
    <w:rsid w:val="00D95B7A"/>
    <w:rsid w:val="00D96B73"/>
    <w:rsid w:val="00DA026A"/>
    <w:rsid w:val="00DA278C"/>
    <w:rsid w:val="00DA2D5D"/>
    <w:rsid w:val="00DA61BB"/>
    <w:rsid w:val="00DA66FC"/>
    <w:rsid w:val="00DB2931"/>
    <w:rsid w:val="00DB4B58"/>
    <w:rsid w:val="00DB6D38"/>
    <w:rsid w:val="00DB71A6"/>
    <w:rsid w:val="00DB72C7"/>
    <w:rsid w:val="00DC0983"/>
    <w:rsid w:val="00DC25A0"/>
    <w:rsid w:val="00DC3E37"/>
    <w:rsid w:val="00DC4BCD"/>
    <w:rsid w:val="00DC4DBF"/>
    <w:rsid w:val="00DC5B0D"/>
    <w:rsid w:val="00DC751C"/>
    <w:rsid w:val="00DC7723"/>
    <w:rsid w:val="00DD0B7A"/>
    <w:rsid w:val="00DD47F1"/>
    <w:rsid w:val="00DD59E7"/>
    <w:rsid w:val="00DD6F5E"/>
    <w:rsid w:val="00DE0CCD"/>
    <w:rsid w:val="00DE13EE"/>
    <w:rsid w:val="00DE1461"/>
    <w:rsid w:val="00DE7C66"/>
    <w:rsid w:val="00DF34C0"/>
    <w:rsid w:val="00DF7764"/>
    <w:rsid w:val="00DF7989"/>
    <w:rsid w:val="00E002E5"/>
    <w:rsid w:val="00E0273E"/>
    <w:rsid w:val="00E046DC"/>
    <w:rsid w:val="00E056FF"/>
    <w:rsid w:val="00E0694B"/>
    <w:rsid w:val="00E0741B"/>
    <w:rsid w:val="00E12EBB"/>
    <w:rsid w:val="00E1324F"/>
    <w:rsid w:val="00E13367"/>
    <w:rsid w:val="00E13E88"/>
    <w:rsid w:val="00E1696D"/>
    <w:rsid w:val="00E16BC5"/>
    <w:rsid w:val="00E17EA5"/>
    <w:rsid w:val="00E23F63"/>
    <w:rsid w:val="00E24ADD"/>
    <w:rsid w:val="00E24ED5"/>
    <w:rsid w:val="00E25B86"/>
    <w:rsid w:val="00E26774"/>
    <w:rsid w:val="00E268C4"/>
    <w:rsid w:val="00E30E53"/>
    <w:rsid w:val="00E31F84"/>
    <w:rsid w:val="00E3295C"/>
    <w:rsid w:val="00E32CCF"/>
    <w:rsid w:val="00E331DF"/>
    <w:rsid w:val="00E338EF"/>
    <w:rsid w:val="00E33B48"/>
    <w:rsid w:val="00E35330"/>
    <w:rsid w:val="00E358CA"/>
    <w:rsid w:val="00E35FD0"/>
    <w:rsid w:val="00E35FE2"/>
    <w:rsid w:val="00E3655A"/>
    <w:rsid w:val="00E4178D"/>
    <w:rsid w:val="00E418C1"/>
    <w:rsid w:val="00E427E4"/>
    <w:rsid w:val="00E43CB3"/>
    <w:rsid w:val="00E45641"/>
    <w:rsid w:val="00E45E7A"/>
    <w:rsid w:val="00E460E2"/>
    <w:rsid w:val="00E50038"/>
    <w:rsid w:val="00E51739"/>
    <w:rsid w:val="00E51A41"/>
    <w:rsid w:val="00E52F50"/>
    <w:rsid w:val="00E53505"/>
    <w:rsid w:val="00E5379E"/>
    <w:rsid w:val="00E56799"/>
    <w:rsid w:val="00E56F17"/>
    <w:rsid w:val="00E57EDA"/>
    <w:rsid w:val="00E608F5"/>
    <w:rsid w:val="00E6140B"/>
    <w:rsid w:val="00E6259C"/>
    <w:rsid w:val="00E6272E"/>
    <w:rsid w:val="00E62E63"/>
    <w:rsid w:val="00E64A2B"/>
    <w:rsid w:val="00E66687"/>
    <w:rsid w:val="00E674B2"/>
    <w:rsid w:val="00E67AC1"/>
    <w:rsid w:val="00E7095C"/>
    <w:rsid w:val="00E713F9"/>
    <w:rsid w:val="00E722A4"/>
    <w:rsid w:val="00E7268D"/>
    <w:rsid w:val="00E73E8C"/>
    <w:rsid w:val="00E82881"/>
    <w:rsid w:val="00E82BFA"/>
    <w:rsid w:val="00E849CC"/>
    <w:rsid w:val="00E8556C"/>
    <w:rsid w:val="00E869ED"/>
    <w:rsid w:val="00E86DC8"/>
    <w:rsid w:val="00E8785B"/>
    <w:rsid w:val="00E90912"/>
    <w:rsid w:val="00E90DF1"/>
    <w:rsid w:val="00E91865"/>
    <w:rsid w:val="00E92231"/>
    <w:rsid w:val="00E92232"/>
    <w:rsid w:val="00E92EA2"/>
    <w:rsid w:val="00E94C35"/>
    <w:rsid w:val="00E95E59"/>
    <w:rsid w:val="00E95EEE"/>
    <w:rsid w:val="00E9785C"/>
    <w:rsid w:val="00EA5ED1"/>
    <w:rsid w:val="00EA627D"/>
    <w:rsid w:val="00EA7D81"/>
    <w:rsid w:val="00EB0F52"/>
    <w:rsid w:val="00EB1F5B"/>
    <w:rsid w:val="00EB2E74"/>
    <w:rsid w:val="00EB3F60"/>
    <w:rsid w:val="00EB4C4A"/>
    <w:rsid w:val="00EB60C8"/>
    <w:rsid w:val="00EC1442"/>
    <w:rsid w:val="00EC17BA"/>
    <w:rsid w:val="00EC23E5"/>
    <w:rsid w:val="00EC27B4"/>
    <w:rsid w:val="00EC3E18"/>
    <w:rsid w:val="00EC536B"/>
    <w:rsid w:val="00EC5B88"/>
    <w:rsid w:val="00EC7B09"/>
    <w:rsid w:val="00ED1893"/>
    <w:rsid w:val="00ED5E2A"/>
    <w:rsid w:val="00ED7C8A"/>
    <w:rsid w:val="00EE141E"/>
    <w:rsid w:val="00EE1CF8"/>
    <w:rsid w:val="00EE2283"/>
    <w:rsid w:val="00EE30CC"/>
    <w:rsid w:val="00EE7FFE"/>
    <w:rsid w:val="00EF0767"/>
    <w:rsid w:val="00EF3D6B"/>
    <w:rsid w:val="00EF78DB"/>
    <w:rsid w:val="00F001BC"/>
    <w:rsid w:val="00F005EF"/>
    <w:rsid w:val="00F02BDF"/>
    <w:rsid w:val="00F02DAE"/>
    <w:rsid w:val="00F0404E"/>
    <w:rsid w:val="00F057BD"/>
    <w:rsid w:val="00F05AA8"/>
    <w:rsid w:val="00F05E3A"/>
    <w:rsid w:val="00F07029"/>
    <w:rsid w:val="00F1091D"/>
    <w:rsid w:val="00F11EB7"/>
    <w:rsid w:val="00F140BC"/>
    <w:rsid w:val="00F1709F"/>
    <w:rsid w:val="00F17590"/>
    <w:rsid w:val="00F17A1A"/>
    <w:rsid w:val="00F209D6"/>
    <w:rsid w:val="00F20AA8"/>
    <w:rsid w:val="00F22468"/>
    <w:rsid w:val="00F24C07"/>
    <w:rsid w:val="00F25120"/>
    <w:rsid w:val="00F254A6"/>
    <w:rsid w:val="00F263AB"/>
    <w:rsid w:val="00F277E9"/>
    <w:rsid w:val="00F30526"/>
    <w:rsid w:val="00F310FE"/>
    <w:rsid w:val="00F346C8"/>
    <w:rsid w:val="00F3680B"/>
    <w:rsid w:val="00F36F2C"/>
    <w:rsid w:val="00F37764"/>
    <w:rsid w:val="00F4104B"/>
    <w:rsid w:val="00F41A06"/>
    <w:rsid w:val="00F42787"/>
    <w:rsid w:val="00F459C4"/>
    <w:rsid w:val="00F5279D"/>
    <w:rsid w:val="00F52FBA"/>
    <w:rsid w:val="00F5441E"/>
    <w:rsid w:val="00F54B9D"/>
    <w:rsid w:val="00F55A9B"/>
    <w:rsid w:val="00F604F4"/>
    <w:rsid w:val="00F60653"/>
    <w:rsid w:val="00F62FEF"/>
    <w:rsid w:val="00F6323A"/>
    <w:rsid w:val="00F63457"/>
    <w:rsid w:val="00F67366"/>
    <w:rsid w:val="00F70BB1"/>
    <w:rsid w:val="00F727DF"/>
    <w:rsid w:val="00F728FA"/>
    <w:rsid w:val="00F80096"/>
    <w:rsid w:val="00F82454"/>
    <w:rsid w:val="00F82B44"/>
    <w:rsid w:val="00F83C05"/>
    <w:rsid w:val="00F852FA"/>
    <w:rsid w:val="00F9071E"/>
    <w:rsid w:val="00F91104"/>
    <w:rsid w:val="00F911DA"/>
    <w:rsid w:val="00F93D33"/>
    <w:rsid w:val="00F94A3E"/>
    <w:rsid w:val="00F96B33"/>
    <w:rsid w:val="00FA0331"/>
    <w:rsid w:val="00FA0732"/>
    <w:rsid w:val="00FA112D"/>
    <w:rsid w:val="00FA1FCB"/>
    <w:rsid w:val="00FA2056"/>
    <w:rsid w:val="00FA6783"/>
    <w:rsid w:val="00FA7FCD"/>
    <w:rsid w:val="00FB06E5"/>
    <w:rsid w:val="00FB1BF9"/>
    <w:rsid w:val="00FB2563"/>
    <w:rsid w:val="00FB3352"/>
    <w:rsid w:val="00FB50D5"/>
    <w:rsid w:val="00FB5711"/>
    <w:rsid w:val="00FB5A37"/>
    <w:rsid w:val="00FB7ECD"/>
    <w:rsid w:val="00FC0B01"/>
    <w:rsid w:val="00FC0D78"/>
    <w:rsid w:val="00FC1D57"/>
    <w:rsid w:val="00FC25C9"/>
    <w:rsid w:val="00FC47E7"/>
    <w:rsid w:val="00FC519E"/>
    <w:rsid w:val="00FD0AFF"/>
    <w:rsid w:val="00FD0B20"/>
    <w:rsid w:val="00FD26A0"/>
    <w:rsid w:val="00FD3DB1"/>
    <w:rsid w:val="00FD6CEB"/>
    <w:rsid w:val="00FD723B"/>
    <w:rsid w:val="00FD7F80"/>
    <w:rsid w:val="00FE10AB"/>
    <w:rsid w:val="00FE1F51"/>
    <w:rsid w:val="00FE2BFB"/>
    <w:rsid w:val="00FE5F71"/>
    <w:rsid w:val="00FE6BBC"/>
    <w:rsid w:val="00FE7DCF"/>
    <w:rsid w:val="00FF1177"/>
    <w:rsid w:val="00FF1680"/>
    <w:rsid w:val="00FF27D1"/>
    <w:rsid w:val="00FF3CFB"/>
    <w:rsid w:val="00FF3FD1"/>
    <w:rsid w:val="00FF40C6"/>
    <w:rsid w:val="00FF4472"/>
    <w:rsid w:val="00FF51B3"/>
    <w:rsid w:val="00FF56FC"/>
    <w:rsid w:val="00FF5C9D"/>
    <w:rsid w:val="00FF6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BE19A6"/>
  <w15:docId w15:val="{7C8C674F-8B07-45D3-8043-3344C695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BA6"/>
    <w:pPr>
      <w:spacing w:after="200" w:line="276"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4E3CC7"/>
    <w:pPr>
      <w:keepNext/>
      <w:keepLines/>
      <w:spacing w:before="480" w:after="0"/>
      <w:outlineLvl w:val="0"/>
    </w:pPr>
    <w:rPr>
      <w:b/>
      <w:bCs/>
      <w:color w:val="365F91"/>
      <w:sz w:val="28"/>
      <w:szCs w:val="28"/>
    </w:rPr>
  </w:style>
  <w:style w:type="paragraph" w:styleId="Heading2">
    <w:name w:val="heading 2"/>
    <w:basedOn w:val="Normal"/>
    <w:next w:val="Normal"/>
    <w:link w:val="Heading2Char"/>
    <w:autoRedefine/>
    <w:unhideWhenUsed/>
    <w:qFormat/>
    <w:rsid w:val="00A01093"/>
    <w:pPr>
      <w:keepNext/>
      <w:keepLines/>
      <w:spacing w:before="240" w:after="240"/>
      <w:outlineLvl w:val="1"/>
    </w:pPr>
    <w:rPr>
      <w:b/>
      <w:bCs/>
      <w:color w:val="365F91" w:themeColor="accent1" w:themeShade="BF"/>
      <w:sz w:val="28"/>
      <w:szCs w:val="24"/>
    </w:rPr>
  </w:style>
  <w:style w:type="paragraph" w:styleId="Heading3">
    <w:name w:val="heading 3"/>
    <w:basedOn w:val="Normal"/>
    <w:next w:val="Normal"/>
    <w:link w:val="Heading3Char"/>
    <w:uiPriority w:val="9"/>
    <w:unhideWhenUsed/>
    <w:qFormat/>
    <w:rsid w:val="004E3CC7"/>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semiHidden/>
    <w:unhideWhenUsed/>
    <w:qFormat/>
    <w:rsid w:val="004E3CC7"/>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semiHidden/>
    <w:unhideWhenUsed/>
    <w:qFormat/>
    <w:rsid w:val="004E3CC7"/>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semiHidden/>
    <w:unhideWhenUsed/>
    <w:qFormat/>
    <w:rsid w:val="004E3CC7"/>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semiHidden/>
    <w:unhideWhenUsed/>
    <w:qFormat/>
    <w:rsid w:val="004E3CC7"/>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semiHidden/>
    <w:unhideWhenUsed/>
    <w:qFormat/>
    <w:rsid w:val="004E3CC7"/>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semiHidden/>
    <w:unhideWhenUsed/>
    <w:qFormat/>
    <w:rsid w:val="004E3CC7"/>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CC7"/>
    <w:rPr>
      <w:rFonts w:ascii="Times New Roman" w:hAnsi="Times New Roman"/>
      <w:b/>
      <w:bCs/>
      <w:color w:val="365F91"/>
      <w:sz w:val="28"/>
      <w:szCs w:val="28"/>
      <w:lang w:bidi="en-US"/>
    </w:rPr>
  </w:style>
  <w:style w:type="character" w:customStyle="1" w:styleId="Heading2Char">
    <w:name w:val="Heading 2 Char"/>
    <w:basedOn w:val="DefaultParagraphFont"/>
    <w:link w:val="Heading2"/>
    <w:rsid w:val="00A01093"/>
    <w:rPr>
      <w:rFonts w:ascii="Times New Roman" w:hAnsi="Times New Roman"/>
      <w:b/>
      <w:bCs/>
      <w:color w:val="365F91" w:themeColor="accent1" w:themeShade="BF"/>
      <w:sz w:val="28"/>
      <w:szCs w:val="24"/>
      <w:lang w:bidi="en-US"/>
    </w:rPr>
  </w:style>
  <w:style w:type="character" w:customStyle="1" w:styleId="Heading3Char">
    <w:name w:val="Heading 3 Char"/>
    <w:basedOn w:val="DefaultParagraphFont"/>
    <w:link w:val="Heading3"/>
    <w:uiPriority w:val="9"/>
    <w:rsid w:val="004E3CC7"/>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4E3CC7"/>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4E3CC7"/>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4E3CC7"/>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4E3CC7"/>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4E3CC7"/>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4E3CC7"/>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4E3CC7"/>
    <w:pPr>
      <w:spacing w:line="240" w:lineRule="auto"/>
    </w:pPr>
    <w:rPr>
      <w:b/>
      <w:bCs/>
      <w:color w:val="4F81BD"/>
      <w:sz w:val="18"/>
      <w:szCs w:val="18"/>
    </w:rPr>
  </w:style>
  <w:style w:type="paragraph" w:styleId="Title">
    <w:name w:val="Title"/>
    <w:basedOn w:val="Normal"/>
    <w:next w:val="Normal"/>
    <w:link w:val="TitleChar"/>
    <w:uiPriority w:val="10"/>
    <w:qFormat/>
    <w:rsid w:val="004E3CC7"/>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basedOn w:val="DefaultParagraphFont"/>
    <w:link w:val="Title"/>
    <w:uiPriority w:val="10"/>
    <w:rsid w:val="004E3CC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4E3CC7"/>
    <w:pPr>
      <w:numPr>
        <w:ilvl w:val="1"/>
      </w:numPr>
    </w:pPr>
    <w:rPr>
      <w:rFonts w:ascii="Cambria" w:hAnsi="Cambria"/>
      <w:i/>
      <w:iCs/>
      <w:color w:val="4F81BD"/>
      <w:spacing w:val="15"/>
      <w:szCs w:val="24"/>
      <w:lang w:bidi="ar-SA"/>
    </w:rPr>
  </w:style>
  <w:style w:type="character" w:customStyle="1" w:styleId="SubtitleChar">
    <w:name w:val="Subtitle Char"/>
    <w:basedOn w:val="DefaultParagraphFont"/>
    <w:link w:val="Subtitle"/>
    <w:uiPriority w:val="11"/>
    <w:rsid w:val="004E3CC7"/>
    <w:rPr>
      <w:rFonts w:ascii="Cambria" w:eastAsia="Times New Roman" w:hAnsi="Cambria" w:cs="Times New Roman"/>
      <w:i/>
      <w:iCs/>
      <w:color w:val="4F81BD"/>
      <w:spacing w:val="15"/>
      <w:sz w:val="24"/>
      <w:szCs w:val="24"/>
    </w:rPr>
  </w:style>
  <w:style w:type="character" w:styleId="Strong">
    <w:name w:val="Strong"/>
    <w:basedOn w:val="DefaultParagraphFont"/>
    <w:uiPriority w:val="99"/>
    <w:qFormat/>
    <w:rsid w:val="004E3CC7"/>
    <w:rPr>
      <w:b/>
      <w:bCs/>
    </w:rPr>
  </w:style>
  <w:style w:type="character" w:styleId="Emphasis">
    <w:name w:val="Emphasis"/>
    <w:basedOn w:val="DefaultParagraphFont"/>
    <w:uiPriority w:val="20"/>
    <w:qFormat/>
    <w:rsid w:val="004E3CC7"/>
    <w:rPr>
      <w:i/>
      <w:iCs/>
    </w:rPr>
  </w:style>
  <w:style w:type="paragraph" w:styleId="NoSpacing">
    <w:name w:val="No Spacing"/>
    <w:link w:val="NoSpacingChar"/>
    <w:uiPriority w:val="1"/>
    <w:qFormat/>
    <w:rsid w:val="004E3CC7"/>
    <w:rPr>
      <w:sz w:val="22"/>
      <w:szCs w:val="22"/>
      <w:lang w:bidi="en-US"/>
    </w:rPr>
  </w:style>
  <w:style w:type="paragraph" w:styleId="ListParagraph">
    <w:name w:val="List Paragraph"/>
    <w:basedOn w:val="Normal"/>
    <w:uiPriority w:val="34"/>
    <w:qFormat/>
    <w:rsid w:val="004E3CC7"/>
    <w:pPr>
      <w:ind w:left="720"/>
      <w:contextualSpacing/>
    </w:pPr>
  </w:style>
  <w:style w:type="paragraph" w:styleId="Quote">
    <w:name w:val="Quote"/>
    <w:basedOn w:val="Normal"/>
    <w:next w:val="Normal"/>
    <w:link w:val="QuoteChar"/>
    <w:uiPriority w:val="29"/>
    <w:qFormat/>
    <w:rsid w:val="004E3CC7"/>
    <w:rPr>
      <w:i/>
      <w:iCs/>
      <w:color w:val="000000"/>
      <w:sz w:val="20"/>
      <w:szCs w:val="20"/>
      <w:lang w:bidi="ar-SA"/>
    </w:rPr>
  </w:style>
  <w:style w:type="character" w:customStyle="1" w:styleId="QuoteChar">
    <w:name w:val="Quote Char"/>
    <w:basedOn w:val="DefaultParagraphFont"/>
    <w:link w:val="Quote"/>
    <w:uiPriority w:val="29"/>
    <w:rsid w:val="004E3CC7"/>
    <w:rPr>
      <w:i/>
      <w:iCs/>
      <w:color w:val="000000"/>
    </w:rPr>
  </w:style>
  <w:style w:type="paragraph" w:styleId="IntenseQuote">
    <w:name w:val="Intense Quote"/>
    <w:basedOn w:val="Normal"/>
    <w:next w:val="Normal"/>
    <w:link w:val="IntenseQuoteChar"/>
    <w:uiPriority w:val="30"/>
    <w:qFormat/>
    <w:rsid w:val="004E3CC7"/>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4E3CC7"/>
    <w:rPr>
      <w:b/>
      <w:bCs/>
      <w:i/>
      <w:iCs/>
      <w:color w:val="4F81BD"/>
    </w:rPr>
  </w:style>
  <w:style w:type="character" w:styleId="SubtleEmphasis">
    <w:name w:val="Subtle Emphasis"/>
    <w:basedOn w:val="DefaultParagraphFont"/>
    <w:uiPriority w:val="19"/>
    <w:qFormat/>
    <w:rsid w:val="004E3CC7"/>
    <w:rPr>
      <w:i/>
      <w:iCs/>
      <w:color w:val="808080"/>
    </w:rPr>
  </w:style>
  <w:style w:type="character" w:styleId="IntenseEmphasis">
    <w:name w:val="Intense Emphasis"/>
    <w:basedOn w:val="DefaultParagraphFont"/>
    <w:uiPriority w:val="21"/>
    <w:qFormat/>
    <w:rsid w:val="004E3CC7"/>
    <w:rPr>
      <w:b/>
      <w:bCs/>
      <w:i/>
      <w:iCs/>
      <w:color w:val="4F81BD"/>
    </w:rPr>
  </w:style>
  <w:style w:type="character" w:styleId="SubtleReference">
    <w:name w:val="Subtle Reference"/>
    <w:basedOn w:val="DefaultParagraphFont"/>
    <w:uiPriority w:val="31"/>
    <w:qFormat/>
    <w:rsid w:val="004E3CC7"/>
    <w:rPr>
      <w:smallCaps/>
      <w:color w:val="C0504D"/>
      <w:u w:val="single"/>
    </w:rPr>
  </w:style>
  <w:style w:type="character" w:styleId="IntenseReference">
    <w:name w:val="Intense Reference"/>
    <w:basedOn w:val="DefaultParagraphFont"/>
    <w:uiPriority w:val="32"/>
    <w:qFormat/>
    <w:rsid w:val="004E3CC7"/>
    <w:rPr>
      <w:b/>
      <w:bCs/>
      <w:smallCaps/>
      <w:color w:val="C0504D"/>
      <w:spacing w:val="5"/>
      <w:u w:val="single"/>
    </w:rPr>
  </w:style>
  <w:style w:type="character" w:styleId="BookTitle">
    <w:name w:val="Book Title"/>
    <w:basedOn w:val="DefaultParagraphFont"/>
    <w:uiPriority w:val="33"/>
    <w:qFormat/>
    <w:rsid w:val="004E3CC7"/>
    <w:rPr>
      <w:b/>
      <w:bCs/>
      <w:smallCaps/>
      <w:spacing w:val="5"/>
    </w:rPr>
  </w:style>
  <w:style w:type="paragraph" w:styleId="TOCHeading">
    <w:name w:val="TOC Heading"/>
    <w:basedOn w:val="Heading1"/>
    <w:next w:val="Normal"/>
    <w:uiPriority w:val="39"/>
    <w:unhideWhenUsed/>
    <w:qFormat/>
    <w:rsid w:val="004E3CC7"/>
    <w:pPr>
      <w:outlineLvl w:val="9"/>
    </w:pPr>
  </w:style>
  <w:style w:type="character" w:styleId="Hyperlink">
    <w:name w:val="Hyperlink"/>
    <w:basedOn w:val="DefaultParagraphFont"/>
    <w:uiPriority w:val="99"/>
    <w:unhideWhenUsed/>
    <w:rsid w:val="00911B45"/>
    <w:rPr>
      <w:strike w:val="0"/>
      <w:dstrike w:val="0"/>
      <w:color w:val="3399CC"/>
      <w:u w:val="none"/>
      <w:effect w:val="none"/>
    </w:rPr>
  </w:style>
  <w:style w:type="paragraph" w:styleId="NormalWeb">
    <w:name w:val="Normal (Web)"/>
    <w:basedOn w:val="Normal"/>
    <w:uiPriority w:val="99"/>
    <w:semiHidden/>
    <w:unhideWhenUsed/>
    <w:rsid w:val="00911B45"/>
    <w:pPr>
      <w:spacing w:before="136" w:after="136" w:line="240" w:lineRule="auto"/>
    </w:pPr>
    <w:rPr>
      <w:color w:val="333333"/>
      <w:szCs w:val="24"/>
      <w:lang w:bidi="ar-SA"/>
    </w:rPr>
  </w:style>
  <w:style w:type="paragraph" w:styleId="Header">
    <w:name w:val="header"/>
    <w:basedOn w:val="Normal"/>
    <w:link w:val="HeaderChar"/>
    <w:uiPriority w:val="99"/>
    <w:unhideWhenUsed/>
    <w:rsid w:val="00FA6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783"/>
    <w:rPr>
      <w:sz w:val="22"/>
      <w:szCs w:val="22"/>
      <w:lang w:bidi="en-US"/>
    </w:rPr>
  </w:style>
  <w:style w:type="paragraph" w:styleId="Footer">
    <w:name w:val="footer"/>
    <w:basedOn w:val="Normal"/>
    <w:link w:val="FooterChar"/>
    <w:uiPriority w:val="99"/>
    <w:unhideWhenUsed/>
    <w:rsid w:val="00FA6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783"/>
    <w:rPr>
      <w:sz w:val="22"/>
      <w:szCs w:val="22"/>
      <w:lang w:bidi="en-US"/>
    </w:rPr>
  </w:style>
  <w:style w:type="table" w:styleId="TableGrid">
    <w:name w:val="Table Grid"/>
    <w:basedOn w:val="TableNormal"/>
    <w:uiPriority w:val="59"/>
    <w:rsid w:val="0039686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8545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854515"/>
    <w:rPr>
      <w:rFonts w:ascii="Lucida Grande" w:hAnsi="Lucida Grande"/>
      <w:sz w:val="18"/>
      <w:szCs w:val="18"/>
      <w:lang w:bidi="en-US"/>
    </w:rPr>
  </w:style>
  <w:style w:type="character" w:styleId="CommentReference">
    <w:name w:val="annotation reference"/>
    <w:basedOn w:val="DefaultParagraphFont"/>
    <w:unhideWhenUsed/>
    <w:rsid w:val="007F2D18"/>
    <w:rPr>
      <w:sz w:val="16"/>
      <w:szCs w:val="16"/>
    </w:rPr>
  </w:style>
  <w:style w:type="paragraph" w:styleId="CommentText">
    <w:name w:val="annotation text"/>
    <w:basedOn w:val="Normal"/>
    <w:link w:val="CommentTextChar"/>
    <w:unhideWhenUsed/>
    <w:rsid w:val="007F2D18"/>
    <w:pPr>
      <w:spacing w:line="240" w:lineRule="auto"/>
    </w:pPr>
    <w:rPr>
      <w:sz w:val="20"/>
      <w:szCs w:val="20"/>
    </w:rPr>
  </w:style>
  <w:style w:type="character" w:customStyle="1" w:styleId="CommentTextChar">
    <w:name w:val="Comment Text Char"/>
    <w:basedOn w:val="DefaultParagraphFont"/>
    <w:link w:val="CommentText"/>
    <w:rsid w:val="007F2D18"/>
    <w:rPr>
      <w:lang w:bidi="en-US"/>
    </w:rPr>
  </w:style>
  <w:style w:type="paragraph" w:styleId="CommentSubject">
    <w:name w:val="annotation subject"/>
    <w:basedOn w:val="CommentText"/>
    <w:next w:val="CommentText"/>
    <w:link w:val="CommentSubjectChar"/>
    <w:uiPriority w:val="99"/>
    <w:semiHidden/>
    <w:unhideWhenUsed/>
    <w:rsid w:val="007F2D18"/>
    <w:rPr>
      <w:b/>
      <w:bCs/>
    </w:rPr>
  </w:style>
  <w:style w:type="character" w:customStyle="1" w:styleId="CommentSubjectChar">
    <w:name w:val="Comment Subject Char"/>
    <w:basedOn w:val="CommentTextChar"/>
    <w:link w:val="CommentSubject"/>
    <w:uiPriority w:val="99"/>
    <w:semiHidden/>
    <w:rsid w:val="007F2D18"/>
    <w:rPr>
      <w:b/>
      <w:bCs/>
      <w:lang w:bidi="en-US"/>
    </w:rPr>
  </w:style>
  <w:style w:type="character" w:styleId="FollowedHyperlink">
    <w:name w:val="FollowedHyperlink"/>
    <w:basedOn w:val="DefaultParagraphFont"/>
    <w:uiPriority w:val="99"/>
    <w:semiHidden/>
    <w:unhideWhenUsed/>
    <w:rsid w:val="006264C9"/>
    <w:rPr>
      <w:color w:val="800080" w:themeColor="followedHyperlink"/>
      <w:u w:val="single"/>
    </w:rPr>
  </w:style>
  <w:style w:type="paragraph" w:styleId="Revision">
    <w:name w:val="Revision"/>
    <w:hidden/>
    <w:uiPriority w:val="99"/>
    <w:semiHidden/>
    <w:rsid w:val="00236A58"/>
    <w:rPr>
      <w:sz w:val="22"/>
      <w:szCs w:val="22"/>
      <w:lang w:bidi="en-US"/>
    </w:rPr>
  </w:style>
  <w:style w:type="paragraph" w:customStyle="1" w:styleId="Default">
    <w:name w:val="Default"/>
    <w:rsid w:val="008C5A3E"/>
    <w:pPr>
      <w:autoSpaceDE w:val="0"/>
      <w:autoSpaceDN w:val="0"/>
      <w:adjustRightInd w:val="0"/>
    </w:pPr>
    <w:rPr>
      <w:rFonts w:ascii="Cambria" w:hAnsi="Cambria" w:cs="Cambria"/>
      <w:color w:val="000000"/>
      <w:sz w:val="24"/>
      <w:szCs w:val="24"/>
    </w:rPr>
  </w:style>
  <w:style w:type="paragraph" w:styleId="BodyText2">
    <w:name w:val="Body Text 2"/>
    <w:basedOn w:val="Normal"/>
    <w:link w:val="BodyText2Char"/>
    <w:rsid w:val="008C5A3E"/>
    <w:pPr>
      <w:spacing w:after="0" w:line="240" w:lineRule="auto"/>
      <w:ind w:firstLine="360"/>
    </w:pPr>
    <w:rPr>
      <w:b/>
      <w:bCs/>
    </w:rPr>
  </w:style>
  <w:style w:type="character" w:customStyle="1" w:styleId="BodyText2Char">
    <w:name w:val="Body Text 2 Char"/>
    <w:basedOn w:val="DefaultParagraphFont"/>
    <w:link w:val="BodyText2"/>
    <w:rsid w:val="008C5A3E"/>
    <w:rPr>
      <w:b/>
      <w:bCs/>
      <w:sz w:val="22"/>
      <w:szCs w:val="22"/>
      <w:lang w:bidi="en-US"/>
    </w:rPr>
  </w:style>
  <w:style w:type="paragraph" w:styleId="TOC1">
    <w:name w:val="toc 1"/>
    <w:basedOn w:val="Normal"/>
    <w:next w:val="Normal"/>
    <w:autoRedefine/>
    <w:uiPriority w:val="39"/>
    <w:unhideWhenUsed/>
    <w:rsid w:val="0015262A"/>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716AE7"/>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2646E3"/>
    <w:pPr>
      <w:spacing w:after="0"/>
      <w:ind w:left="480"/>
    </w:pPr>
    <w:rPr>
      <w:rFonts w:asciiTheme="minorHAnsi" w:hAnsiTheme="minorHAnsi"/>
      <w:i/>
      <w:iCs/>
      <w:sz w:val="20"/>
      <w:szCs w:val="20"/>
    </w:rPr>
  </w:style>
  <w:style w:type="character" w:customStyle="1" w:styleId="SubtleEmphasis1">
    <w:name w:val="Subtle Emphasis1"/>
    <w:basedOn w:val="DefaultParagraphFont"/>
    <w:uiPriority w:val="99"/>
    <w:rsid w:val="00BD285A"/>
    <w:rPr>
      <w:rFonts w:cs="Times New Roman"/>
      <w:i/>
      <w:iCs/>
      <w:color w:val="808080"/>
    </w:rPr>
  </w:style>
  <w:style w:type="paragraph" w:styleId="PlainText">
    <w:name w:val="Plain Text"/>
    <w:basedOn w:val="Normal"/>
    <w:link w:val="PlainTextChar"/>
    <w:uiPriority w:val="99"/>
    <w:unhideWhenUsed/>
    <w:rsid w:val="00670142"/>
    <w:pPr>
      <w:spacing w:after="0" w:line="240" w:lineRule="auto"/>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rsid w:val="00670142"/>
    <w:rPr>
      <w:rFonts w:eastAsiaTheme="minorHAnsi" w:cstheme="minorBidi"/>
      <w:sz w:val="22"/>
      <w:szCs w:val="21"/>
    </w:rPr>
  </w:style>
  <w:style w:type="character" w:customStyle="1" w:styleId="NoSpacingChar">
    <w:name w:val="No Spacing Char"/>
    <w:basedOn w:val="DefaultParagraphFont"/>
    <w:link w:val="NoSpacing"/>
    <w:uiPriority w:val="1"/>
    <w:rsid w:val="001463F4"/>
    <w:rPr>
      <w:sz w:val="22"/>
      <w:szCs w:val="22"/>
      <w:lang w:bidi="en-US"/>
    </w:rPr>
  </w:style>
  <w:style w:type="paragraph" w:styleId="FootnoteText">
    <w:name w:val="footnote text"/>
    <w:basedOn w:val="Normal"/>
    <w:link w:val="FootnoteTextChar"/>
    <w:uiPriority w:val="99"/>
    <w:unhideWhenUsed/>
    <w:rsid w:val="001D7302"/>
    <w:pPr>
      <w:spacing w:after="0" w:line="240" w:lineRule="auto"/>
    </w:pPr>
    <w:rPr>
      <w:rFonts w:asciiTheme="minorHAnsi" w:eastAsiaTheme="minorEastAsia" w:hAnsiTheme="minorHAnsi" w:cstheme="minorBidi"/>
      <w:sz w:val="20"/>
      <w:szCs w:val="20"/>
      <w:lang w:bidi="ar-SA"/>
    </w:rPr>
  </w:style>
  <w:style w:type="character" w:customStyle="1" w:styleId="FootnoteTextChar">
    <w:name w:val="Footnote Text Char"/>
    <w:basedOn w:val="DefaultParagraphFont"/>
    <w:link w:val="FootnoteText"/>
    <w:uiPriority w:val="99"/>
    <w:rsid w:val="001D7302"/>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1D7302"/>
    <w:rPr>
      <w:vertAlign w:val="superscript"/>
    </w:rPr>
  </w:style>
  <w:style w:type="paragraph" w:styleId="BodyTextIndent">
    <w:name w:val="Body Text Indent"/>
    <w:basedOn w:val="Normal"/>
    <w:link w:val="BodyTextIndentChar"/>
    <w:uiPriority w:val="99"/>
    <w:semiHidden/>
    <w:unhideWhenUsed/>
    <w:rsid w:val="00E73E8C"/>
    <w:pPr>
      <w:spacing w:after="120"/>
      <w:ind w:left="360"/>
    </w:pPr>
  </w:style>
  <w:style w:type="character" w:customStyle="1" w:styleId="BodyTextIndentChar">
    <w:name w:val="Body Text Indent Char"/>
    <w:basedOn w:val="DefaultParagraphFont"/>
    <w:link w:val="BodyTextIndent"/>
    <w:uiPriority w:val="99"/>
    <w:semiHidden/>
    <w:rsid w:val="00E73E8C"/>
    <w:rPr>
      <w:rFonts w:ascii="Times New Roman" w:hAnsi="Times New Roman"/>
      <w:sz w:val="24"/>
      <w:szCs w:val="22"/>
      <w:lang w:bidi="en-US"/>
    </w:rPr>
  </w:style>
  <w:style w:type="paragraph" w:styleId="BodyText">
    <w:name w:val="Body Text"/>
    <w:basedOn w:val="Normal"/>
    <w:link w:val="BodyTextChar"/>
    <w:uiPriority w:val="99"/>
    <w:semiHidden/>
    <w:unhideWhenUsed/>
    <w:rsid w:val="00324023"/>
    <w:pPr>
      <w:spacing w:after="120"/>
    </w:pPr>
  </w:style>
  <w:style w:type="character" w:customStyle="1" w:styleId="BodyTextChar">
    <w:name w:val="Body Text Char"/>
    <w:basedOn w:val="DefaultParagraphFont"/>
    <w:link w:val="BodyText"/>
    <w:uiPriority w:val="99"/>
    <w:semiHidden/>
    <w:rsid w:val="00324023"/>
    <w:rPr>
      <w:rFonts w:ascii="Times New Roman" w:hAnsi="Times New Roman"/>
      <w:sz w:val="24"/>
      <w:szCs w:val="22"/>
      <w:lang w:bidi="en-US"/>
    </w:rPr>
  </w:style>
  <w:style w:type="paragraph" w:styleId="TOC4">
    <w:name w:val="toc 4"/>
    <w:basedOn w:val="Normal"/>
    <w:next w:val="Normal"/>
    <w:autoRedefine/>
    <w:uiPriority w:val="39"/>
    <w:unhideWhenUsed/>
    <w:rsid w:val="00AE40B5"/>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AE40B5"/>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AE40B5"/>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AE40B5"/>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AE40B5"/>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AE40B5"/>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33295">
      <w:bodyDiv w:val="1"/>
      <w:marLeft w:val="0"/>
      <w:marRight w:val="0"/>
      <w:marTop w:val="0"/>
      <w:marBottom w:val="0"/>
      <w:divBdr>
        <w:top w:val="none" w:sz="0" w:space="0" w:color="auto"/>
        <w:left w:val="none" w:sz="0" w:space="0" w:color="auto"/>
        <w:bottom w:val="none" w:sz="0" w:space="0" w:color="auto"/>
        <w:right w:val="none" w:sz="0" w:space="0" w:color="auto"/>
      </w:divBdr>
    </w:div>
    <w:div w:id="447627936">
      <w:bodyDiv w:val="1"/>
      <w:marLeft w:val="0"/>
      <w:marRight w:val="0"/>
      <w:marTop w:val="0"/>
      <w:marBottom w:val="0"/>
      <w:divBdr>
        <w:top w:val="none" w:sz="0" w:space="0" w:color="auto"/>
        <w:left w:val="none" w:sz="0" w:space="0" w:color="auto"/>
        <w:bottom w:val="none" w:sz="0" w:space="0" w:color="auto"/>
        <w:right w:val="none" w:sz="0" w:space="0" w:color="auto"/>
      </w:divBdr>
    </w:div>
    <w:div w:id="687409276">
      <w:bodyDiv w:val="1"/>
      <w:marLeft w:val="0"/>
      <w:marRight w:val="0"/>
      <w:marTop w:val="0"/>
      <w:marBottom w:val="0"/>
      <w:divBdr>
        <w:top w:val="none" w:sz="0" w:space="0" w:color="auto"/>
        <w:left w:val="none" w:sz="0" w:space="0" w:color="auto"/>
        <w:bottom w:val="none" w:sz="0" w:space="0" w:color="auto"/>
        <w:right w:val="none" w:sz="0" w:space="0" w:color="auto"/>
      </w:divBdr>
    </w:div>
    <w:div w:id="900601253">
      <w:bodyDiv w:val="1"/>
      <w:marLeft w:val="0"/>
      <w:marRight w:val="0"/>
      <w:marTop w:val="0"/>
      <w:marBottom w:val="0"/>
      <w:divBdr>
        <w:top w:val="none" w:sz="0" w:space="0" w:color="auto"/>
        <w:left w:val="none" w:sz="0" w:space="0" w:color="auto"/>
        <w:bottom w:val="none" w:sz="0" w:space="0" w:color="auto"/>
        <w:right w:val="none" w:sz="0" w:space="0" w:color="auto"/>
      </w:divBdr>
    </w:div>
    <w:div w:id="1058168660">
      <w:bodyDiv w:val="1"/>
      <w:marLeft w:val="0"/>
      <w:marRight w:val="0"/>
      <w:marTop w:val="0"/>
      <w:marBottom w:val="0"/>
      <w:divBdr>
        <w:top w:val="none" w:sz="0" w:space="0" w:color="auto"/>
        <w:left w:val="none" w:sz="0" w:space="0" w:color="auto"/>
        <w:bottom w:val="none" w:sz="0" w:space="0" w:color="auto"/>
        <w:right w:val="none" w:sz="0" w:space="0" w:color="auto"/>
      </w:divBdr>
    </w:div>
    <w:div w:id="1063452742">
      <w:bodyDiv w:val="1"/>
      <w:marLeft w:val="0"/>
      <w:marRight w:val="0"/>
      <w:marTop w:val="0"/>
      <w:marBottom w:val="0"/>
      <w:divBdr>
        <w:top w:val="none" w:sz="0" w:space="0" w:color="auto"/>
        <w:left w:val="none" w:sz="0" w:space="0" w:color="auto"/>
        <w:bottom w:val="none" w:sz="0" w:space="0" w:color="auto"/>
        <w:right w:val="none" w:sz="0" w:space="0" w:color="auto"/>
      </w:divBdr>
    </w:div>
    <w:div w:id="1275361978">
      <w:bodyDiv w:val="1"/>
      <w:marLeft w:val="0"/>
      <w:marRight w:val="0"/>
      <w:marTop w:val="0"/>
      <w:marBottom w:val="0"/>
      <w:divBdr>
        <w:top w:val="none" w:sz="0" w:space="0" w:color="auto"/>
        <w:left w:val="none" w:sz="0" w:space="0" w:color="auto"/>
        <w:bottom w:val="none" w:sz="0" w:space="0" w:color="auto"/>
        <w:right w:val="none" w:sz="0" w:space="0" w:color="auto"/>
      </w:divBdr>
    </w:div>
    <w:div w:id="1407604716">
      <w:bodyDiv w:val="1"/>
      <w:marLeft w:val="0"/>
      <w:marRight w:val="0"/>
      <w:marTop w:val="0"/>
      <w:marBottom w:val="0"/>
      <w:divBdr>
        <w:top w:val="none" w:sz="0" w:space="0" w:color="auto"/>
        <w:left w:val="none" w:sz="0" w:space="0" w:color="auto"/>
        <w:bottom w:val="none" w:sz="0" w:space="0" w:color="auto"/>
        <w:right w:val="none" w:sz="0" w:space="0" w:color="auto"/>
      </w:divBdr>
    </w:div>
    <w:div w:id="1475566017">
      <w:bodyDiv w:val="1"/>
      <w:marLeft w:val="0"/>
      <w:marRight w:val="0"/>
      <w:marTop w:val="0"/>
      <w:marBottom w:val="0"/>
      <w:divBdr>
        <w:top w:val="none" w:sz="0" w:space="0" w:color="auto"/>
        <w:left w:val="none" w:sz="0" w:space="0" w:color="auto"/>
        <w:bottom w:val="none" w:sz="0" w:space="0" w:color="auto"/>
        <w:right w:val="none" w:sz="0" w:space="0" w:color="auto"/>
      </w:divBdr>
      <w:divsChild>
        <w:div w:id="233316376">
          <w:marLeft w:val="0"/>
          <w:marRight w:val="0"/>
          <w:marTop w:val="0"/>
          <w:marBottom w:val="0"/>
          <w:divBdr>
            <w:top w:val="none" w:sz="0" w:space="0" w:color="auto"/>
            <w:left w:val="none" w:sz="0" w:space="0" w:color="auto"/>
            <w:bottom w:val="none" w:sz="0" w:space="0" w:color="auto"/>
            <w:right w:val="none" w:sz="0" w:space="0" w:color="auto"/>
          </w:divBdr>
          <w:divsChild>
            <w:div w:id="1746953060">
              <w:marLeft w:val="0"/>
              <w:marRight w:val="0"/>
              <w:marTop w:val="0"/>
              <w:marBottom w:val="0"/>
              <w:divBdr>
                <w:top w:val="none" w:sz="0" w:space="0" w:color="auto"/>
                <w:left w:val="single" w:sz="6" w:space="0" w:color="CCCCCC"/>
                <w:bottom w:val="none" w:sz="0" w:space="0" w:color="auto"/>
                <w:right w:val="none" w:sz="0" w:space="0" w:color="auto"/>
              </w:divBdr>
            </w:div>
          </w:divsChild>
        </w:div>
      </w:divsChild>
    </w:div>
    <w:div w:id="1604461613">
      <w:bodyDiv w:val="1"/>
      <w:marLeft w:val="0"/>
      <w:marRight w:val="0"/>
      <w:marTop w:val="0"/>
      <w:marBottom w:val="0"/>
      <w:divBdr>
        <w:top w:val="none" w:sz="0" w:space="0" w:color="auto"/>
        <w:left w:val="none" w:sz="0" w:space="0" w:color="auto"/>
        <w:bottom w:val="none" w:sz="0" w:space="0" w:color="auto"/>
        <w:right w:val="none" w:sz="0" w:space="0" w:color="auto"/>
      </w:divBdr>
    </w:div>
    <w:div w:id="1896236597">
      <w:bodyDiv w:val="1"/>
      <w:marLeft w:val="0"/>
      <w:marRight w:val="0"/>
      <w:marTop w:val="0"/>
      <w:marBottom w:val="0"/>
      <w:divBdr>
        <w:top w:val="none" w:sz="0" w:space="0" w:color="auto"/>
        <w:left w:val="none" w:sz="0" w:space="0" w:color="auto"/>
        <w:bottom w:val="none" w:sz="0" w:space="0" w:color="auto"/>
        <w:right w:val="none" w:sz="0" w:space="0" w:color="auto"/>
      </w:divBdr>
    </w:div>
    <w:div w:id="210406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EA9B2-8DE6-4209-B1F1-B1E87A916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5918</Words>
  <Characters>33736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MCCD</Company>
  <LinksUpToDate>false</LinksUpToDate>
  <CharactersWithSpaces>39575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chialinhsieh</dc:creator>
  <cp:lastModifiedBy>Hsieh, Chialin</cp:lastModifiedBy>
  <cp:revision>3</cp:revision>
  <cp:lastPrinted>2014-08-04T17:26:00Z</cp:lastPrinted>
  <dcterms:created xsi:type="dcterms:W3CDTF">2014-08-05T20:31:00Z</dcterms:created>
  <dcterms:modified xsi:type="dcterms:W3CDTF">2014-08-05T20:33:00Z</dcterms:modified>
</cp:coreProperties>
</file>