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40F1E" w14:textId="03793F46" w:rsidR="006851F5" w:rsidRDefault="00C74E10">
      <w:pPr>
        <w:jc w:val="center"/>
        <w:rPr>
          <w:rFonts w:ascii="Georgia" w:eastAsia="Georgia" w:hAnsi="Georgia" w:cs="Georgia"/>
        </w:rPr>
      </w:pPr>
      <w:r>
        <w:rPr>
          <w:rFonts w:ascii="Georgia" w:eastAsia="Georgia" w:hAnsi="Georgia" w:cs="Georgia"/>
        </w:rPr>
        <w:softHyphen/>
      </w:r>
      <w:r>
        <w:rPr>
          <w:rFonts w:ascii="Georgia" w:eastAsia="Georgia" w:hAnsi="Georgia" w:cs="Georgia"/>
        </w:rPr>
        <w:softHyphen/>
      </w:r>
      <w:r w:rsidR="001E78C4">
        <w:rPr>
          <w:rFonts w:ascii="Georgia" w:eastAsia="Georgia" w:hAnsi="Georgia" w:cs="Georgia"/>
          <w:noProof/>
          <w:lang w:val="en-US"/>
        </w:rPr>
        <w:drawing>
          <wp:inline distT="114300" distB="114300" distL="114300" distR="114300" wp14:anchorId="2033E9B5" wp14:editId="029990E3">
            <wp:extent cx="2137333" cy="976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37333" cy="976313"/>
                    </a:xfrm>
                    <a:prstGeom prst="rect">
                      <a:avLst/>
                    </a:prstGeom>
                    <a:ln/>
                  </pic:spPr>
                </pic:pic>
              </a:graphicData>
            </a:graphic>
          </wp:inline>
        </w:drawing>
      </w:r>
    </w:p>
    <w:p w14:paraId="3964BF3A" w14:textId="77777777" w:rsidR="006851F5" w:rsidRDefault="001E78C4">
      <w:pPr>
        <w:jc w:val="center"/>
        <w:rPr>
          <w:rFonts w:ascii="Georgia" w:eastAsia="Georgia" w:hAnsi="Georgia" w:cs="Georgia"/>
        </w:rPr>
      </w:pPr>
      <w:r>
        <w:rPr>
          <w:rFonts w:ascii="Georgia" w:eastAsia="Georgia" w:hAnsi="Georgia" w:cs="Georgia"/>
        </w:rPr>
        <w:t xml:space="preserve">GUIDED PATHWAYS STEERING COMMITTEE MEETING AGENDA </w:t>
      </w:r>
    </w:p>
    <w:p w14:paraId="6908D8ED" w14:textId="2DAA013C" w:rsidR="006851F5" w:rsidRDefault="001E78C4">
      <w:pPr>
        <w:jc w:val="center"/>
        <w:rPr>
          <w:rFonts w:ascii="Georgia" w:eastAsia="Georgia" w:hAnsi="Georgia" w:cs="Georgia"/>
        </w:rPr>
      </w:pPr>
      <w:r>
        <w:rPr>
          <w:rFonts w:ascii="Georgia" w:eastAsia="Georgia" w:hAnsi="Georgia" w:cs="Georgia"/>
        </w:rPr>
        <w:t xml:space="preserve">Tuesday, </w:t>
      </w:r>
      <w:r w:rsidR="00C74E10">
        <w:rPr>
          <w:rFonts w:ascii="Georgia" w:eastAsia="Georgia" w:hAnsi="Georgia" w:cs="Georgia"/>
        </w:rPr>
        <w:t xml:space="preserve">November </w:t>
      </w:r>
      <w:r w:rsidR="003A6DE1">
        <w:rPr>
          <w:rFonts w:ascii="Georgia" w:eastAsia="Georgia" w:hAnsi="Georgia" w:cs="Georgia"/>
        </w:rPr>
        <w:t>17</w:t>
      </w:r>
      <w:r>
        <w:rPr>
          <w:rFonts w:ascii="Georgia" w:eastAsia="Georgia" w:hAnsi="Georgia" w:cs="Georgia"/>
        </w:rPr>
        <w:t xml:space="preserve">, 2020 </w:t>
      </w:r>
    </w:p>
    <w:p w14:paraId="40BA2F37" w14:textId="03101EB8" w:rsidR="00122E5D" w:rsidRDefault="00122E5D" w:rsidP="00122E5D">
      <w:pPr>
        <w:jc w:val="center"/>
        <w:rPr>
          <w:rFonts w:ascii="Times New Roman" w:hAnsi="Times New Roman" w:cs="Times New Roman"/>
        </w:rPr>
      </w:pPr>
      <w:r>
        <w:t xml:space="preserve">Zoom Link: </w:t>
      </w:r>
      <w:hyperlink r:id="rId12" w:history="1">
        <w:r>
          <w:rPr>
            <w:rStyle w:val="Hyperlink"/>
            <w:rFonts w:ascii="Times New Roman" w:hAnsi="Times New Roman" w:cs="Times New Roman"/>
          </w:rPr>
          <w:t>https://smccd.zoom.us/j/99313066884?pwd=OGY3eTFxN0RjdEo3SldPekt0amtSUT09</w:t>
        </w:r>
      </w:hyperlink>
    </w:p>
    <w:p w14:paraId="564F8C6E" w14:textId="77777777" w:rsidR="006851F5" w:rsidRDefault="001E78C4">
      <w:pPr>
        <w:jc w:val="center"/>
        <w:rPr>
          <w:rFonts w:ascii="Georgia" w:eastAsia="Georgia" w:hAnsi="Georgia" w:cs="Georgia"/>
        </w:rPr>
      </w:pPr>
      <w:r>
        <w:rPr>
          <w:rFonts w:ascii="Georgia" w:eastAsia="Georgia" w:hAnsi="Georgia" w:cs="Georgia"/>
        </w:rPr>
        <w:t>Regular Meeting: 2:30 – 4:30 p.m.</w:t>
      </w:r>
    </w:p>
    <w:p w14:paraId="420BB99A" w14:textId="77777777" w:rsidR="006851F5" w:rsidRDefault="006851F5">
      <w:pPr>
        <w:rPr>
          <w:rFonts w:ascii="Georgia" w:eastAsia="Georgia" w:hAnsi="Georgia" w:cs="Georgia"/>
        </w:rPr>
      </w:pPr>
    </w:p>
    <w:tbl>
      <w:tblPr>
        <w:tblStyle w:val="a"/>
        <w:tblW w:w="1382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3510"/>
        <w:gridCol w:w="3510"/>
        <w:gridCol w:w="2784"/>
      </w:tblGrid>
      <w:tr w:rsidR="00AA0C29" w14:paraId="15183255" w14:textId="77777777" w:rsidTr="00F26F6B">
        <w:trPr>
          <w:trHeight w:val="402"/>
          <w:tblHeader/>
        </w:trPr>
        <w:tc>
          <w:tcPr>
            <w:tcW w:w="4020" w:type="dxa"/>
            <w:shd w:val="clear" w:color="auto" w:fill="C2D69B" w:themeFill="accent3" w:themeFillTint="99"/>
            <w:tcMar>
              <w:top w:w="100" w:type="dxa"/>
              <w:left w:w="100" w:type="dxa"/>
              <w:bottom w:w="100" w:type="dxa"/>
              <w:right w:w="100" w:type="dxa"/>
            </w:tcMar>
            <w:vAlign w:val="center"/>
          </w:tcPr>
          <w:p w14:paraId="56DC23E8"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AGENDA ITEM</w:t>
            </w:r>
          </w:p>
        </w:tc>
        <w:tc>
          <w:tcPr>
            <w:tcW w:w="3510" w:type="dxa"/>
            <w:shd w:val="clear" w:color="auto" w:fill="C2D69B" w:themeFill="accent3" w:themeFillTint="99"/>
            <w:tcMar>
              <w:top w:w="100" w:type="dxa"/>
              <w:left w:w="100" w:type="dxa"/>
              <w:bottom w:w="100" w:type="dxa"/>
              <w:right w:w="100" w:type="dxa"/>
            </w:tcMar>
            <w:vAlign w:val="center"/>
          </w:tcPr>
          <w:p w14:paraId="565A68C0"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PRESENTER</w:t>
            </w:r>
          </w:p>
        </w:tc>
        <w:tc>
          <w:tcPr>
            <w:tcW w:w="3510" w:type="dxa"/>
            <w:shd w:val="clear" w:color="auto" w:fill="C2D69B" w:themeFill="accent3" w:themeFillTint="99"/>
            <w:tcMar>
              <w:top w:w="100" w:type="dxa"/>
              <w:left w:w="100" w:type="dxa"/>
              <w:bottom w:w="100" w:type="dxa"/>
              <w:right w:w="100" w:type="dxa"/>
            </w:tcMar>
            <w:vAlign w:val="center"/>
          </w:tcPr>
          <w:p w14:paraId="6571760C"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PROCESS</w:t>
            </w:r>
          </w:p>
        </w:tc>
        <w:tc>
          <w:tcPr>
            <w:tcW w:w="2784" w:type="dxa"/>
            <w:shd w:val="clear" w:color="auto" w:fill="C2D69B" w:themeFill="accent3" w:themeFillTint="99"/>
            <w:tcMar>
              <w:top w:w="100" w:type="dxa"/>
              <w:left w:w="100" w:type="dxa"/>
              <w:bottom w:w="100" w:type="dxa"/>
              <w:right w:w="100" w:type="dxa"/>
            </w:tcMar>
            <w:vAlign w:val="center"/>
          </w:tcPr>
          <w:p w14:paraId="4CCAA491"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TIME</w:t>
            </w:r>
          </w:p>
        </w:tc>
      </w:tr>
      <w:tr w:rsidR="006851F5" w:rsidRPr="00FD754D" w14:paraId="3C8983D3" w14:textId="77777777" w:rsidTr="00F26F6B">
        <w:tc>
          <w:tcPr>
            <w:tcW w:w="4020" w:type="dxa"/>
            <w:shd w:val="clear" w:color="auto" w:fill="auto"/>
            <w:tcMar>
              <w:top w:w="100" w:type="dxa"/>
              <w:left w:w="100" w:type="dxa"/>
              <w:bottom w:w="100" w:type="dxa"/>
              <w:right w:w="100" w:type="dxa"/>
            </w:tcMar>
            <w:vAlign w:val="center"/>
          </w:tcPr>
          <w:p w14:paraId="5C4FB0AF" w14:textId="497B8FBF" w:rsidR="005D423B" w:rsidRPr="00B35BB8" w:rsidRDefault="00245333">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Note</w:t>
            </w:r>
            <w:r w:rsidRPr="00B35BB8">
              <w:rPr>
                <w:rFonts w:ascii="Georgia" w:eastAsia="Georgia" w:hAnsi="Georgia" w:cs="Georgia"/>
                <w:sz w:val="20"/>
              </w:rPr>
              <w:t xml:space="preserve"> taker</w:t>
            </w:r>
            <w:bookmarkStart w:id="0" w:name="_GoBack"/>
            <w:bookmarkEnd w:id="0"/>
          </w:p>
        </w:tc>
        <w:tc>
          <w:tcPr>
            <w:tcW w:w="3510" w:type="dxa"/>
            <w:shd w:val="clear" w:color="auto" w:fill="auto"/>
            <w:tcMar>
              <w:top w:w="100" w:type="dxa"/>
              <w:left w:w="100" w:type="dxa"/>
              <w:bottom w:w="100" w:type="dxa"/>
              <w:right w:w="100" w:type="dxa"/>
            </w:tcMar>
            <w:vAlign w:val="center"/>
          </w:tcPr>
          <w:p w14:paraId="783A0030" w14:textId="77777777" w:rsidR="006851F5" w:rsidRPr="00FD754D" w:rsidRDefault="006851F5">
            <w:pPr>
              <w:widowControl w:val="0"/>
              <w:pBdr>
                <w:top w:val="nil"/>
                <w:left w:val="nil"/>
                <w:bottom w:val="nil"/>
                <w:right w:val="nil"/>
                <w:between w:val="nil"/>
              </w:pBdr>
              <w:spacing w:line="240" w:lineRule="auto"/>
              <w:rPr>
                <w:rFonts w:ascii="Georgia" w:eastAsia="Georgia" w:hAnsi="Georgia" w:cs="Georgia"/>
              </w:rPr>
            </w:pPr>
          </w:p>
        </w:tc>
        <w:tc>
          <w:tcPr>
            <w:tcW w:w="3510" w:type="dxa"/>
            <w:shd w:val="clear" w:color="auto" w:fill="auto"/>
            <w:tcMar>
              <w:top w:w="100" w:type="dxa"/>
              <w:left w:w="100" w:type="dxa"/>
              <w:bottom w:w="100" w:type="dxa"/>
              <w:right w:w="100" w:type="dxa"/>
            </w:tcMar>
            <w:vAlign w:val="center"/>
          </w:tcPr>
          <w:p w14:paraId="642630BD" w14:textId="36F278FF" w:rsidR="006851F5" w:rsidRPr="00FD754D" w:rsidRDefault="006851F5">
            <w:pPr>
              <w:widowControl w:val="0"/>
              <w:pBdr>
                <w:top w:val="nil"/>
                <w:left w:val="nil"/>
                <w:bottom w:val="nil"/>
                <w:right w:val="nil"/>
                <w:between w:val="nil"/>
              </w:pBdr>
              <w:spacing w:line="240" w:lineRule="auto"/>
              <w:rPr>
                <w:rFonts w:ascii="Georgia" w:eastAsia="Georgia" w:hAnsi="Georgia" w:cs="Georgia"/>
              </w:rPr>
            </w:pPr>
          </w:p>
        </w:tc>
        <w:tc>
          <w:tcPr>
            <w:tcW w:w="2784" w:type="dxa"/>
            <w:shd w:val="clear" w:color="auto" w:fill="auto"/>
            <w:tcMar>
              <w:top w:w="100" w:type="dxa"/>
              <w:left w:w="100" w:type="dxa"/>
              <w:bottom w:w="100" w:type="dxa"/>
              <w:right w:w="100" w:type="dxa"/>
            </w:tcMar>
            <w:vAlign w:val="center"/>
          </w:tcPr>
          <w:p w14:paraId="2828B3E1" w14:textId="6A85C291" w:rsidR="006851F5" w:rsidRPr="00FD754D" w:rsidRDefault="00E45B4D">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Duration of meeting</w:t>
            </w:r>
          </w:p>
        </w:tc>
      </w:tr>
      <w:tr w:rsidR="006851F5" w:rsidRPr="00FD754D" w14:paraId="7E84C692" w14:textId="77777777" w:rsidTr="00F26F6B">
        <w:tc>
          <w:tcPr>
            <w:tcW w:w="4020" w:type="dxa"/>
            <w:shd w:val="clear" w:color="auto" w:fill="auto"/>
            <w:tcMar>
              <w:top w:w="100" w:type="dxa"/>
              <w:left w:w="100" w:type="dxa"/>
              <w:bottom w:w="100" w:type="dxa"/>
              <w:right w:w="100" w:type="dxa"/>
            </w:tcMar>
            <w:vAlign w:val="center"/>
          </w:tcPr>
          <w:p w14:paraId="4C1D9A5A" w14:textId="77777777" w:rsidR="00C862CC" w:rsidRPr="00B35BB8" w:rsidRDefault="005D423B">
            <w:pPr>
              <w:widowControl w:val="0"/>
              <w:pBdr>
                <w:top w:val="nil"/>
                <w:left w:val="nil"/>
                <w:bottom w:val="nil"/>
                <w:right w:val="nil"/>
                <w:between w:val="nil"/>
              </w:pBdr>
              <w:spacing w:line="240" w:lineRule="auto"/>
              <w:rPr>
                <w:rFonts w:ascii="Georgia" w:eastAsia="Georgia" w:hAnsi="Georgia" w:cs="Georgia"/>
                <w:sz w:val="20"/>
              </w:rPr>
            </w:pPr>
            <w:r w:rsidRPr="00B35BB8">
              <w:rPr>
                <w:rFonts w:ascii="Georgia" w:eastAsia="Georgia" w:hAnsi="Georgia" w:cs="Georgia"/>
                <w:sz w:val="20"/>
              </w:rPr>
              <w:t>Welcome</w:t>
            </w:r>
            <w:r w:rsidR="00C623DB" w:rsidRPr="00B35BB8">
              <w:rPr>
                <w:rFonts w:ascii="Georgia" w:eastAsia="Georgia" w:hAnsi="Georgia" w:cs="Georgia"/>
                <w:sz w:val="20"/>
              </w:rPr>
              <w:t xml:space="preserve"> &amp; Overview</w:t>
            </w:r>
          </w:p>
          <w:p w14:paraId="247A0E54" w14:textId="6E746CB5" w:rsidR="00AA0C29" w:rsidRPr="00B35BB8" w:rsidRDefault="00AA0C29">
            <w:pPr>
              <w:widowControl w:val="0"/>
              <w:pBdr>
                <w:top w:val="nil"/>
                <w:left w:val="nil"/>
                <w:bottom w:val="nil"/>
                <w:right w:val="nil"/>
                <w:between w:val="nil"/>
              </w:pBdr>
              <w:spacing w:line="240" w:lineRule="auto"/>
              <w:rPr>
                <w:rFonts w:ascii="Georgia" w:eastAsia="Georgia" w:hAnsi="Georgia" w:cs="Georgia"/>
                <w:sz w:val="20"/>
              </w:rPr>
            </w:pPr>
          </w:p>
        </w:tc>
        <w:tc>
          <w:tcPr>
            <w:tcW w:w="3510" w:type="dxa"/>
            <w:shd w:val="clear" w:color="auto" w:fill="auto"/>
            <w:tcMar>
              <w:top w:w="100" w:type="dxa"/>
              <w:left w:w="100" w:type="dxa"/>
              <w:bottom w:w="100" w:type="dxa"/>
              <w:right w:w="100" w:type="dxa"/>
            </w:tcMar>
            <w:vAlign w:val="center"/>
          </w:tcPr>
          <w:p w14:paraId="7DC2D323" w14:textId="77777777" w:rsidR="003C547F" w:rsidRPr="00B35BB8" w:rsidRDefault="003C547F">
            <w:pPr>
              <w:widowControl w:val="0"/>
              <w:pBdr>
                <w:top w:val="nil"/>
                <w:left w:val="nil"/>
                <w:bottom w:val="nil"/>
                <w:right w:val="nil"/>
                <w:between w:val="nil"/>
              </w:pBdr>
              <w:spacing w:line="240" w:lineRule="auto"/>
              <w:rPr>
                <w:rFonts w:ascii="Georgia" w:eastAsia="Georgia" w:hAnsi="Georgia" w:cs="Georgia"/>
                <w:sz w:val="20"/>
              </w:rPr>
            </w:pPr>
            <w:r w:rsidRPr="00B35BB8">
              <w:rPr>
                <w:rFonts w:ascii="Georgia" w:eastAsia="Georgia" w:hAnsi="Georgia" w:cs="Georgia"/>
                <w:sz w:val="20"/>
              </w:rPr>
              <w:t>Co-Chairs</w:t>
            </w:r>
          </w:p>
          <w:p w14:paraId="79847950" w14:textId="0B396FAE" w:rsidR="005D423B" w:rsidRPr="00FD754D" w:rsidRDefault="001E78C4">
            <w:pPr>
              <w:widowControl w:val="0"/>
              <w:pBdr>
                <w:top w:val="nil"/>
                <w:left w:val="nil"/>
                <w:bottom w:val="nil"/>
                <w:right w:val="nil"/>
                <w:between w:val="nil"/>
              </w:pBdr>
              <w:spacing w:line="240" w:lineRule="auto"/>
              <w:rPr>
                <w:rFonts w:ascii="Georgia" w:eastAsia="Georgia" w:hAnsi="Georgia" w:cs="Georgia"/>
              </w:rPr>
            </w:pPr>
            <w:r w:rsidRPr="00B35BB8">
              <w:rPr>
                <w:rFonts w:ascii="Georgia" w:eastAsia="Georgia" w:hAnsi="Georgia" w:cs="Georgia"/>
                <w:sz w:val="20"/>
              </w:rPr>
              <w:t>VPSS</w:t>
            </w:r>
            <w:r w:rsidR="00E60B4A" w:rsidRPr="00B35BB8">
              <w:rPr>
                <w:rFonts w:ascii="Georgia" w:eastAsia="Georgia" w:hAnsi="Georgia" w:cs="Georgia"/>
                <w:sz w:val="20"/>
              </w:rPr>
              <w:t xml:space="preserve"> Pé</w:t>
            </w:r>
            <w:r w:rsidR="00D70426" w:rsidRPr="00B35BB8">
              <w:rPr>
                <w:rFonts w:ascii="Georgia" w:eastAsia="Georgia" w:hAnsi="Georgia" w:cs="Georgia"/>
                <w:sz w:val="20"/>
              </w:rPr>
              <w:t>rez</w:t>
            </w:r>
            <w:r w:rsidR="005D423B" w:rsidRPr="00B35BB8">
              <w:rPr>
                <w:rFonts w:ascii="Georgia" w:eastAsia="Georgia" w:hAnsi="Georgia" w:cs="Georgia"/>
                <w:sz w:val="20"/>
              </w:rPr>
              <w:t xml:space="preserve"> &amp; Dean Engel </w:t>
            </w:r>
          </w:p>
        </w:tc>
        <w:tc>
          <w:tcPr>
            <w:tcW w:w="3510" w:type="dxa"/>
            <w:shd w:val="clear" w:color="auto" w:fill="auto"/>
            <w:tcMar>
              <w:top w:w="100" w:type="dxa"/>
              <w:left w:w="100" w:type="dxa"/>
              <w:bottom w:w="100" w:type="dxa"/>
              <w:right w:w="100" w:type="dxa"/>
            </w:tcMar>
            <w:vAlign w:val="center"/>
          </w:tcPr>
          <w:p w14:paraId="15E22AA4" w14:textId="40000EA5" w:rsidR="00C862CC" w:rsidRPr="00FD754D" w:rsidRDefault="00B35BB8" w:rsidP="002575B9">
            <w:pPr>
              <w:spacing w:line="240" w:lineRule="auto"/>
              <w:rPr>
                <w:rFonts w:ascii="Georgia" w:eastAsia="Georgia" w:hAnsi="Georgia" w:cs="Georgia"/>
              </w:rPr>
            </w:pPr>
            <w:r>
              <w:rPr>
                <w:rFonts w:ascii="Georgia" w:eastAsia="Georgia" w:hAnsi="Georgia" w:cs="Georgia"/>
              </w:rPr>
              <w:t>Agenda overview</w:t>
            </w:r>
          </w:p>
        </w:tc>
        <w:tc>
          <w:tcPr>
            <w:tcW w:w="2784" w:type="dxa"/>
            <w:shd w:val="clear" w:color="auto" w:fill="auto"/>
            <w:tcMar>
              <w:top w:w="100" w:type="dxa"/>
              <w:left w:w="100" w:type="dxa"/>
              <w:bottom w:w="100" w:type="dxa"/>
              <w:right w:w="100" w:type="dxa"/>
            </w:tcMar>
            <w:vAlign w:val="center"/>
          </w:tcPr>
          <w:p w14:paraId="208A8E60" w14:textId="551D7DE5" w:rsidR="006851F5" w:rsidRPr="00FD754D" w:rsidRDefault="001E78C4">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5 minutes</w:t>
            </w:r>
          </w:p>
        </w:tc>
      </w:tr>
      <w:tr w:rsidR="003639DC" w:rsidRPr="00FD754D" w14:paraId="44F0EB01" w14:textId="77777777" w:rsidTr="003639DC">
        <w:tc>
          <w:tcPr>
            <w:tcW w:w="13824" w:type="dxa"/>
            <w:gridSpan w:val="4"/>
            <w:shd w:val="clear" w:color="auto" w:fill="EAF1DD" w:themeFill="accent3" w:themeFillTint="33"/>
            <w:tcMar>
              <w:top w:w="100" w:type="dxa"/>
              <w:left w:w="100" w:type="dxa"/>
              <w:bottom w:w="100" w:type="dxa"/>
              <w:right w:w="100" w:type="dxa"/>
            </w:tcMar>
          </w:tcPr>
          <w:p w14:paraId="746AEC1C" w14:textId="4F6866A7" w:rsidR="003639DC" w:rsidRPr="003639DC" w:rsidRDefault="003639DC" w:rsidP="003639DC">
            <w:pPr>
              <w:widowControl w:val="0"/>
              <w:pBdr>
                <w:top w:val="nil"/>
                <w:left w:val="nil"/>
                <w:bottom w:val="nil"/>
                <w:right w:val="nil"/>
                <w:between w:val="nil"/>
              </w:pBdr>
              <w:spacing w:line="240" w:lineRule="auto"/>
              <w:rPr>
                <w:rFonts w:ascii="Georgia" w:eastAsia="Georgia" w:hAnsi="Georgia" w:cs="Georgia"/>
                <w:b/>
              </w:rPr>
            </w:pPr>
            <w:r w:rsidRPr="006A258C">
              <w:rPr>
                <w:rFonts w:ascii="Georgia" w:eastAsia="Georgia" w:hAnsi="Georgia" w:cs="Georgia"/>
                <w:b/>
              </w:rPr>
              <w:t>NEW BUSINESS</w:t>
            </w:r>
          </w:p>
        </w:tc>
      </w:tr>
      <w:tr w:rsidR="003639DC" w:rsidRPr="00FD754D" w14:paraId="4387B3CF" w14:textId="77777777" w:rsidTr="00F26F6B">
        <w:tc>
          <w:tcPr>
            <w:tcW w:w="4020" w:type="dxa"/>
            <w:shd w:val="clear" w:color="auto" w:fill="auto"/>
            <w:tcMar>
              <w:top w:w="100" w:type="dxa"/>
              <w:left w:w="100" w:type="dxa"/>
              <w:bottom w:w="100" w:type="dxa"/>
              <w:right w:w="100" w:type="dxa"/>
            </w:tcMar>
          </w:tcPr>
          <w:p w14:paraId="1695E39F" w14:textId="77777777" w:rsidR="003639DC" w:rsidRDefault="003639DC" w:rsidP="003639DC">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Possible criteria for including some programs in more than one Interest Area</w:t>
            </w:r>
          </w:p>
          <w:p w14:paraId="0F4A1279" w14:textId="77777777" w:rsidR="003639DC" w:rsidRDefault="003639DC" w:rsidP="003639DC">
            <w:pPr>
              <w:widowControl w:val="0"/>
              <w:pBdr>
                <w:top w:val="nil"/>
                <w:left w:val="nil"/>
                <w:bottom w:val="nil"/>
                <w:right w:val="nil"/>
                <w:between w:val="nil"/>
              </w:pBdr>
              <w:spacing w:line="240" w:lineRule="auto"/>
              <w:rPr>
                <w:rFonts w:ascii="Georgia" w:eastAsia="Georgia" w:hAnsi="Georgia" w:cs="Georgia"/>
                <w:sz w:val="20"/>
              </w:rPr>
            </w:pPr>
          </w:p>
          <w:p w14:paraId="3658F934" w14:textId="27B358EA" w:rsidR="003639DC" w:rsidRDefault="003639DC" w:rsidP="003639DC">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See proposal below</w:t>
            </w:r>
          </w:p>
        </w:tc>
        <w:tc>
          <w:tcPr>
            <w:tcW w:w="3510" w:type="dxa"/>
            <w:shd w:val="clear" w:color="auto" w:fill="auto"/>
            <w:tcMar>
              <w:top w:w="100" w:type="dxa"/>
              <w:left w:w="100" w:type="dxa"/>
              <w:bottom w:w="100" w:type="dxa"/>
              <w:right w:w="100" w:type="dxa"/>
            </w:tcMar>
          </w:tcPr>
          <w:p w14:paraId="63179BFA" w14:textId="77777777" w:rsidR="003639DC" w:rsidRDefault="003639DC" w:rsidP="003639DC">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David Eck</w:t>
            </w:r>
          </w:p>
          <w:p w14:paraId="0E5D0DBF" w14:textId="3E283634" w:rsidR="003639DC" w:rsidRPr="00B35BB8" w:rsidRDefault="003639DC" w:rsidP="003639DC">
            <w:pPr>
              <w:widowControl w:val="0"/>
              <w:pBdr>
                <w:top w:val="nil"/>
                <w:left w:val="nil"/>
                <w:bottom w:val="nil"/>
                <w:right w:val="nil"/>
                <w:between w:val="nil"/>
              </w:pBdr>
              <w:spacing w:line="240" w:lineRule="auto"/>
              <w:rPr>
                <w:rFonts w:ascii="Georgia" w:eastAsia="Georgia" w:hAnsi="Georgia" w:cs="Georgia"/>
                <w:sz w:val="20"/>
              </w:rPr>
            </w:pPr>
          </w:p>
        </w:tc>
        <w:tc>
          <w:tcPr>
            <w:tcW w:w="3510" w:type="dxa"/>
            <w:shd w:val="clear" w:color="auto" w:fill="auto"/>
            <w:tcMar>
              <w:top w:w="100" w:type="dxa"/>
              <w:left w:w="100" w:type="dxa"/>
              <w:bottom w:w="100" w:type="dxa"/>
              <w:right w:w="100" w:type="dxa"/>
            </w:tcMar>
          </w:tcPr>
          <w:p w14:paraId="22E5014D" w14:textId="1BC7B1F2" w:rsidR="003639DC" w:rsidRDefault="003639DC" w:rsidP="003639DC">
            <w:pPr>
              <w:spacing w:line="240" w:lineRule="auto"/>
              <w:rPr>
                <w:rFonts w:ascii="Georgia" w:eastAsia="Georgia" w:hAnsi="Georgia" w:cs="Georgia"/>
              </w:rPr>
            </w:pPr>
            <w:r>
              <w:rPr>
                <w:rFonts w:ascii="Georgia" w:hAnsi="Georgia"/>
              </w:rPr>
              <w:t>Discussion</w:t>
            </w:r>
          </w:p>
        </w:tc>
        <w:tc>
          <w:tcPr>
            <w:tcW w:w="2784" w:type="dxa"/>
            <w:shd w:val="clear" w:color="auto" w:fill="auto"/>
            <w:tcMar>
              <w:top w:w="100" w:type="dxa"/>
              <w:left w:w="100" w:type="dxa"/>
              <w:bottom w:w="100" w:type="dxa"/>
              <w:right w:w="100" w:type="dxa"/>
            </w:tcMar>
          </w:tcPr>
          <w:p w14:paraId="466FA131" w14:textId="57024883" w:rsidR="003639DC" w:rsidRDefault="003639DC" w:rsidP="003639DC">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5 minutes</w:t>
            </w:r>
          </w:p>
        </w:tc>
      </w:tr>
      <w:tr w:rsidR="003639DC" w:rsidRPr="00FD754D" w14:paraId="59FB1B52" w14:textId="77777777" w:rsidTr="00F26F6B">
        <w:tc>
          <w:tcPr>
            <w:tcW w:w="4020" w:type="dxa"/>
            <w:shd w:val="clear" w:color="auto" w:fill="auto"/>
            <w:tcMar>
              <w:top w:w="100" w:type="dxa"/>
              <w:left w:w="100" w:type="dxa"/>
              <w:bottom w:w="100" w:type="dxa"/>
              <w:right w:w="100" w:type="dxa"/>
            </w:tcMar>
          </w:tcPr>
          <w:p w14:paraId="4ABC463A" w14:textId="2666E240" w:rsidR="003639DC" w:rsidRDefault="003639DC" w:rsidP="003639DC">
            <w:pPr>
              <w:widowControl w:val="0"/>
              <w:pBdr>
                <w:top w:val="nil"/>
                <w:left w:val="nil"/>
                <w:bottom w:val="nil"/>
                <w:right w:val="nil"/>
                <w:between w:val="nil"/>
              </w:pBdr>
              <w:spacing w:line="240" w:lineRule="auto"/>
              <w:rPr>
                <w:rFonts w:ascii="Georgia" w:eastAsia="Georgia" w:hAnsi="Georgia" w:cs="Georgia"/>
                <w:sz w:val="20"/>
              </w:rPr>
            </w:pPr>
            <w:r w:rsidRPr="00586165">
              <w:rPr>
                <w:rFonts w:ascii="Georgia" w:eastAsia="Georgia" w:hAnsi="Georgia" w:cs="Georgia"/>
                <w:sz w:val="20"/>
              </w:rPr>
              <w:t>ASCC Rostrum:  Guided Pathways and Antiracism</w:t>
            </w:r>
          </w:p>
        </w:tc>
        <w:tc>
          <w:tcPr>
            <w:tcW w:w="3510" w:type="dxa"/>
            <w:shd w:val="clear" w:color="auto" w:fill="auto"/>
            <w:tcMar>
              <w:top w:w="100" w:type="dxa"/>
              <w:left w:w="100" w:type="dxa"/>
              <w:bottom w:w="100" w:type="dxa"/>
              <w:right w:w="100" w:type="dxa"/>
            </w:tcMar>
          </w:tcPr>
          <w:p w14:paraId="33DF02F3" w14:textId="0DA49AE4" w:rsidR="003639DC" w:rsidRPr="00B35BB8" w:rsidRDefault="003639DC" w:rsidP="003639DC">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rPr>
              <w:t>David Eck</w:t>
            </w:r>
          </w:p>
        </w:tc>
        <w:tc>
          <w:tcPr>
            <w:tcW w:w="3510" w:type="dxa"/>
            <w:shd w:val="clear" w:color="auto" w:fill="auto"/>
            <w:tcMar>
              <w:top w:w="100" w:type="dxa"/>
              <w:left w:w="100" w:type="dxa"/>
              <w:bottom w:w="100" w:type="dxa"/>
              <w:right w:w="100" w:type="dxa"/>
            </w:tcMar>
          </w:tcPr>
          <w:p w14:paraId="0D8102FD" w14:textId="7ED6D35F" w:rsidR="003639DC" w:rsidRDefault="003639DC" w:rsidP="003639DC">
            <w:pPr>
              <w:spacing w:line="240" w:lineRule="auto"/>
              <w:rPr>
                <w:rFonts w:ascii="Georgia" w:eastAsia="Georgia" w:hAnsi="Georgia" w:cs="Georgia"/>
              </w:rPr>
            </w:pPr>
            <w:r>
              <w:rPr>
                <w:rFonts w:ascii="Georgia" w:hAnsi="Georgia"/>
              </w:rPr>
              <w:t>Discussion</w:t>
            </w:r>
          </w:p>
        </w:tc>
        <w:tc>
          <w:tcPr>
            <w:tcW w:w="2784" w:type="dxa"/>
            <w:shd w:val="clear" w:color="auto" w:fill="auto"/>
            <w:tcMar>
              <w:top w:w="100" w:type="dxa"/>
              <w:left w:w="100" w:type="dxa"/>
              <w:bottom w:w="100" w:type="dxa"/>
              <w:right w:w="100" w:type="dxa"/>
            </w:tcMar>
          </w:tcPr>
          <w:p w14:paraId="295C6E2A" w14:textId="487115D1" w:rsidR="003639DC" w:rsidRDefault="00D705B8" w:rsidP="003639DC">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5 minutes</w:t>
            </w:r>
          </w:p>
        </w:tc>
      </w:tr>
      <w:tr w:rsidR="00097253" w:rsidRPr="00FD754D" w14:paraId="634A5D2D" w14:textId="77777777" w:rsidTr="009F704D">
        <w:tc>
          <w:tcPr>
            <w:tcW w:w="13824" w:type="dxa"/>
            <w:gridSpan w:val="4"/>
            <w:shd w:val="clear" w:color="auto" w:fill="EAF1DD" w:themeFill="accent3" w:themeFillTint="33"/>
            <w:tcMar>
              <w:top w:w="100" w:type="dxa"/>
              <w:left w:w="100" w:type="dxa"/>
              <w:bottom w:w="100" w:type="dxa"/>
              <w:right w:w="100" w:type="dxa"/>
            </w:tcMar>
          </w:tcPr>
          <w:p w14:paraId="72B6A0F9" w14:textId="2FE859BE" w:rsidR="00097253" w:rsidRDefault="004D033E" w:rsidP="003639DC">
            <w:pPr>
              <w:widowControl w:val="0"/>
              <w:pBdr>
                <w:top w:val="nil"/>
                <w:left w:val="nil"/>
                <w:bottom w:val="nil"/>
                <w:right w:val="nil"/>
                <w:between w:val="nil"/>
              </w:pBdr>
              <w:spacing w:line="240" w:lineRule="auto"/>
              <w:rPr>
                <w:rFonts w:ascii="Georgia" w:eastAsia="Georgia" w:hAnsi="Georgia" w:cs="Georgia"/>
                <w:b/>
              </w:rPr>
            </w:pPr>
            <w:r>
              <w:rPr>
                <w:rFonts w:ascii="Georgia" w:eastAsia="Georgia" w:hAnsi="Georgia" w:cs="Georgia"/>
                <w:b/>
              </w:rPr>
              <w:t>CALENDAR</w:t>
            </w:r>
          </w:p>
        </w:tc>
      </w:tr>
      <w:tr w:rsidR="004D033E" w:rsidRPr="00FD754D" w14:paraId="40659C13" w14:textId="77777777" w:rsidTr="00F26F6B">
        <w:tc>
          <w:tcPr>
            <w:tcW w:w="4020" w:type="dxa"/>
            <w:shd w:val="clear" w:color="auto" w:fill="auto"/>
            <w:tcMar>
              <w:top w:w="100" w:type="dxa"/>
              <w:left w:w="100" w:type="dxa"/>
              <w:bottom w:w="100" w:type="dxa"/>
              <w:right w:w="100" w:type="dxa"/>
            </w:tcMar>
          </w:tcPr>
          <w:p w14:paraId="4B887AC1" w14:textId="77777777" w:rsidR="004D033E" w:rsidRPr="000D2E10" w:rsidRDefault="004D033E" w:rsidP="004D033E">
            <w:pPr>
              <w:widowControl w:val="0"/>
              <w:pBdr>
                <w:top w:val="nil"/>
                <w:left w:val="nil"/>
                <w:bottom w:val="nil"/>
                <w:right w:val="nil"/>
                <w:between w:val="nil"/>
              </w:pBdr>
              <w:spacing w:line="240" w:lineRule="auto"/>
              <w:rPr>
                <w:rFonts w:ascii="Georgia" w:eastAsia="Georgia" w:hAnsi="Georgia" w:cs="Georgia"/>
                <w:sz w:val="20"/>
              </w:rPr>
            </w:pPr>
            <w:r w:rsidRPr="000D2E10">
              <w:rPr>
                <w:rFonts w:ascii="Georgia" w:eastAsia="Georgia" w:hAnsi="Georgia" w:cs="Georgia"/>
                <w:sz w:val="20"/>
              </w:rPr>
              <w:t>Calendar Template</w:t>
            </w:r>
          </w:p>
          <w:p w14:paraId="4B565DE6" w14:textId="77777777" w:rsidR="004D033E" w:rsidRPr="00097253" w:rsidRDefault="004D033E" w:rsidP="004D033E">
            <w:pPr>
              <w:widowControl w:val="0"/>
              <w:pBdr>
                <w:top w:val="nil"/>
                <w:left w:val="nil"/>
                <w:bottom w:val="nil"/>
                <w:right w:val="nil"/>
                <w:between w:val="nil"/>
              </w:pBdr>
              <w:spacing w:line="240" w:lineRule="auto"/>
              <w:rPr>
                <w:rFonts w:ascii="Georgia" w:eastAsia="Georgia" w:hAnsi="Georgia" w:cs="Georgia"/>
                <w:sz w:val="20"/>
              </w:rPr>
            </w:pPr>
          </w:p>
        </w:tc>
        <w:tc>
          <w:tcPr>
            <w:tcW w:w="3510" w:type="dxa"/>
            <w:shd w:val="clear" w:color="auto" w:fill="auto"/>
          </w:tcPr>
          <w:p w14:paraId="4DDA26CA" w14:textId="77777777" w:rsidR="004D033E" w:rsidRP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r w:rsidRPr="004D033E">
              <w:rPr>
                <w:rFonts w:ascii="Georgia" w:eastAsia="Georgia" w:hAnsi="Georgia" w:cs="Georgia"/>
                <w:sz w:val="20"/>
              </w:rPr>
              <w:t>Co-Chairs</w:t>
            </w:r>
          </w:p>
          <w:p w14:paraId="450EE3B5" w14:textId="77777777" w:rsidR="004D033E" w:rsidRP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r w:rsidRPr="004D033E">
              <w:rPr>
                <w:rFonts w:ascii="Georgia" w:eastAsia="Georgia" w:hAnsi="Georgia" w:cs="Georgia"/>
                <w:sz w:val="20"/>
              </w:rPr>
              <w:t xml:space="preserve">VPSS Pérez &amp; </w:t>
            </w:r>
          </w:p>
          <w:p w14:paraId="4B5D2FAC" w14:textId="674265CD" w:rsidR="004D033E" w:rsidRP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r w:rsidRPr="004D033E">
              <w:rPr>
                <w:rFonts w:ascii="Georgia" w:eastAsia="Georgia" w:hAnsi="Georgia" w:cs="Georgia"/>
                <w:sz w:val="20"/>
              </w:rPr>
              <w:t>Dean Engel</w:t>
            </w:r>
          </w:p>
        </w:tc>
        <w:tc>
          <w:tcPr>
            <w:tcW w:w="3510" w:type="dxa"/>
            <w:shd w:val="clear" w:color="auto" w:fill="auto"/>
          </w:tcPr>
          <w:p w14:paraId="79485B83" w14:textId="77777777" w:rsidR="004D033E" w:rsidRPr="004D033E" w:rsidRDefault="004D033E" w:rsidP="004D033E">
            <w:pPr>
              <w:spacing w:line="240" w:lineRule="auto"/>
              <w:rPr>
                <w:rFonts w:ascii="Georgia" w:hAnsi="Georgia"/>
                <w:sz w:val="20"/>
              </w:rPr>
            </w:pPr>
            <w:r w:rsidRPr="004D033E">
              <w:rPr>
                <w:rFonts w:ascii="Georgia" w:hAnsi="Georgia"/>
                <w:sz w:val="20"/>
              </w:rPr>
              <w:t>Discussion &amp; Update</w:t>
            </w:r>
          </w:p>
          <w:p w14:paraId="67EB9BF6" w14:textId="77777777" w:rsidR="004D033E" w:rsidRPr="004D033E" w:rsidRDefault="004D033E" w:rsidP="004D033E">
            <w:pPr>
              <w:spacing w:line="240" w:lineRule="auto"/>
              <w:rPr>
                <w:rFonts w:ascii="Georgia" w:hAnsi="Georgia"/>
                <w:sz w:val="20"/>
              </w:rPr>
            </w:pPr>
          </w:p>
          <w:p w14:paraId="50FAC1A2" w14:textId="77777777" w:rsidR="004D033E" w:rsidRP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p>
        </w:tc>
        <w:tc>
          <w:tcPr>
            <w:tcW w:w="2784" w:type="dxa"/>
            <w:shd w:val="clear" w:color="auto" w:fill="auto"/>
          </w:tcPr>
          <w:p w14:paraId="29E48F99" w14:textId="54CB1172" w:rsidR="004D033E" w:rsidRPr="00097253" w:rsidRDefault="004D033E" w:rsidP="004D033E">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rPr>
              <w:t>10</w:t>
            </w:r>
            <w:r w:rsidRPr="00FD754D">
              <w:rPr>
                <w:rFonts w:ascii="Georgia" w:eastAsia="Georgia" w:hAnsi="Georgia" w:cs="Georgia"/>
              </w:rPr>
              <w:t xml:space="preserve"> minutes</w:t>
            </w:r>
          </w:p>
        </w:tc>
      </w:tr>
      <w:tr w:rsidR="004D033E" w:rsidRPr="00FD754D" w14:paraId="3F3CDCD6" w14:textId="77777777" w:rsidTr="009F704D">
        <w:tc>
          <w:tcPr>
            <w:tcW w:w="13824" w:type="dxa"/>
            <w:gridSpan w:val="4"/>
            <w:shd w:val="clear" w:color="auto" w:fill="EAF1DD" w:themeFill="accent3" w:themeFillTint="33"/>
            <w:tcMar>
              <w:top w:w="100" w:type="dxa"/>
              <w:left w:w="100" w:type="dxa"/>
              <w:bottom w:w="100" w:type="dxa"/>
              <w:right w:w="100" w:type="dxa"/>
            </w:tcMar>
          </w:tcPr>
          <w:p w14:paraId="64EBA599" w14:textId="5F99D6B0" w:rsidR="004D033E" w:rsidRPr="009F704D" w:rsidRDefault="004D033E" w:rsidP="004D033E">
            <w:pPr>
              <w:widowControl w:val="0"/>
              <w:pBdr>
                <w:top w:val="nil"/>
                <w:left w:val="nil"/>
                <w:bottom w:val="nil"/>
                <w:right w:val="nil"/>
                <w:between w:val="nil"/>
              </w:pBdr>
              <w:spacing w:line="240" w:lineRule="auto"/>
              <w:rPr>
                <w:rFonts w:ascii="Georgia" w:eastAsia="Georgia" w:hAnsi="Georgia" w:cs="Georgia"/>
                <w:b/>
              </w:rPr>
            </w:pPr>
            <w:r>
              <w:rPr>
                <w:rFonts w:ascii="Georgia" w:eastAsia="Georgia" w:hAnsi="Georgia" w:cs="Georgia"/>
                <w:b/>
              </w:rPr>
              <w:t>INTEREST AREAS</w:t>
            </w:r>
          </w:p>
        </w:tc>
      </w:tr>
      <w:tr w:rsidR="004D033E" w:rsidRPr="00FD754D" w14:paraId="3B02C800" w14:textId="77777777" w:rsidTr="00F26F6B">
        <w:tc>
          <w:tcPr>
            <w:tcW w:w="4020" w:type="dxa"/>
            <w:shd w:val="clear" w:color="auto" w:fill="auto"/>
            <w:tcMar>
              <w:top w:w="100" w:type="dxa"/>
              <w:left w:w="100" w:type="dxa"/>
              <w:bottom w:w="100" w:type="dxa"/>
              <w:right w:w="100" w:type="dxa"/>
            </w:tcMar>
            <w:vAlign w:val="center"/>
          </w:tcPr>
          <w:p w14:paraId="34ED4219" w14:textId="2EC3686B" w:rsid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r w:rsidRPr="00B35BB8">
              <w:rPr>
                <w:rFonts w:ascii="Georgia" w:eastAsia="Georgia" w:hAnsi="Georgia" w:cs="Georgia"/>
                <w:sz w:val="20"/>
              </w:rPr>
              <w:t>Reassigned Time Scopes of Work for Interest Area Faculty Leads</w:t>
            </w:r>
          </w:p>
        </w:tc>
        <w:tc>
          <w:tcPr>
            <w:tcW w:w="3510" w:type="dxa"/>
            <w:shd w:val="clear" w:color="auto" w:fill="auto"/>
            <w:tcMar>
              <w:top w:w="100" w:type="dxa"/>
              <w:left w:w="100" w:type="dxa"/>
              <w:bottom w:w="100" w:type="dxa"/>
              <w:right w:w="100" w:type="dxa"/>
            </w:tcMar>
            <w:vAlign w:val="center"/>
          </w:tcPr>
          <w:p w14:paraId="198991D6" w14:textId="77777777" w:rsidR="004D033E" w:rsidRPr="00B35BB8" w:rsidRDefault="004D033E" w:rsidP="004D033E">
            <w:pPr>
              <w:widowControl w:val="0"/>
              <w:pBdr>
                <w:top w:val="nil"/>
                <w:left w:val="nil"/>
                <w:bottom w:val="nil"/>
                <w:right w:val="nil"/>
                <w:between w:val="nil"/>
              </w:pBdr>
              <w:spacing w:line="240" w:lineRule="auto"/>
              <w:rPr>
                <w:rFonts w:ascii="Georgia" w:eastAsia="Georgia" w:hAnsi="Georgia" w:cs="Georgia"/>
                <w:sz w:val="20"/>
              </w:rPr>
            </w:pPr>
            <w:r w:rsidRPr="00B35BB8">
              <w:rPr>
                <w:rFonts w:ascii="Georgia" w:eastAsia="Georgia" w:hAnsi="Georgia" w:cs="Georgia"/>
                <w:sz w:val="20"/>
              </w:rPr>
              <w:t>Co-Chairs</w:t>
            </w:r>
          </w:p>
          <w:p w14:paraId="0D0D9805" w14:textId="4DAC84BA"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sidRPr="00B35BB8">
              <w:rPr>
                <w:rFonts w:ascii="Georgia" w:eastAsia="Georgia" w:hAnsi="Georgia" w:cs="Georgia"/>
                <w:sz w:val="20"/>
              </w:rPr>
              <w:t>VPSS Pérez &amp; Dean Engel</w:t>
            </w:r>
          </w:p>
        </w:tc>
        <w:tc>
          <w:tcPr>
            <w:tcW w:w="3510" w:type="dxa"/>
            <w:shd w:val="clear" w:color="auto" w:fill="auto"/>
            <w:tcMar>
              <w:top w:w="100" w:type="dxa"/>
              <w:left w:w="100" w:type="dxa"/>
              <w:bottom w:w="100" w:type="dxa"/>
              <w:right w:w="100" w:type="dxa"/>
            </w:tcMar>
            <w:vAlign w:val="center"/>
          </w:tcPr>
          <w:p w14:paraId="5D8DB09C" w14:textId="6E6CA012" w:rsidR="004D033E" w:rsidRDefault="004D033E" w:rsidP="004D033E">
            <w:pPr>
              <w:spacing w:line="240" w:lineRule="auto"/>
              <w:rPr>
                <w:rFonts w:ascii="Georgia" w:hAnsi="Georgia"/>
              </w:rPr>
            </w:pPr>
            <w:r>
              <w:rPr>
                <w:rFonts w:ascii="Georgia" w:eastAsia="Georgia" w:hAnsi="Georgia" w:cs="Georgia"/>
              </w:rPr>
              <w:t>Discussion &amp; Feedback</w:t>
            </w:r>
          </w:p>
        </w:tc>
        <w:tc>
          <w:tcPr>
            <w:tcW w:w="2784" w:type="dxa"/>
            <w:shd w:val="clear" w:color="auto" w:fill="auto"/>
            <w:tcMar>
              <w:top w:w="100" w:type="dxa"/>
              <w:left w:w="100" w:type="dxa"/>
              <w:bottom w:w="100" w:type="dxa"/>
              <w:right w:w="100" w:type="dxa"/>
            </w:tcMar>
            <w:vAlign w:val="center"/>
          </w:tcPr>
          <w:p w14:paraId="1FBD44BD" w14:textId="5845BDD6"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10 minutes</w:t>
            </w:r>
          </w:p>
        </w:tc>
      </w:tr>
    </w:tbl>
    <w:p w14:paraId="4C2F04CF" w14:textId="77777777" w:rsidR="004D033E" w:rsidRDefault="004D033E">
      <w:r>
        <w:br w:type="page"/>
      </w:r>
    </w:p>
    <w:tbl>
      <w:tblPr>
        <w:tblStyle w:val="a"/>
        <w:tblW w:w="1382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6"/>
        <w:gridCol w:w="3264"/>
        <w:gridCol w:w="4320"/>
        <w:gridCol w:w="2784"/>
      </w:tblGrid>
      <w:tr w:rsidR="004D033E" w:rsidRPr="00FD754D" w14:paraId="179745A1" w14:textId="77777777" w:rsidTr="002575B9">
        <w:tc>
          <w:tcPr>
            <w:tcW w:w="13824" w:type="dxa"/>
            <w:gridSpan w:val="4"/>
            <w:shd w:val="clear" w:color="auto" w:fill="EAF1DD" w:themeFill="accent3" w:themeFillTint="33"/>
            <w:tcMar>
              <w:top w:w="100" w:type="dxa"/>
              <w:left w:w="100" w:type="dxa"/>
              <w:bottom w:w="100" w:type="dxa"/>
              <w:right w:w="100" w:type="dxa"/>
            </w:tcMar>
            <w:vAlign w:val="center"/>
          </w:tcPr>
          <w:p w14:paraId="5DC632CA" w14:textId="4C82ACE1" w:rsidR="004D033E" w:rsidRPr="002575B9" w:rsidRDefault="004D033E" w:rsidP="004D033E">
            <w:pPr>
              <w:widowControl w:val="0"/>
              <w:pBdr>
                <w:top w:val="nil"/>
                <w:left w:val="nil"/>
                <w:bottom w:val="nil"/>
                <w:right w:val="nil"/>
                <w:between w:val="nil"/>
              </w:pBdr>
              <w:spacing w:line="240" w:lineRule="auto"/>
              <w:rPr>
                <w:rFonts w:ascii="Georgia" w:eastAsia="Georgia" w:hAnsi="Georgia" w:cs="Georgia"/>
                <w:b/>
              </w:rPr>
            </w:pPr>
            <w:r w:rsidRPr="002575B9">
              <w:rPr>
                <w:rFonts w:ascii="Georgia" w:eastAsia="Georgia" w:hAnsi="Georgia" w:cs="Georgia"/>
                <w:b/>
              </w:rPr>
              <w:lastRenderedPageBreak/>
              <w:t>SUCCESS TEAMS</w:t>
            </w:r>
          </w:p>
        </w:tc>
      </w:tr>
      <w:tr w:rsidR="004D033E" w:rsidRPr="00FD754D" w14:paraId="20F10539" w14:textId="77777777" w:rsidTr="002575B9">
        <w:tc>
          <w:tcPr>
            <w:tcW w:w="3456" w:type="dxa"/>
            <w:shd w:val="clear" w:color="auto" w:fill="auto"/>
            <w:tcMar>
              <w:top w:w="100" w:type="dxa"/>
              <w:left w:w="100" w:type="dxa"/>
              <w:bottom w:w="100" w:type="dxa"/>
              <w:right w:w="100" w:type="dxa"/>
            </w:tcMar>
          </w:tcPr>
          <w:p w14:paraId="724BBB63" w14:textId="77777777" w:rsidR="004D033E" w:rsidRDefault="004D033E" w:rsidP="004D033E">
            <w:pPr>
              <w:widowControl w:val="0"/>
              <w:pBdr>
                <w:top w:val="nil"/>
                <w:left w:val="nil"/>
                <w:bottom w:val="nil"/>
                <w:right w:val="nil"/>
                <w:between w:val="nil"/>
              </w:pBdr>
              <w:spacing w:line="240" w:lineRule="auto"/>
              <w:rPr>
                <w:rFonts w:ascii="Georgia" w:hAnsi="Georgia"/>
                <w:sz w:val="20"/>
              </w:rPr>
            </w:pPr>
            <w:r w:rsidRPr="002575B9">
              <w:rPr>
                <w:rFonts w:ascii="Georgia" w:hAnsi="Georgia"/>
                <w:b/>
                <w:sz w:val="20"/>
              </w:rPr>
              <w:t>Retention Specialists</w:t>
            </w:r>
            <w:r w:rsidRPr="002575B9">
              <w:rPr>
                <w:rFonts w:ascii="Georgia" w:hAnsi="Georgia"/>
                <w:sz w:val="20"/>
              </w:rPr>
              <w:t xml:space="preserve"> </w:t>
            </w:r>
          </w:p>
          <w:p w14:paraId="275E5D27" w14:textId="7C8AC245"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hAnsi="Georgia"/>
                <w:sz w:val="20"/>
              </w:rPr>
              <w:t xml:space="preserve">Retention Specialist Community of Practice </w:t>
            </w:r>
            <w:r w:rsidRPr="002575B9">
              <w:rPr>
                <w:rFonts w:ascii="Georgia" w:hAnsi="Georgia"/>
                <w:sz w:val="20"/>
              </w:rPr>
              <w:t>update</w:t>
            </w:r>
            <w:r w:rsidRPr="00FD754D">
              <w:rPr>
                <w:rFonts w:ascii="Georgia" w:eastAsia="Georgia" w:hAnsi="Georgia" w:cs="Georgia"/>
              </w:rPr>
              <w:t xml:space="preserve"> </w:t>
            </w:r>
          </w:p>
        </w:tc>
        <w:tc>
          <w:tcPr>
            <w:tcW w:w="3264" w:type="dxa"/>
            <w:shd w:val="clear" w:color="auto" w:fill="auto"/>
            <w:tcMar>
              <w:top w:w="100" w:type="dxa"/>
              <w:left w:w="100" w:type="dxa"/>
              <w:bottom w:w="100" w:type="dxa"/>
              <w:right w:w="100" w:type="dxa"/>
            </w:tcMar>
          </w:tcPr>
          <w:p w14:paraId="66A46689" w14:textId="4FCF8C0F" w:rsidR="004D033E" w:rsidRDefault="004D033E" w:rsidP="004D033E">
            <w:pPr>
              <w:spacing w:line="240" w:lineRule="auto"/>
              <w:rPr>
                <w:rFonts w:ascii="Georgia" w:hAnsi="Georgia"/>
                <w:sz w:val="20"/>
              </w:rPr>
            </w:pPr>
            <w:r>
              <w:rPr>
                <w:rFonts w:ascii="Georgia" w:hAnsi="Georgia"/>
                <w:sz w:val="20"/>
              </w:rPr>
              <w:t>Jamie Hui</w:t>
            </w:r>
          </w:p>
          <w:p w14:paraId="6562DD7E" w14:textId="3290C7CB" w:rsidR="004D033E" w:rsidRDefault="004D033E" w:rsidP="004D033E">
            <w:pPr>
              <w:spacing w:line="240" w:lineRule="auto"/>
              <w:rPr>
                <w:rFonts w:ascii="Georgia" w:hAnsi="Georgia"/>
                <w:sz w:val="20"/>
              </w:rPr>
            </w:pPr>
          </w:p>
          <w:p w14:paraId="774D7D2D" w14:textId="4A21EFBC" w:rsidR="004D033E" w:rsidRPr="002575B9" w:rsidRDefault="004D033E" w:rsidP="004D033E">
            <w:pPr>
              <w:spacing w:line="240" w:lineRule="auto"/>
              <w:rPr>
                <w:rFonts w:ascii="Georgia" w:hAnsi="Georgia"/>
                <w:sz w:val="20"/>
              </w:rPr>
            </w:pPr>
            <w:r>
              <w:rPr>
                <w:rFonts w:ascii="Georgia" w:hAnsi="Georgia"/>
                <w:sz w:val="20"/>
              </w:rPr>
              <w:t>PRIE (data coaches)</w:t>
            </w:r>
          </w:p>
          <w:p w14:paraId="6A286A39" w14:textId="3665364A" w:rsidR="004D033E" w:rsidRPr="006A258C" w:rsidRDefault="004D033E" w:rsidP="004D033E">
            <w:pPr>
              <w:spacing w:line="240" w:lineRule="auto"/>
              <w:rPr>
                <w:rFonts w:ascii="Georgia" w:hAnsi="Georgia"/>
                <w:b/>
                <w:sz w:val="20"/>
              </w:rPr>
            </w:pPr>
          </w:p>
        </w:tc>
        <w:tc>
          <w:tcPr>
            <w:tcW w:w="4320" w:type="dxa"/>
            <w:shd w:val="clear" w:color="auto" w:fill="auto"/>
            <w:tcMar>
              <w:top w:w="100" w:type="dxa"/>
              <w:left w:w="100" w:type="dxa"/>
              <w:bottom w:w="100" w:type="dxa"/>
              <w:right w:w="100" w:type="dxa"/>
            </w:tcMar>
          </w:tcPr>
          <w:p w14:paraId="32E5109E" w14:textId="77777777"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Update of November 4 meeting</w:t>
            </w:r>
          </w:p>
          <w:p w14:paraId="02D15E7B" w14:textId="77777777" w:rsidR="004D033E" w:rsidRDefault="004D033E" w:rsidP="004D033E">
            <w:pPr>
              <w:widowControl w:val="0"/>
              <w:pBdr>
                <w:top w:val="nil"/>
                <w:left w:val="nil"/>
                <w:bottom w:val="nil"/>
                <w:right w:val="nil"/>
                <w:between w:val="nil"/>
              </w:pBdr>
              <w:spacing w:line="240" w:lineRule="auto"/>
              <w:rPr>
                <w:rFonts w:ascii="Georgia" w:eastAsia="Georgia" w:hAnsi="Georgia" w:cs="Georgia"/>
              </w:rPr>
            </w:pPr>
          </w:p>
          <w:p w14:paraId="2B7FEA5E" w14:textId="01691D4D" w:rsidR="004D033E" w:rsidRPr="002B02DD" w:rsidRDefault="004D033E" w:rsidP="004D033E">
            <w:pPr>
              <w:widowControl w:val="0"/>
              <w:pBdr>
                <w:top w:val="nil"/>
                <w:left w:val="nil"/>
                <w:bottom w:val="nil"/>
                <w:right w:val="nil"/>
                <w:between w:val="nil"/>
              </w:pBdr>
              <w:spacing w:line="240" w:lineRule="auto"/>
              <w:rPr>
                <w:rFonts w:ascii="Georgia" w:hAnsi="Georgia"/>
              </w:rPr>
            </w:pPr>
            <w:r>
              <w:rPr>
                <w:rFonts w:ascii="Georgia" w:hAnsi="Georgia"/>
              </w:rPr>
              <w:t>Discussion</w:t>
            </w:r>
          </w:p>
        </w:tc>
        <w:tc>
          <w:tcPr>
            <w:tcW w:w="2784" w:type="dxa"/>
            <w:shd w:val="clear" w:color="auto" w:fill="auto"/>
            <w:tcMar>
              <w:top w:w="100" w:type="dxa"/>
              <w:left w:w="100" w:type="dxa"/>
              <w:bottom w:w="100" w:type="dxa"/>
              <w:right w:w="100" w:type="dxa"/>
            </w:tcMar>
          </w:tcPr>
          <w:p w14:paraId="654EF3EF" w14:textId="69D13FF8"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10 minutes</w:t>
            </w:r>
          </w:p>
        </w:tc>
      </w:tr>
      <w:tr w:rsidR="004D033E" w:rsidRPr="00FD754D" w14:paraId="27E54FF8" w14:textId="77777777" w:rsidTr="002575B9">
        <w:tc>
          <w:tcPr>
            <w:tcW w:w="3456" w:type="dxa"/>
            <w:shd w:val="clear" w:color="auto" w:fill="auto"/>
            <w:tcMar>
              <w:top w:w="100" w:type="dxa"/>
              <w:left w:w="100" w:type="dxa"/>
              <w:bottom w:w="100" w:type="dxa"/>
              <w:right w:w="100" w:type="dxa"/>
            </w:tcMar>
          </w:tcPr>
          <w:p w14:paraId="0B497474" w14:textId="77777777" w:rsidR="004D033E" w:rsidRDefault="004D033E" w:rsidP="004D033E">
            <w:pPr>
              <w:widowControl w:val="0"/>
              <w:pBdr>
                <w:top w:val="nil"/>
                <w:left w:val="nil"/>
                <w:bottom w:val="nil"/>
                <w:right w:val="nil"/>
                <w:between w:val="nil"/>
              </w:pBdr>
              <w:spacing w:line="240" w:lineRule="auto"/>
              <w:rPr>
                <w:rFonts w:ascii="Georgia" w:hAnsi="Georgia"/>
                <w:b/>
                <w:sz w:val="20"/>
              </w:rPr>
            </w:pPr>
            <w:r>
              <w:rPr>
                <w:rFonts w:ascii="Georgia" w:hAnsi="Georgia"/>
                <w:b/>
                <w:sz w:val="20"/>
              </w:rPr>
              <w:t>IA Counselors</w:t>
            </w:r>
          </w:p>
          <w:p w14:paraId="2C0729BC" w14:textId="77777777" w:rsidR="004D033E" w:rsidRDefault="004D033E" w:rsidP="004D033E">
            <w:pPr>
              <w:widowControl w:val="0"/>
              <w:pBdr>
                <w:top w:val="nil"/>
                <w:left w:val="nil"/>
                <w:bottom w:val="nil"/>
                <w:right w:val="nil"/>
                <w:between w:val="nil"/>
              </w:pBdr>
              <w:spacing w:line="240" w:lineRule="auto"/>
              <w:rPr>
                <w:rFonts w:ascii="Georgia" w:hAnsi="Georgia"/>
                <w:b/>
                <w:sz w:val="20"/>
              </w:rPr>
            </w:pPr>
          </w:p>
          <w:p w14:paraId="5C0110C2" w14:textId="3C20870E" w:rsidR="004D033E" w:rsidRPr="00DD5A88" w:rsidRDefault="004D033E" w:rsidP="004D033E">
            <w:pPr>
              <w:widowControl w:val="0"/>
              <w:pBdr>
                <w:top w:val="nil"/>
                <w:left w:val="nil"/>
                <w:bottom w:val="nil"/>
                <w:right w:val="nil"/>
                <w:between w:val="nil"/>
              </w:pBdr>
              <w:spacing w:line="240" w:lineRule="auto"/>
              <w:rPr>
                <w:rFonts w:ascii="Georgia" w:hAnsi="Georgia"/>
                <w:sz w:val="20"/>
                <w:u w:val="single"/>
              </w:rPr>
            </w:pPr>
            <w:r>
              <w:rPr>
                <w:rFonts w:ascii="Georgia" w:hAnsi="Georgia"/>
                <w:sz w:val="20"/>
              </w:rPr>
              <w:t>Update on ADP</w:t>
            </w:r>
          </w:p>
        </w:tc>
        <w:tc>
          <w:tcPr>
            <w:tcW w:w="3264" w:type="dxa"/>
            <w:shd w:val="clear" w:color="auto" w:fill="auto"/>
            <w:tcMar>
              <w:top w:w="100" w:type="dxa"/>
              <w:left w:w="100" w:type="dxa"/>
              <w:bottom w:w="100" w:type="dxa"/>
              <w:right w:w="100" w:type="dxa"/>
            </w:tcMar>
          </w:tcPr>
          <w:p w14:paraId="2FECBBDE" w14:textId="2DD5829E" w:rsidR="004D033E" w:rsidRDefault="004D033E" w:rsidP="004D033E">
            <w:pPr>
              <w:spacing w:line="240" w:lineRule="auto"/>
              <w:rPr>
                <w:rFonts w:ascii="Georgia" w:hAnsi="Georgia"/>
                <w:sz w:val="20"/>
              </w:rPr>
            </w:pPr>
            <w:r>
              <w:rPr>
                <w:rFonts w:ascii="Georgia" w:hAnsi="Georgia"/>
                <w:sz w:val="20"/>
              </w:rPr>
              <w:t>Max Hartman</w:t>
            </w:r>
          </w:p>
        </w:tc>
        <w:tc>
          <w:tcPr>
            <w:tcW w:w="4320" w:type="dxa"/>
            <w:shd w:val="clear" w:color="auto" w:fill="auto"/>
            <w:tcMar>
              <w:top w:w="100" w:type="dxa"/>
              <w:left w:w="100" w:type="dxa"/>
              <w:bottom w:w="100" w:type="dxa"/>
              <w:right w:w="100" w:type="dxa"/>
            </w:tcMar>
          </w:tcPr>
          <w:p w14:paraId="27F001E0" w14:textId="6BE5D983"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Discussion</w:t>
            </w:r>
          </w:p>
        </w:tc>
        <w:tc>
          <w:tcPr>
            <w:tcW w:w="2784" w:type="dxa"/>
            <w:shd w:val="clear" w:color="auto" w:fill="auto"/>
            <w:tcMar>
              <w:top w:w="100" w:type="dxa"/>
              <w:left w:w="100" w:type="dxa"/>
              <w:bottom w:w="100" w:type="dxa"/>
              <w:right w:w="100" w:type="dxa"/>
            </w:tcMar>
          </w:tcPr>
          <w:p w14:paraId="3D84BA21" w14:textId="5BA62161"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5 minutes</w:t>
            </w:r>
          </w:p>
        </w:tc>
      </w:tr>
      <w:tr w:rsidR="004D033E" w:rsidRPr="00FD754D" w14:paraId="7A8CF0AD" w14:textId="77777777" w:rsidTr="002575B9">
        <w:tc>
          <w:tcPr>
            <w:tcW w:w="3456" w:type="dxa"/>
            <w:shd w:val="clear" w:color="auto" w:fill="auto"/>
            <w:tcMar>
              <w:top w:w="100" w:type="dxa"/>
              <w:left w:w="100" w:type="dxa"/>
              <w:bottom w:w="100" w:type="dxa"/>
              <w:right w:w="100" w:type="dxa"/>
            </w:tcMar>
          </w:tcPr>
          <w:p w14:paraId="2A304BBB" w14:textId="296B4CAF" w:rsidR="004D033E" w:rsidRPr="000D2E10" w:rsidRDefault="004D033E" w:rsidP="004D033E">
            <w:pPr>
              <w:spacing w:line="240" w:lineRule="auto"/>
              <w:rPr>
                <w:rFonts w:ascii="Georgia" w:hAnsi="Georgia"/>
                <w:b/>
                <w:i/>
                <w:sz w:val="20"/>
              </w:rPr>
            </w:pPr>
            <w:r w:rsidRPr="000D2E10">
              <w:rPr>
                <w:rFonts w:ascii="Georgia" w:hAnsi="Georgia"/>
                <w:b/>
                <w:sz w:val="20"/>
              </w:rPr>
              <w:t>Peer Mentors</w:t>
            </w:r>
          </w:p>
          <w:p w14:paraId="4CD6F990" w14:textId="77777777" w:rsidR="004D033E" w:rsidRPr="000D2E10" w:rsidRDefault="004D033E" w:rsidP="004D033E">
            <w:pPr>
              <w:spacing w:line="240" w:lineRule="auto"/>
              <w:rPr>
                <w:rFonts w:ascii="Georgia" w:hAnsi="Georgia"/>
                <w:sz w:val="20"/>
              </w:rPr>
            </w:pPr>
          </w:p>
          <w:p w14:paraId="40FD88A0" w14:textId="4D9B12FB" w:rsidR="004D033E" w:rsidRDefault="004D033E" w:rsidP="004D033E">
            <w:pPr>
              <w:spacing w:line="240" w:lineRule="auto"/>
              <w:rPr>
                <w:rFonts w:ascii="Georgia" w:hAnsi="Georgia"/>
                <w:sz w:val="20"/>
              </w:rPr>
            </w:pPr>
            <w:r>
              <w:rPr>
                <w:rFonts w:ascii="Georgia" w:hAnsi="Georgia"/>
                <w:sz w:val="20"/>
              </w:rPr>
              <w:t xml:space="preserve">Overview </w:t>
            </w:r>
          </w:p>
          <w:p w14:paraId="2B866180" w14:textId="77777777" w:rsidR="004D033E" w:rsidRDefault="004D033E" w:rsidP="004D033E">
            <w:pPr>
              <w:spacing w:line="240" w:lineRule="auto"/>
              <w:rPr>
                <w:rFonts w:ascii="Georgia" w:hAnsi="Georgia"/>
                <w:sz w:val="20"/>
              </w:rPr>
            </w:pPr>
          </w:p>
          <w:p w14:paraId="513410FB" w14:textId="391D139E" w:rsidR="004D033E" w:rsidRDefault="004D033E" w:rsidP="004D033E">
            <w:pPr>
              <w:spacing w:line="240" w:lineRule="auto"/>
              <w:rPr>
                <w:rFonts w:ascii="Georgia" w:hAnsi="Georgia"/>
                <w:sz w:val="20"/>
              </w:rPr>
            </w:pPr>
            <w:r>
              <w:rPr>
                <w:rFonts w:ascii="Georgia" w:hAnsi="Georgia"/>
                <w:sz w:val="20"/>
              </w:rPr>
              <w:t>How does the college currently recruit mentors?</w:t>
            </w:r>
          </w:p>
          <w:p w14:paraId="32C8058C" w14:textId="77777777" w:rsidR="004D033E" w:rsidRDefault="004D033E" w:rsidP="004D033E">
            <w:pPr>
              <w:spacing w:line="240" w:lineRule="auto"/>
              <w:rPr>
                <w:rFonts w:ascii="Georgia" w:hAnsi="Georgia"/>
                <w:sz w:val="20"/>
              </w:rPr>
            </w:pPr>
          </w:p>
          <w:p w14:paraId="1C8760BA" w14:textId="7EE5626A" w:rsidR="004D033E" w:rsidRPr="000D2E10" w:rsidRDefault="004D033E" w:rsidP="004D033E">
            <w:pPr>
              <w:spacing w:line="240" w:lineRule="auto"/>
              <w:rPr>
                <w:rFonts w:ascii="Georgia" w:hAnsi="Georgia"/>
                <w:sz w:val="20"/>
              </w:rPr>
            </w:pPr>
            <w:r>
              <w:rPr>
                <w:rFonts w:ascii="Georgia" w:hAnsi="Georgia"/>
                <w:sz w:val="20"/>
              </w:rPr>
              <w:t>Scope out the desired role for peer mentors.  Present any Student Feedback on what could be included in these duties.</w:t>
            </w:r>
          </w:p>
          <w:p w14:paraId="4064C5E5" w14:textId="77777777" w:rsidR="004D033E" w:rsidRDefault="004D033E" w:rsidP="004D033E">
            <w:pPr>
              <w:spacing w:line="240" w:lineRule="auto"/>
              <w:rPr>
                <w:rFonts w:ascii="Georgia" w:hAnsi="Georgia"/>
              </w:rPr>
            </w:pPr>
          </w:p>
          <w:p w14:paraId="5C18C4BC" w14:textId="27AD5A0F" w:rsidR="004D033E" w:rsidRPr="00DD5A88" w:rsidRDefault="004D033E" w:rsidP="004D033E">
            <w:pPr>
              <w:spacing w:line="240" w:lineRule="auto"/>
              <w:rPr>
                <w:rFonts w:ascii="Georgia" w:hAnsi="Georgia"/>
              </w:rPr>
            </w:pPr>
          </w:p>
        </w:tc>
        <w:tc>
          <w:tcPr>
            <w:tcW w:w="3264" w:type="dxa"/>
            <w:shd w:val="clear" w:color="auto" w:fill="auto"/>
            <w:tcMar>
              <w:top w:w="100" w:type="dxa"/>
              <w:left w:w="100" w:type="dxa"/>
              <w:bottom w:w="100" w:type="dxa"/>
              <w:right w:w="100" w:type="dxa"/>
            </w:tcMar>
          </w:tcPr>
          <w:p w14:paraId="0D8ED50B" w14:textId="1811493E"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David Reed, Dean ASLT</w:t>
            </w:r>
          </w:p>
          <w:p w14:paraId="583ABCEA" w14:textId="77777777" w:rsidR="004D033E" w:rsidRDefault="004D033E" w:rsidP="004D033E">
            <w:pPr>
              <w:widowControl w:val="0"/>
              <w:pBdr>
                <w:top w:val="nil"/>
                <w:left w:val="nil"/>
                <w:bottom w:val="nil"/>
                <w:right w:val="nil"/>
                <w:between w:val="nil"/>
              </w:pBdr>
              <w:spacing w:line="240" w:lineRule="auto"/>
              <w:rPr>
                <w:rFonts w:ascii="Georgia" w:eastAsia="Georgia" w:hAnsi="Georgia" w:cs="Georgia"/>
              </w:rPr>
            </w:pPr>
          </w:p>
          <w:p w14:paraId="28651D40" w14:textId="77777777"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Candice Johnson</w:t>
            </w:r>
          </w:p>
          <w:p w14:paraId="47121E4E" w14:textId="77777777" w:rsidR="004D033E" w:rsidRDefault="004D033E" w:rsidP="004D033E">
            <w:pPr>
              <w:widowControl w:val="0"/>
              <w:pBdr>
                <w:top w:val="nil"/>
                <w:left w:val="nil"/>
                <w:bottom w:val="nil"/>
                <w:right w:val="nil"/>
                <w:between w:val="nil"/>
              </w:pBdr>
              <w:spacing w:line="240" w:lineRule="auto"/>
              <w:rPr>
                <w:rFonts w:ascii="Georgia" w:eastAsia="Georgia" w:hAnsi="Georgia" w:cs="Georgia"/>
              </w:rPr>
            </w:pPr>
          </w:p>
          <w:p w14:paraId="4E2DD644" w14:textId="77777777"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 xml:space="preserve">ASCC Feedback: </w:t>
            </w:r>
          </w:p>
          <w:p w14:paraId="3D404FB7" w14:textId="149CDEE6"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Shawn Sheng &amp; Max Hartman</w:t>
            </w:r>
          </w:p>
        </w:tc>
        <w:tc>
          <w:tcPr>
            <w:tcW w:w="4320" w:type="dxa"/>
            <w:shd w:val="clear" w:color="auto" w:fill="auto"/>
            <w:tcMar>
              <w:top w:w="100" w:type="dxa"/>
              <w:left w:w="100" w:type="dxa"/>
              <w:bottom w:w="100" w:type="dxa"/>
              <w:right w:w="100" w:type="dxa"/>
            </w:tcMar>
          </w:tcPr>
          <w:p w14:paraId="5B536F40" w14:textId="67DA393A"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Discussion</w:t>
            </w:r>
          </w:p>
          <w:p w14:paraId="39D266A6" w14:textId="163DA5DB"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Action</w:t>
            </w:r>
          </w:p>
          <w:p w14:paraId="69B9A6C0" w14:textId="77777777"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p>
          <w:p w14:paraId="673EFD24" w14:textId="3794EDB5" w:rsidR="004D033E" w:rsidRPr="002B02DD" w:rsidRDefault="004D033E" w:rsidP="004D033E">
            <w:pPr>
              <w:widowControl w:val="0"/>
              <w:pBdr>
                <w:top w:val="nil"/>
                <w:left w:val="nil"/>
                <w:bottom w:val="nil"/>
                <w:right w:val="nil"/>
                <w:between w:val="nil"/>
              </w:pBdr>
              <w:spacing w:line="240" w:lineRule="auto"/>
              <w:rPr>
                <w:rFonts w:ascii="Georgia" w:hAnsi="Georgia"/>
              </w:rPr>
            </w:pPr>
          </w:p>
        </w:tc>
        <w:tc>
          <w:tcPr>
            <w:tcW w:w="2784" w:type="dxa"/>
            <w:shd w:val="clear" w:color="auto" w:fill="auto"/>
            <w:tcMar>
              <w:top w:w="100" w:type="dxa"/>
              <w:left w:w="100" w:type="dxa"/>
              <w:bottom w:w="100" w:type="dxa"/>
              <w:right w:w="100" w:type="dxa"/>
            </w:tcMar>
          </w:tcPr>
          <w:p w14:paraId="768229DD" w14:textId="40F28103"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30</w:t>
            </w:r>
            <w:r w:rsidRPr="00FD754D">
              <w:rPr>
                <w:rFonts w:ascii="Georgia" w:eastAsia="Georgia" w:hAnsi="Georgia" w:cs="Georgia"/>
              </w:rPr>
              <w:t xml:space="preserve"> minutes</w:t>
            </w:r>
          </w:p>
        </w:tc>
      </w:tr>
      <w:tr w:rsidR="004D033E" w:rsidRPr="00FD754D" w14:paraId="7CA36F8F" w14:textId="77777777" w:rsidTr="002575B9">
        <w:tc>
          <w:tcPr>
            <w:tcW w:w="13824" w:type="dxa"/>
            <w:gridSpan w:val="4"/>
            <w:shd w:val="clear" w:color="auto" w:fill="EAF1DD" w:themeFill="accent3" w:themeFillTint="33"/>
            <w:tcMar>
              <w:top w:w="100" w:type="dxa"/>
              <w:left w:w="100" w:type="dxa"/>
              <w:bottom w:w="100" w:type="dxa"/>
              <w:right w:w="100" w:type="dxa"/>
            </w:tcMar>
            <w:vAlign w:val="center"/>
          </w:tcPr>
          <w:p w14:paraId="37DEE27C" w14:textId="7A9F1E2F" w:rsidR="004D033E" w:rsidRPr="006A258C" w:rsidRDefault="004D033E" w:rsidP="004D033E">
            <w:pPr>
              <w:widowControl w:val="0"/>
              <w:pBdr>
                <w:top w:val="nil"/>
                <w:left w:val="nil"/>
                <w:bottom w:val="nil"/>
                <w:right w:val="nil"/>
                <w:between w:val="nil"/>
              </w:pBdr>
              <w:spacing w:line="240" w:lineRule="auto"/>
              <w:rPr>
                <w:rFonts w:ascii="Georgia" w:eastAsia="Georgia" w:hAnsi="Georgia" w:cs="Georgia"/>
                <w:b/>
              </w:rPr>
            </w:pPr>
            <w:r w:rsidRPr="006A258C">
              <w:rPr>
                <w:rFonts w:ascii="Georgia" w:eastAsia="Georgia" w:hAnsi="Georgia" w:cs="Georgia"/>
                <w:b/>
              </w:rPr>
              <w:t>FIRST YEAR EXPERIENCE</w:t>
            </w:r>
          </w:p>
        </w:tc>
      </w:tr>
      <w:tr w:rsidR="004D033E" w:rsidRPr="00FD754D" w14:paraId="7644C029" w14:textId="77777777" w:rsidTr="006A258C">
        <w:tc>
          <w:tcPr>
            <w:tcW w:w="3456" w:type="dxa"/>
            <w:shd w:val="clear" w:color="auto" w:fill="auto"/>
            <w:tcMar>
              <w:top w:w="100" w:type="dxa"/>
              <w:left w:w="100" w:type="dxa"/>
              <w:bottom w:w="100" w:type="dxa"/>
              <w:right w:w="100" w:type="dxa"/>
            </w:tcMar>
          </w:tcPr>
          <w:p w14:paraId="25101F23" w14:textId="12FBDC05" w:rsidR="004D033E" w:rsidRPr="00346D1B" w:rsidRDefault="004D033E" w:rsidP="004D033E">
            <w:pPr>
              <w:widowControl w:val="0"/>
              <w:pBdr>
                <w:top w:val="nil"/>
                <w:left w:val="nil"/>
                <w:bottom w:val="nil"/>
                <w:right w:val="nil"/>
                <w:between w:val="nil"/>
              </w:pBdr>
              <w:spacing w:line="240" w:lineRule="auto"/>
              <w:rPr>
                <w:rFonts w:ascii="Georgia" w:eastAsia="Georgia" w:hAnsi="Georgia" w:cs="Georgia"/>
                <w:b/>
                <w:sz w:val="20"/>
              </w:rPr>
            </w:pPr>
            <w:r w:rsidRPr="00346D1B">
              <w:rPr>
                <w:rFonts w:ascii="Georgia" w:eastAsia="Georgia" w:hAnsi="Georgia" w:cs="Georgia"/>
                <w:b/>
                <w:sz w:val="20"/>
              </w:rPr>
              <w:t xml:space="preserve">JAMS </w:t>
            </w:r>
          </w:p>
          <w:p w14:paraId="6334770B" w14:textId="740C4B49" w:rsid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p>
          <w:p w14:paraId="4DAD6E5E" w14:textId="324C19D2" w:rsid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 xml:space="preserve">Follow-up Items: </w:t>
            </w:r>
          </w:p>
          <w:p w14:paraId="0EFBF3E2" w14:textId="77777777" w:rsid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p>
          <w:p w14:paraId="25D3B538" w14:textId="5C3689AD" w:rsidR="004D033E" w:rsidRDefault="004D033E" w:rsidP="004D033E">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H</w:t>
            </w:r>
            <w:r w:rsidRPr="00346D1B">
              <w:rPr>
                <w:rFonts w:ascii="Georgia" w:eastAsia="Georgia" w:hAnsi="Georgia" w:cs="Georgia"/>
                <w:sz w:val="20"/>
              </w:rPr>
              <w:t xml:space="preserve">ow </w:t>
            </w:r>
            <w:proofErr w:type="gramStart"/>
            <w:r w:rsidR="00F26F6B">
              <w:rPr>
                <w:rFonts w:ascii="Georgia" w:eastAsia="Georgia" w:hAnsi="Georgia" w:cs="Georgia"/>
                <w:sz w:val="20"/>
              </w:rPr>
              <w:t xml:space="preserve">are the current JAMS </w:t>
            </w:r>
            <w:r w:rsidRPr="00346D1B">
              <w:rPr>
                <w:rFonts w:ascii="Georgia" w:eastAsia="Georgia" w:hAnsi="Georgia" w:cs="Georgia"/>
                <w:sz w:val="20"/>
              </w:rPr>
              <w:t>funded</w:t>
            </w:r>
            <w:proofErr w:type="gramEnd"/>
            <w:r>
              <w:rPr>
                <w:rFonts w:ascii="Georgia" w:eastAsia="Georgia" w:hAnsi="Georgia" w:cs="Georgia"/>
                <w:sz w:val="20"/>
              </w:rPr>
              <w:t xml:space="preserve">? </w:t>
            </w:r>
          </w:p>
          <w:p w14:paraId="11D3074E" w14:textId="490C6BAB" w:rsidR="004D033E" w:rsidRPr="00346D1B" w:rsidRDefault="004D033E" w:rsidP="004D033E">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A</w:t>
            </w:r>
            <w:r w:rsidRPr="00346D1B">
              <w:rPr>
                <w:rFonts w:ascii="Georgia" w:eastAsia="Georgia" w:hAnsi="Georgia" w:cs="Georgia"/>
                <w:sz w:val="20"/>
              </w:rPr>
              <w:t>re they sustainable?</w:t>
            </w:r>
          </w:p>
          <w:p w14:paraId="67CBE97D" w14:textId="77777777" w:rsidR="004D033E" w:rsidRPr="00346D1B" w:rsidRDefault="004D033E" w:rsidP="004D033E">
            <w:pPr>
              <w:widowControl w:val="0"/>
              <w:pBdr>
                <w:top w:val="nil"/>
                <w:left w:val="nil"/>
                <w:bottom w:val="nil"/>
                <w:right w:val="nil"/>
                <w:between w:val="nil"/>
              </w:pBdr>
              <w:spacing w:line="240" w:lineRule="auto"/>
              <w:rPr>
                <w:rFonts w:ascii="Georgia" w:eastAsia="Georgia" w:hAnsi="Georgia" w:cs="Georgia"/>
                <w:sz w:val="20"/>
              </w:rPr>
            </w:pPr>
          </w:p>
          <w:p w14:paraId="16B13784" w14:textId="05F5D59E" w:rsidR="004D033E" w:rsidRPr="00346D1B" w:rsidRDefault="004D033E" w:rsidP="004D033E">
            <w:pPr>
              <w:widowControl w:val="0"/>
              <w:pBdr>
                <w:top w:val="nil"/>
                <w:left w:val="nil"/>
                <w:bottom w:val="nil"/>
                <w:right w:val="nil"/>
                <w:between w:val="nil"/>
              </w:pBdr>
              <w:spacing w:line="240" w:lineRule="auto"/>
              <w:rPr>
                <w:rFonts w:ascii="Georgia" w:eastAsia="Georgia" w:hAnsi="Georgia" w:cs="Georgia"/>
                <w:sz w:val="20"/>
              </w:rPr>
            </w:pPr>
            <w:r w:rsidRPr="00346D1B">
              <w:rPr>
                <w:rFonts w:ascii="Georgia" w:eastAsia="Georgia" w:hAnsi="Georgia" w:cs="Georgia"/>
                <w:sz w:val="20"/>
              </w:rPr>
              <w:t xml:space="preserve">How </w:t>
            </w:r>
            <w:r>
              <w:rPr>
                <w:rFonts w:ascii="Georgia" w:eastAsia="Georgia" w:hAnsi="Georgia" w:cs="Georgia"/>
                <w:sz w:val="20"/>
              </w:rPr>
              <w:t>do JAMS</w:t>
            </w:r>
            <w:r w:rsidRPr="00346D1B">
              <w:rPr>
                <w:rFonts w:ascii="Georgia" w:eastAsia="Georgia" w:hAnsi="Georgia" w:cs="Georgia"/>
                <w:sz w:val="20"/>
              </w:rPr>
              <w:t xml:space="preserve"> relate to Colts-Con – </w:t>
            </w:r>
            <w:r>
              <w:rPr>
                <w:rFonts w:ascii="Georgia" w:eastAsia="Georgia" w:hAnsi="Georgia" w:cs="Georgia"/>
                <w:sz w:val="20"/>
              </w:rPr>
              <w:t>are they</w:t>
            </w:r>
            <w:r w:rsidRPr="00346D1B">
              <w:rPr>
                <w:rFonts w:ascii="Georgia" w:eastAsia="Georgia" w:hAnsi="Georgia" w:cs="Georgia"/>
                <w:sz w:val="20"/>
              </w:rPr>
              <w:t xml:space="preserve"> a module?  </w:t>
            </w:r>
            <w:proofErr w:type="gramStart"/>
            <w:r w:rsidRPr="00346D1B">
              <w:rPr>
                <w:rFonts w:ascii="Georgia" w:eastAsia="Georgia" w:hAnsi="Georgia" w:cs="Georgia"/>
                <w:sz w:val="20"/>
              </w:rPr>
              <w:t>Or</w:t>
            </w:r>
            <w:proofErr w:type="gramEnd"/>
            <w:r w:rsidRPr="00346D1B">
              <w:rPr>
                <w:rFonts w:ascii="Georgia" w:eastAsia="Georgia" w:hAnsi="Georgia" w:cs="Georgia"/>
                <w:sz w:val="20"/>
              </w:rPr>
              <w:t xml:space="preserve"> part of FYE in a different way?</w:t>
            </w:r>
          </w:p>
          <w:p w14:paraId="628AAFDA" w14:textId="7AB5A1E1" w:rsidR="004D033E" w:rsidRPr="000D2E10" w:rsidRDefault="004D033E" w:rsidP="004D033E">
            <w:pPr>
              <w:widowControl w:val="0"/>
              <w:pBdr>
                <w:top w:val="nil"/>
                <w:left w:val="nil"/>
                <w:bottom w:val="nil"/>
                <w:right w:val="nil"/>
                <w:between w:val="nil"/>
              </w:pBdr>
              <w:spacing w:line="240" w:lineRule="auto"/>
              <w:rPr>
                <w:rFonts w:ascii="Georgia" w:eastAsia="Georgia" w:hAnsi="Georgia" w:cs="Georgia"/>
                <w:sz w:val="20"/>
              </w:rPr>
            </w:pPr>
          </w:p>
        </w:tc>
        <w:tc>
          <w:tcPr>
            <w:tcW w:w="3264" w:type="dxa"/>
            <w:shd w:val="clear" w:color="auto" w:fill="auto"/>
            <w:tcMar>
              <w:top w:w="100" w:type="dxa"/>
              <w:left w:w="100" w:type="dxa"/>
              <w:bottom w:w="100" w:type="dxa"/>
              <w:right w:w="100" w:type="dxa"/>
            </w:tcMar>
          </w:tcPr>
          <w:p w14:paraId="48D5A0F2" w14:textId="58A719EA"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Director Ho</w:t>
            </w:r>
          </w:p>
          <w:p w14:paraId="1D9A022C" w14:textId="634361F8" w:rsidR="004D033E" w:rsidRDefault="004D033E" w:rsidP="004D033E">
            <w:pPr>
              <w:widowControl w:val="0"/>
              <w:pBdr>
                <w:top w:val="nil"/>
                <w:left w:val="nil"/>
                <w:bottom w:val="nil"/>
                <w:right w:val="nil"/>
                <w:between w:val="nil"/>
              </w:pBdr>
              <w:spacing w:line="240" w:lineRule="auto"/>
              <w:rPr>
                <w:rFonts w:ascii="Georgia" w:eastAsia="Georgia" w:hAnsi="Georgia" w:cs="Georgia"/>
              </w:rPr>
            </w:pPr>
          </w:p>
          <w:p w14:paraId="2B125457" w14:textId="0DABA431"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Georganne Morin</w:t>
            </w:r>
          </w:p>
          <w:p w14:paraId="7D892B70" w14:textId="0A8C70F2"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p>
        </w:tc>
        <w:tc>
          <w:tcPr>
            <w:tcW w:w="4320" w:type="dxa"/>
            <w:shd w:val="clear" w:color="auto" w:fill="auto"/>
            <w:tcMar>
              <w:top w:w="100" w:type="dxa"/>
              <w:left w:w="100" w:type="dxa"/>
              <w:bottom w:w="100" w:type="dxa"/>
              <w:right w:w="100" w:type="dxa"/>
            </w:tcMar>
          </w:tcPr>
          <w:p w14:paraId="1936B69F" w14:textId="43475886" w:rsidR="004D033E" w:rsidRDefault="004D033E" w:rsidP="004D033E">
            <w:pPr>
              <w:widowControl w:val="0"/>
              <w:spacing w:line="240" w:lineRule="auto"/>
              <w:rPr>
                <w:rFonts w:ascii="Georgia" w:eastAsia="Georgia" w:hAnsi="Georgia" w:cs="Georgia"/>
              </w:rPr>
            </w:pPr>
            <w:r>
              <w:rPr>
                <w:rFonts w:ascii="Georgia" w:eastAsia="Georgia" w:hAnsi="Georgia" w:cs="Georgia"/>
              </w:rPr>
              <w:t>Information</w:t>
            </w:r>
          </w:p>
          <w:p w14:paraId="231BF13C" w14:textId="4C178B93" w:rsidR="004D033E" w:rsidRPr="00FD754D" w:rsidRDefault="004D033E" w:rsidP="004D033E">
            <w:pPr>
              <w:widowControl w:val="0"/>
              <w:spacing w:line="240" w:lineRule="auto"/>
              <w:rPr>
                <w:rFonts w:ascii="Georgia" w:eastAsia="Georgia" w:hAnsi="Georgia" w:cs="Georgia"/>
              </w:rPr>
            </w:pPr>
            <w:r>
              <w:rPr>
                <w:rFonts w:ascii="Georgia" w:eastAsia="Georgia" w:hAnsi="Georgia" w:cs="Georgia"/>
              </w:rPr>
              <w:t>Discussion</w:t>
            </w:r>
          </w:p>
          <w:p w14:paraId="12546173" w14:textId="67BE6173" w:rsidR="004D033E" w:rsidRPr="00FD754D" w:rsidRDefault="004D033E" w:rsidP="004D033E">
            <w:pPr>
              <w:widowControl w:val="0"/>
              <w:spacing w:line="240" w:lineRule="auto"/>
              <w:rPr>
                <w:rFonts w:ascii="Georgia" w:eastAsia="Georgia" w:hAnsi="Georgia" w:cs="Georgia"/>
              </w:rPr>
            </w:pPr>
          </w:p>
        </w:tc>
        <w:tc>
          <w:tcPr>
            <w:tcW w:w="2784" w:type="dxa"/>
            <w:shd w:val="clear" w:color="auto" w:fill="auto"/>
            <w:tcMar>
              <w:top w:w="100" w:type="dxa"/>
              <w:left w:w="100" w:type="dxa"/>
              <w:bottom w:w="100" w:type="dxa"/>
              <w:right w:w="100" w:type="dxa"/>
            </w:tcMar>
          </w:tcPr>
          <w:p w14:paraId="4A2B32B2" w14:textId="4310B450"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15</w:t>
            </w:r>
            <w:r w:rsidRPr="00FD754D">
              <w:rPr>
                <w:rFonts w:ascii="Georgia" w:eastAsia="Georgia" w:hAnsi="Georgia" w:cs="Georgia"/>
              </w:rPr>
              <w:t xml:space="preserve"> minutes </w:t>
            </w:r>
          </w:p>
        </w:tc>
      </w:tr>
      <w:tr w:rsidR="004D033E" w:rsidRPr="00FD754D" w14:paraId="088CE636" w14:textId="77777777" w:rsidTr="006A258C">
        <w:tc>
          <w:tcPr>
            <w:tcW w:w="3456" w:type="dxa"/>
            <w:shd w:val="clear" w:color="auto" w:fill="auto"/>
            <w:tcMar>
              <w:top w:w="100" w:type="dxa"/>
              <w:left w:w="100" w:type="dxa"/>
              <w:bottom w:w="100" w:type="dxa"/>
              <w:right w:w="100" w:type="dxa"/>
            </w:tcMar>
          </w:tcPr>
          <w:p w14:paraId="69D67D26" w14:textId="053A40ED" w:rsidR="004D033E" w:rsidRPr="00346D1B" w:rsidRDefault="004D033E" w:rsidP="004D033E">
            <w:pPr>
              <w:widowControl w:val="0"/>
              <w:pBdr>
                <w:top w:val="nil"/>
                <w:left w:val="nil"/>
                <w:bottom w:val="nil"/>
                <w:right w:val="nil"/>
                <w:between w:val="nil"/>
              </w:pBdr>
              <w:spacing w:line="240" w:lineRule="auto"/>
              <w:rPr>
                <w:rFonts w:ascii="Georgia" w:eastAsia="Georgia" w:hAnsi="Georgia" w:cs="Georgia"/>
                <w:b/>
                <w:sz w:val="20"/>
              </w:rPr>
            </w:pPr>
            <w:r w:rsidRPr="00346D1B">
              <w:rPr>
                <w:rFonts w:ascii="Georgia" w:eastAsia="Georgia" w:hAnsi="Georgia" w:cs="Georgia"/>
                <w:b/>
                <w:sz w:val="20"/>
              </w:rPr>
              <w:t xml:space="preserve">Colts-Con + Interest Area Threads </w:t>
            </w:r>
          </w:p>
          <w:p w14:paraId="648C0247" w14:textId="77777777" w:rsidR="004D033E" w:rsidRPr="000D2E10" w:rsidRDefault="004D033E" w:rsidP="004D033E">
            <w:pPr>
              <w:widowControl w:val="0"/>
              <w:pBdr>
                <w:top w:val="nil"/>
                <w:left w:val="nil"/>
                <w:bottom w:val="nil"/>
                <w:right w:val="nil"/>
                <w:between w:val="nil"/>
              </w:pBdr>
              <w:spacing w:line="240" w:lineRule="auto"/>
              <w:rPr>
                <w:rFonts w:ascii="Georgia" w:eastAsia="Georgia" w:hAnsi="Georgia" w:cs="Georgia"/>
                <w:sz w:val="20"/>
              </w:rPr>
            </w:pPr>
          </w:p>
          <w:p w14:paraId="6A405813" w14:textId="77777777" w:rsidR="004D033E" w:rsidRPr="000D2E10" w:rsidRDefault="004D033E" w:rsidP="004D033E">
            <w:pPr>
              <w:spacing w:line="240" w:lineRule="auto"/>
              <w:rPr>
                <w:rFonts w:ascii="Georgia" w:hAnsi="Georgia"/>
                <w:sz w:val="20"/>
              </w:rPr>
            </w:pPr>
            <w:r w:rsidRPr="000D2E10">
              <w:rPr>
                <w:rFonts w:ascii="Georgia" w:hAnsi="Georgia"/>
                <w:sz w:val="20"/>
                <w:u w:val="single"/>
              </w:rPr>
              <w:t>Proposal</w:t>
            </w:r>
            <w:r w:rsidRPr="000D2E10">
              <w:rPr>
                <w:rFonts w:ascii="Georgia" w:hAnsi="Georgia"/>
                <w:sz w:val="20"/>
              </w:rPr>
              <w:t xml:space="preserve">: </w:t>
            </w:r>
          </w:p>
          <w:p w14:paraId="417FBB87" w14:textId="77777777" w:rsidR="004D033E" w:rsidRPr="000D2E10" w:rsidRDefault="004D033E" w:rsidP="004D033E">
            <w:pPr>
              <w:spacing w:line="240" w:lineRule="auto"/>
              <w:rPr>
                <w:rFonts w:ascii="Georgia" w:hAnsi="Georgia"/>
                <w:sz w:val="20"/>
              </w:rPr>
            </w:pPr>
          </w:p>
          <w:p w14:paraId="5C49EFBA" w14:textId="77777777" w:rsidR="004D033E" w:rsidRPr="000D2E10" w:rsidRDefault="004D033E" w:rsidP="004D033E">
            <w:pPr>
              <w:spacing w:line="240" w:lineRule="auto"/>
              <w:rPr>
                <w:rFonts w:ascii="Georgia" w:hAnsi="Georgia"/>
                <w:sz w:val="20"/>
              </w:rPr>
            </w:pPr>
            <w:r w:rsidRPr="000D2E10">
              <w:rPr>
                <w:rFonts w:ascii="Georgia" w:hAnsi="Georgia"/>
                <w:sz w:val="20"/>
              </w:rPr>
              <w:lastRenderedPageBreak/>
              <w:t xml:space="preserve">Summer 2021 will include one Colts-Con event that will embed both general all-new-student sessions and four unique strands of workshops/programs for students by Interest Area. Each </w:t>
            </w:r>
            <w:proofErr w:type="gramStart"/>
            <w:r w:rsidRPr="000D2E10">
              <w:rPr>
                <w:rFonts w:ascii="Georgia" w:hAnsi="Georgia"/>
                <w:sz w:val="20"/>
              </w:rPr>
              <w:t>thread will be created by each Interest Area Group</w:t>
            </w:r>
            <w:proofErr w:type="gramEnd"/>
            <w:r w:rsidRPr="000D2E10">
              <w:rPr>
                <w:rFonts w:ascii="Georgia" w:hAnsi="Georgia"/>
                <w:sz w:val="20"/>
              </w:rPr>
              <w:t xml:space="preserve">. </w:t>
            </w:r>
          </w:p>
          <w:p w14:paraId="36B5CD1F" w14:textId="77777777" w:rsidR="004D033E" w:rsidRPr="000D2E10" w:rsidRDefault="004D033E" w:rsidP="004D033E">
            <w:pPr>
              <w:widowControl w:val="0"/>
              <w:pBdr>
                <w:top w:val="nil"/>
                <w:left w:val="nil"/>
                <w:bottom w:val="nil"/>
                <w:right w:val="nil"/>
                <w:between w:val="nil"/>
              </w:pBdr>
              <w:spacing w:line="240" w:lineRule="auto"/>
              <w:rPr>
                <w:rFonts w:ascii="Georgia" w:eastAsia="Georgia" w:hAnsi="Georgia" w:cs="Georgia"/>
                <w:sz w:val="20"/>
              </w:rPr>
            </w:pPr>
          </w:p>
        </w:tc>
        <w:tc>
          <w:tcPr>
            <w:tcW w:w="3264" w:type="dxa"/>
            <w:shd w:val="clear" w:color="auto" w:fill="auto"/>
            <w:tcMar>
              <w:top w:w="100" w:type="dxa"/>
              <w:left w:w="100" w:type="dxa"/>
              <w:bottom w:w="100" w:type="dxa"/>
              <w:right w:w="100" w:type="dxa"/>
            </w:tcMar>
          </w:tcPr>
          <w:p w14:paraId="778AE152" w14:textId="40BD881C"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lastRenderedPageBreak/>
              <w:t>I</w:t>
            </w:r>
            <w:r w:rsidRPr="00FD754D">
              <w:rPr>
                <w:rFonts w:ascii="Georgia" w:eastAsia="Georgia" w:hAnsi="Georgia" w:cs="Georgia"/>
              </w:rPr>
              <w:t>A Faculty Leads</w:t>
            </w:r>
          </w:p>
        </w:tc>
        <w:tc>
          <w:tcPr>
            <w:tcW w:w="4320" w:type="dxa"/>
            <w:shd w:val="clear" w:color="auto" w:fill="auto"/>
            <w:tcMar>
              <w:top w:w="100" w:type="dxa"/>
              <w:left w:w="100" w:type="dxa"/>
              <w:bottom w:w="100" w:type="dxa"/>
              <w:right w:w="100" w:type="dxa"/>
            </w:tcMar>
          </w:tcPr>
          <w:p w14:paraId="668F19F2" w14:textId="77777777" w:rsidR="004D033E" w:rsidRPr="006A258C" w:rsidRDefault="004D033E" w:rsidP="004D033E">
            <w:pPr>
              <w:widowControl w:val="0"/>
              <w:pBdr>
                <w:top w:val="nil"/>
                <w:left w:val="nil"/>
                <w:bottom w:val="nil"/>
                <w:right w:val="nil"/>
                <w:between w:val="nil"/>
              </w:pBdr>
              <w:spacing w:line="240" w:lineRule="auto"/>
              <w:rPr>
                <w:rFonts w:ascii="Georgia" w:eastAsia="Georgia" w:hAnsi="Georgia" w:cs="Georgia"/>
                <w:b/>
              </w:rPr>
            </w:pPr>
            <w:r w:rsidRPr="006A258C">
              <w:rPr>
                <w:rFonts w:ascii="Georgia" w:eastAsia="Georgia" w:hAnsi="Georgia" w:cs="Georgia"/>
                <w:b/>
              </w:rPr>
              <w:t xml:space="preserve">ACTION ITEM </w:t>
            </w:r>
          </w:p>
          <w:p w14:paraId="1AE33767" w14:textId="77777777"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 xml:space="preserve">Discussion </w:t>
            </w:r>
          </w:p>
          <w:p w14:paraId="19D11FC5" w14:textId="77777777"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 xml:space="preserve">Consensus </w:t>
            </w:r>
          </w:p>
          <w:p w14:paraId="06BC88A2" w14:textId="77777777"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p>
          <w:p w14:paraId="68D08E24" w14:textId="77777777"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p>
          <w:p w14:paraId="23E9E1E2" w14:textId="77777777"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p>
          <w:p w14:paraId="25F2F66F" w14:textId="77777777"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p>
        </w:tc>
        <w:tc>
          <w:tcPr>
            <w:tcW w:w="2784" w:type="dxa"/>
            <w:shd w:val="clear" w:color="auto" w:fill="auto"/>
            <w:tcMar>
              <w:top w:w="100" w:type="dxa"/>
              <w:left w:w="100" w:type="dxa"/>
              <w:bottom w:w="100" w:type="dxa"/>
              <w:right w:w="100" w:type="dxa"/>
            </w:tcMar>
          </w:tcPr>
          <w:p w14:paraId="74E4CCAC" w14:textId="6B764789"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lastRenderedPageBreak/>
              <w:t>15</w:t>
            </w:r>
            <w:r w:rsidRPr="00FD754D">
              <w:rPr>
                <w:rFonts w:ascii="Georgia" w:eastAsia="Georgia" w:hAnsi="Georgia" w:cs="Georgia"/>
              </w:rPr>
              <w:t xml:space="preserve"> minutes</w:t>
            </w:r>
          </w:p>
        </w:tc>
      </w:tr>
      <w:tr w:rsidR="004D033E" w:rsidRPr="00FD754D" w14:paraId="5A1B06B7" w14:textId="77777777" w:rsidTr="006A258C">
        <w:trPr>
          <w:trHeight w:val="420"/>
        </w:trPr>
        <w:tc>
          <w:tcPr>
            <w:tcW w:w="13824" w:type="dxa"/>
            <w:gridSpan w:val="4"/>
            <w:shd w:val="clear" w:color="auto" w:fill="EAF1DD" w:themeFill="accent3" w:themeFillTint="33"/>
            <w:tcMar>
              <w:top w:w="100" w:type="dxa"/>
              <w:left w:w="100" w:type="dxa"/>
              <w:bottom w:w="100" w:type="dxa"/>
              <w:right w:w="100" w:type="dxa"/>
            </w:tcMar>
            <w:vAlign w:val="center"/>
          </w:tcPr>
          <w:p w14:paraId="5F65A941" w14:textId="21A1DAAB"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sidRPr="006A258C">
              <w:rPr>
                <w:rFonts w:ascii="Georgia" w:eastAsia="Georgia" w:hAnsi="Georgia" w:cs="Georgia"/>
                <w:b/>
              </w:rPr>
              <w:t>ACADEMIC PATHWAYS</w:t>
            </w:r>
          </w:p>
        </w:tc>
      </w:tr>
      <w:tr w:rsidR="004D033E" w:rsidRPr="00FD754D" w14:paraId="5326A240" w14:textId="77777777" w:rsidTr="006A258C">
        <w:tc>
          <w:tcPr>
            <w:tcW w:w="3456" w:type="dxa"/>
            <w:shd w:val="clear" w:color="auto" w:fill="auto"/>
            <w:tcMar>
              <w:top w:w="100" w:type="dxa"/>
              <w:left w:w="100" w:type="dxa"/>
              <w:bottom w:w="100" w:type="dxa"/>
              <w:right w:w="100" w:type="dxa"/>
            </w:tcMar>
          </w:tcPr>
          <w:p w14:paraId="2B4A902B" w14:textId="1AB23EB3"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sidRPr="000D2E10">
              <w:rPr>
                <w:rFonts w:ascii="Georgia" w:eastAsia="Georgia" w:hAnsi="Georgia" w:cs="Georgia"/>
                <w:sz w:val="20"/>
              </w:rPr>
              <w:t>Program Mapper Demonstration</w:t>
            </w:r>
          </w:p>
        </w:tc>
        <w:tc>
          <w:tcPr>
            <w:tcW w:w="3264" w:type="dxa"/>
            <w:shd w:val="clear" w:color="auto" w:fill="auto"/>
            <w:tcMar>
              <w:top w:w="100" w:type="dxa"/>
              <w:left w:w="100" w:type="dxa"/>
              <w:bottom w:w="100" w:type="dxa"/>
              <w:right w:w="100" w:type="dxa"/>
            </w:tcMar>
          </w:tcPr>
          <w:p w14:paraId="4E21DEE6" w14:textId="21302D36"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Alex Claxton</w:t>
            </w:r>
            <w:r>
              <w:rPr>
                <w:rFonts w:ascii="Georgia" w:eastAsia="Georgia" w:hAnsi="Georgia" w:cs="Georgia"/>
              </w:rPr>
              <w:t>, PRIE</w:t>
            </w:r>
          </w:p>
          <w:p w14:paraId="66899491" w14:textId="77777777"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p>
        </w:tc>
        <w:tc>
          <w:tcPr>
            <w:tcW w:w="4320" w:type="dxa"/>
            <w:shd w:val="clear" w:color="auto" w:fill="auto"/>
            <w:tcMar>
              <w:top w:w="100" w:type="dxa"/>
              <w:left w:w="100" w:type="dxa"/>
              <w:bottom w:w="100" w:type="dxa"/>
              <w:right w:w="100" w:type="dxa"/>
            </w:tcMar>
          </w:tcPr>
          <w:p w14:paraId="2F467C20" w14:textId="3B85FA68" w:rsidR="004D033E"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Feedback from Flex Day</w:t>
            </w:r>
          </w:p>
          <w:p w14:paraId="47155B70" w14:textId="3A9EB11D" w:rsidR="004D033E" w:rsidRPr="00FD754D" w:rsidRDefault="004D033E" w:rsidP="004D033E">
            <w:pPr>
              <w:rPr>
                <w:rFonts w:ascii="Georgia" w:eastAsia="Georgia" w:hAnsi="Georgia" w:cs="Georgia"/>
              </w:rPr>
            </w:pPr>
            <w:r>
              <w:rPr>
                <w:rFonts w:ascii="Georgia" w:eastAsia="Georgia" w:hAnsi="Georgia" w:cs="Georgia"/>
              </w:rPr>
              <w:t>Mapper as a two-way source of information on the effectiveness of pathways.  Discussion</w:t>
            </w:r>
          </w:p>
        </w:tc>
        <w:tc>
          <w:tcPr>
            <w:tcW w:w="2784" w:type="dxa"/>
            <w:shd w:val="clear" w:color="auto" w:fill="auto"/>
            <w:tcMar>
              <w:top w:w="100" w:type="dxa"/>
              <w:left w:w="100" w:type="dxa"/>
              <w:bottom w:w="100" w:type="dxa"/>
              <w:right w:w="100" w:type="dxa"/>
            </w:tcMar>
          </w:tcPr>
          <w:p w14:paraId="1961AC95" w14:textId="38A9C652"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5</w:t>
            </w:r>
            <w:r w:rsidRPr="00FD754D">
              <w:rPr>
                <w:rFonts w:ascii="Georgia" w:eastAsia="Georgia" w:hAnsi="Georgia" w:cs="Georgia"/>
              </w:rPr>
              <w:t xml:space="preserve"> minutes</w:t>
            </w:r>
          </w:p>
        </w:tc>
      </w:tr>
      <w:tr w:rsidR="004D033E" w:rsidRPr="00FD754D" w14:paraId="67B33D3D" w14:textId="77777777" w:rsidTr="006A258C">
        <w:tc>
          <w:tcPr>
            <w:tcW w:w="13824" w:type="dxa"/>
            <w:gridSpan w:val="4"/>
            <w:shd w:val="clear" w:color="auto" w:fill="EAF1DD" w:themeFill="accent3" w:themeFillTint="33"/>
            <w:tcMar>
              <w:top w:w="100" w:type="dxa"/>
              <w:left w:w="100" w:type="dxa"/>
              <w:bottom w:w="100" w:type="dxa"/>
              <w:right w:w="100" w:type="dxa"/>
            </w:tcMar>
          </w:tcPr>
          <w:p w14:paraId="45D3C181" w14:textId="1B4B70DD" w:rsidR="004D033E" w:rsidRPr="006A258C" w:rsidRDefault="004D033E" w:rsidP="004D033E">
            <w:pPr>
              <w:widowControl w:val="0"/>
              <w:pBdr>
                <w:top w:val="nil"/>
                <w:left w:val="nil"/>
                <w:bottom w:val="nil"/>
                <w:right w:val="nil"/>
                <w:between w:val="nil"/>
              </w:pBdr>
              <w:spacing w:line="240" w:lineRule="auto"/>
              <w:rPr>
                <w:rFonts w:ascii="Georgia" w:eastAsia="Georgia" w:hAnsi="Georgia" w:cs="Georgia"/>
                <w:b/>
              </w:rPr>
            </w:pPr>
            <w:r>
              <w:rPr>
                <w:rFonts w:ascii="Georgia" w:eastAsia="Georgia" w:hAnsi="Georgia" w:cs="Georgia"/>
                <w:b/>
              </w:rPr>
              <w:t>FUTURE MEETING TOPICS</w:t>
            </w:r>
          </w:p>
        </w:tc>
      </w:tr>
      <w:tr w:rsidR="004D033E" w:rsidRPr="00FD754D" w14:paraId="7CD3BA6A" w14:textId="77777777" w:rsidTr="006A258C">
        <w:tc>
          <w:tcPr>
            <w:tcW w:w="3456" w:type="dxa"/>
            <w:shd w:val="clear" w:color="auto" w:fill="auto"/>
            <w:tcMar>
              <w:top w:w="100" w:type="dxa"/>
              <w:left w:w="100" w:type="dxa"/>
              <w:bottom w:w="100" w:type="dxa"/>
              <w:right w:w="100" w:type="dxa"/>
            </w:tcMar>
          </w:tcPr>
          <w:p w14:paraId="6790DB2C" w14:textId="77777777" w:rsidR="004D033E" w:rsidRPr="000D2E10" w:rsidRDefault="004D033E" w:rsidP="004D033E">
            <w:pPr>
              <w:widowControl w:val="0"/>
              <w:pBdr>
                <w:top w:val="nil"/>
                <w:left w:val="nil"/>
                <w:bottom w:val="nil"/>
                <w:right w:val="nil"/>
                <w:between w:val="nil"/>
              </w:pBdr>
              <w:spacing w:line="240" w:lineRule="auto"/>
              <w:rPr>
                <w:rFonts w:ascii="Georgia" w:eastAsia="Georgia" w:hAnsi="Georgia" w:cs="Georgia"/>
                <w:sz w:val="20"/>
              </w:rPr>
            </w:pPr>
          </w:p>
          <w:p w14:paraId="3B3526AA" w14:textId="116CFE67" w:rsidR="004D033E" w:rsidRPr="000D2E10" w:rsidRDefault="004D033E" w:rsidP="004D033E">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Dec 1</w:t>
            </w:r>
            <w:r w:rsidRPr="000D2E10">
              <w:rPr>
                <w:rFonts w:ascii="Georgia" w:eastAsia="Georgia" w:hAnsi="Georgia" w:cs="Georgia"/>
                <w:sz w:val="20"/>
              </w:rPr>
              <w:t xml:space="preserve"> - Data presentation regarding evaluation in GP</w:t>
            </w:r>
          </w:p>
          <w:p w14:paraId="01190F05" w14:textId="77777777" w:rsidR="004D033E" w:rsidRPr="000D2E10" w:rsidRDefault="004D033E" w:rsidP="004D033E">
            <w:pPr>
              <w:widowControl w:val="0"/>
              <w:pBdr>
                <w:top w:val="nil"/>
                <w:left w:val="nil"/>
                <w:bottom w:val="nil"/>
                <w:right w:val="nil"/>
                <w:between w:val="nil"/>
              </w:pBdr>
              <w:spacing w:line="240" w:lineRule="auto"/>
              <w:rPr>
                <w:rFonts w:ascii="Georgia" w:eastAsia="Georgia" w:hAnsi="Georgia" w:cs="Georgia"/>
                <w:sz w:val="20"/>
              </w:rPr>
            </w:pPr>
          </w:p>
          <w:p w14:paraId="528FC172" w14:textId="73716149" w:rsidR="004D033E" w:rsidRPr="000D2E10" w:rsidRDefault="004D033E" w:rsidP="004D033E">
            <w:pPr>
              <w:widowControl w:val="0"/>
              <w:pBdr>
                <w:top w:val="nil"/>
                <w:left w:val="nil"/>
                <w:bottom w:val="nil"/>
                <w:right w:val="nil"/>
                <w:between w:val="nil"/>
              </w:pBdr>
              <w:spacing w:line="240" w:lineRule="auto"/>
              <w:rPr>
                <w:rFonts w:ascii="Georgia" w:eastAsia="Georgia" w:hAnsi="Georgia" w:cs="Georgia"/>
                <w:sz w:val="20"/>
              </w:rPr>
            </w:pPr>
            <w:r>
              <w:rPr>
                <w:rFonts w:ascii="Georgia" w:eastAsia="Georgia" w:hAnsi="Georgia" w:cs="Georgia"/>
                <w:sz w:val="20"/>
              </w:rPr>
              <w:t>Dec 1</w:t>
            </w:r>
            <w:r w:rsidRPr="000D2E10">
              <w:rPr>
                <w:rFonts w:ascii="Georgia" w:eastAsia="Georgia" w:hAnsi="Georgia" w:cs="Georgia"/>
                <w:sz w:val="20"/>
              </w:rPr>
              <w:t xml:space="preserve"> - Loop back to equity framework for new &amp; returning Steering Committee members (Mary)</w:t>
            </w:r>
          </w:p>
        </w:tc>
        <w:tc>
          <w:tcPr>
            <w:tcW w:w="3264" w:type="dxa"/>
            <w:shd w:val="clear" w:color="auto" w:fill="auto"/>
            <w:tcMar>
              <w:top w:w="100" w:type="dxa"/>
              <w:left w:w="100" w:type="dxa"/>
              <w:bottom w:w="100" w:type="dxa"/>
              <w:right w:w="100" w:type="dxa"/>
            </w:tcMar>
          </w:tcPr>
          <w:p w14:paraId="6FFD15B1" w14:textId="6A6CCE08"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Pr>
                <w:rFonts w:ascii="Georgia" w:eastAsia="Georgia" w:hAnsi="Georgia" w:cs="Georgia"/>
              </w:rPr>
              <w:t>All</w:t>
            </w:r>
          </w:p>
        </w:tc>
        <w:tc>
          <w:tcPr>
            <w:tcW w:w="4320" w:type="dxa"/>
            <w:shd w:val="clear" w:color="auto" w:fill="auto"/>
            <w:tcMar>
              <w:top w:w="100" w:type="dxa"/>
              <w:left w:w="100" w:type="dxa"/>
              <w:bottom w:w="100" w:type="dxa"/>
              <w:right w:w="100" w:type="dxa"/>
            </w:tcMar>
          </w:tcPr>
          <w:p w14:paraId="5B361AFD" w14:textId="0597B41A"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Discussion</w:t>
            </w:r>
          </w:p>
        </w:tc>
        <w:tc>
          <w:tcPr>
            <w:tcW w:w="2784" w:type="dxa"/>
            <w:shd w:val="clear" w:color="auto" w:fill="auto"/>
            <w:tcMar>
              <w:top w:w="100" w:type="dxa"/>
              <w:left w:w="100" w:type="dxa"/>
              <w:bottom w:w="100" w:type="dxa"/>
              <w:right w:w="100" w:type="dxa"/>
            </w:tcMar>
          </w:tcPr>
          <w:p w14:paraId="45B64722" w14:textId="7617FAE5" w:rsidR="004D033E" w:rsidRPr="00FD754D" w:rsidRDefault="004D033E" w:rsidP="004D033E">
            <w:pPr>
              <w:widowControl w:val="0"/>
              <w:pBdr>
                <w:top w:val="nil"/>
                <w:left w:val="nil"/>
                <w:bottom w:val="nil"/>
                <w:right w:val="nil"/>
                <w:between w:val="nil"/>
              </w:pBdr>
              <w:spacing w:line="240" w:lineRule="auto"/>
              <w:rPr>
                <w:rFonts w:ascii="Georgia" w:eastAsia="Georgia" w:hAnsi="Georgia" w:cs="Georgia"/>
              </w:rPr>
            </w:pPr>
            <w:r w:rsidRPr="00FD754D">
              <w:rPr>
                <w:rFonts w:ascii="Georgia" w:eastAsia="Georgia" w:hAnsi="Georgia" w:cs="Georgia"/>
              </w:rPr>
              <w:t xml:space="preserve">5 minutes </w:t>
            </w:r>
          </w:p>
        </w:tc>
      </w:tr>
    </w:tbl>
    <w:p w14:paraId="6665C3BE" w14:textId="77777777" w:rsidR="006851F5" w:rsidRPr="00FD754D" w:rsidRDefault="006851F5">
      <w:pPr>
        <w:rPr>
          <w:rFonts w:ascii="Georgia" w:eastAsia="Georgia" w:hAnsi="Georgia" w:cs="Georgia"/>
        </w:rPr>
      </w:pPr>
    </w:p>
    <w:p w14:paraId="69133061" w14:textId="46236AA3" w:rsidR="006851F5" w:rsidRDefault="001E78C4" w:rsidP="00EF5E60">
      <w:pPr>
        <w:jc w:val="center"/>
        <w:rPr>
          <w:rFonts w:ascii="Georgia" w:eastAsia="Georgia" w:hAnsi="Georgia" w:cs="Georgia"/>
          <w:b/>
        </w:rPr>
      </w:pPr>
      <w:r w:rsidRPr="00FD754D">
        <w:rPr>
          <w:rFonts w:ascii="Georgia" w:eastAsia="Georgia" w:hAnsi="Georgia" w:cs="Georgia"/>
          <w:b/>
        </w:rPr>
        <w:t>NEXT MEETING</w:t>
      </w:r>
      <w:r w:rsidR="008B7A2E" w:rsidRPr="00FD754D">
        <w:rPr>
          <w:rFonts w:ascii="Georgia" w:eastAsia="Georgia" w:hAnsi="Georgia" w:cs="Georgia"/>
          <w:b/>
        </w:rPr>
        <w:t xml:space="preserve">: </w:t>
      </w:r>
      <w:r w:rsidR="00346D1B">
        <w:rPr>
          <w:rFonts w:ascii="Georgia" w:eastAsia="Georgia" w:hAnsi="Georgia" w:cs="Georgia"/>
          <w:b/>
        </w:rPr>
        <w:t>December 1</w:t>
      </w:r>
      <w:r w:rsidR="00EF5E60" w:rsidRPr="00FD754D">
        <w:rPr>
          <w:rFonts w:ascii="Georgia" w:eastAsia="Georgia" w:hAnsi="Georgia" w:cs="Georgia"/>
          <w:b/>
        </w:rPr>
        <w:t>, 2020</w:t>
      </w:r>
      <w:r w:rsidR="00E60B4A" w:rsidRPr="00FD754D">
        <w:rPr>
          <w:rFonts w:ascii="Georgia" w:eastAsia="Georgia" w:hAnsi="Georgia" w:cs="Georgia"/>
          <w:b/>
        </w:rPr>
        <w:t xml:space="preserve"> via Zoom.  Contact Debbie Joy for details.</w:t>
      </w:r>
    </w:p>
    <w:p w14:paraId="5DF11F67" w14:textId="11966104" w:rsidR="00346D1B" w:rsidRDefault="00346D1B" w:rsidP="00EF5E60">
      <w:pPr>
        <w:jc w:val="center"/>
        <w:rPr>
          <w:rFonts w:ascii="Georgia" w:eastAsia="Georgia" w:hAnsi="Georgia" w:cs="Georgia"/>
          <w:b/>
        </w:rPr>
      </w:pPr>
    </w:p>
    <w:p w14:paraId="574CAB39" w14:textId="77777777" w:rsidR="00346D1B" w:rsidRDefault="00346D1B">
      <w:r>
        <w:br w:type="page"/>
      </w:r>
    </w:p>
    <w:p w14:paraId="5E2DFEBD" w14:textId="3988FC87" w:rsidR="00346D1B" w:rsidRDefault="00346D1B" w:rsidP="00346D1B">
      <w:r>
        <w:lastRenderedPageBreak/>
        <w:t xml:space="preserve">Possible standards/reasons for </w:t>
      </w:r>
      <w:proofErr w:type="gramStart"/>
      <w:r>
        <w:t>cross-listing</w:t>
      </w:r>
      <w:proofErr w:type="gramEnd"/>
      <w:r>
        <w:t xml:space="preserve"> a program in two different Interest Areas:</w:t>
      </w:r>
    </w:p>
    <w:p w14:paraId="25927C77" w14:textId="77777777" w:rsidR="00346D1B" w:rsidRDefault="00346D1B" w:rsidP="00346D1B"/>
    <w:p w14:paraId="7FBDB8F8" w14:textId="77777777" w:rsidR="00346D1B" w:rsidRDefault="00346D1B" w:rsidP="00346D1B">
      <w:pPr>
        <w:pStyle w:val="ListParagraph"/>
        <w:numPr>
          <w:ilvl w:val="0"/>
          <w:numId w:val="9"/>
        </w:numPr>
        <w:spacing w:line="240" w:lineRule="auto"/>
      </w:pPr>
      <w:r>
        <w:t xml:space="preserve">Are there significant differences in CSU and UC pathways? </w:t>
      </w:r>
    </w:p>
    <w:p w14:paraId="2C6DF6D5" w14:textId="77777777" w:rsidR="00346D1B" w:rsidRDefault="00346D1B" w:rsidP="00346D1B">
      <w:pPr>
        <w:pStyle w:val="ListParagraph"/>
        <w:numPr>
          <w:ilvl w:val="1"/>
          <w:numId w:val="9"/>
        </w:numPr>
        <w:spacing w:line="240" w:lineRule="auto"/>
      </w:pPr>
      <w:r>
        <w:t xml:space="preserve">Example: As explained by Professor Roscelli, economics majors have very different pathways for CSUs and UCs. Economics in CSUs are business-oriented, while economics majors at UCs </w:t>
      </w:r>
      <w:proofErr w:type="gramStart"/>
      <w:r>
        <w:t>are aligned</w:t>
      </w:r>
      <w:proofErr w:type="gramEnd"/>
      <w:r>
        <w:t xml:space="preserve"> with the social sciences. Professor Roscelli shares that this difference is significant enough that students applying for the two different systems should have some significant differences in which courses that are best of taking. Competitive applications to UCs should have more advanced mathematics courses with much less emphasis on Business, and </w:t>
      </w:r>
      <w:r>
        <w:rPr>
          <w:i/>
          <w:iCs/>
        </w:rPr>
        <w:t>vice versa</w:t>
      </w:r>
      <w:r>
        <w:t xml:space="preserve"> with economics students who plan to transfer to a CSU. </w:t>
      </w:r>
    </w:p>
    <w:p w14:paraId="11A32339" w14:textId="77777777" w:rsidR="00346D1B" w:rsidRDefault="00346D1B" w:rsidP="00346D1B">
      <w:pPr>
        <w:pStyle w:val="ListParagraph"/>
        <w:numPr>
          <w:ilvl w:val="1"/>
          <w:numId w:val="9"/>
        </w:numPr>
        <w:spacing w:line="240" w:lineRule="auto"/>
      </w:pPr>
      <w:r>
        <w:t xml:space="preserve">Having economics cross-listed in both Interest Areas would provide a visual signifier of this important difference by showing how varied the discipline and program of study is. </w:t>
      </w:r>
    </w:p>
    <w:p w14:paraId="3A8AED04" w14:textId="77777777" w:rsidR="00346D1B" w:rsidRDefault="00346D1B" w:rsidP="00346D1B"/>
    <w:p w14:paraId="7EB38BD7" w14:textId="77777777" w:rsidR="00346D1B" w:rsidRDefault="00346D1B" w:rsidP="00346D1B">
      <w:pPr>
        <w:pStyle w:val="ListParagraph"/>
        <w:numPr>
          <w:ilvl w:val="0"/>
          <w:numId w:val="9"/>
        </w:numPr>
        <w:spacing w:line="240" w:lineRule="auto"/>
      </w:pPr>
      <w:r>
        <w:t xml:space="preserve">Would not </w:t>
      </w:r>
      <w:proofErr w:type="gramStart"/>
      <w:r>
        <w:t>cross-listing</w:t>
      </w:r>
      <w:proofErr w:type="gramEnd"/>
      <w:r>
        <w:t xml:space="preserve"> a course lead to potentially significant student confusion or lack of awareness about a program? </w:t>
      </w:r>
    </w:p>
    <w:p w14:paraId="4908ABB2" w14:textId="77777777" w:rsidR="00346D1B" w:rsidRDefault="00346D1B" w:rsidP="00346D1B">
      <w:pPr>
        <w:pStyle w:val="ListParagraph"/>
        <w:numPr>
          <w:ilvl w:val="1"/>
          <w:numId w:val="9"/>
        </w:numPr>
        <w:spacing w:line="240" w:lineRule="auto"/>
      </w:pPr>
      <w:r>
        <w:t xml:space="preserve">Example: currently the Paralegal Studies is in the Business Interest Area, while the Law, Public Policy, and Society AA-T is in Human Behavior and Culture. The split makes sense given the paths each degree leads into. </w:t>
      </w:r>
      <w:proofErr w:type="gramStart"/>
      <w:r>
        <w:t>But</w:t>
      </w:r>
      <w:proofErr w:type="gramEnd"/>
      <w:r>
        <w:t xml:space="preserve"> any student interested in one of these programs could very likely be interested in the other program. By separating them in different Interest Areas, a student could easily think the Paralegal Studies was the only law-focused degree offered at our college or conversely with a student who was considering the Law, Public Policy, and Society degree.  </w:t>
      </w:r>
    </w:p>
    <w:p w14:paraId="51148548" w14:textId="77777777" w:rsidR="00346D1B" w:rsidRPr="00FD754D" w:rsidRDefault="00346D1B" w:rsidP="00EF5E60">
      <w:pPr>
        <w:jc w:val="center"/>
        <w:rPr>
          <w:rFonts w:ascii="Georgia" w:eastAsia="Georgia" w:hAnsi="Georgia" w:cs="Georgia"/>
          <w:b/>
        </w:rPr>
      </w:pPr>
    </w:p>
    <w:sectPr w:rsidR="00346D1B" w:rsidRPr="00FD754D" w:rsidSect="002575B9">
      <w:footerReference w:type="default" r:id="rId13"/>
      <w:pgSz w:w="15840" w:h="12240" w:orient="landscape"/>
      <w:pgMar w:top="576" w:right="864" w:bottom="720" w:left="864"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160650" w16cid:durableId="235CA111"/>
  <w16cid:commentId w16cid:paraId="791B442A" w16cid:durableId="235CA1C4"/>
  <w16cid:commentId w16cid:paraId="543B2674" w16cid:durableId="235CA0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5294" w14:textId="77777777" w:rsidR="004464B3" w:rsidRDefault="004464B3" w:rsidP="002B02DD">
      <w:pPr>
        <w:spacing w:line="240" w:lineRule="auto"/>
      </w:pPr>
      <w:r>
        <w:separator/>
      </w:r>
    </w:p>
  </w:endnote>
  <w:endnote w:type="continuationSeparator" w:id="0">
    <w:p w14:paraId="0BA467EA" w14:textId="77777777" w:rsidR="004464B3" w:rsidRDefault="004464B3" w:rsidP="002B0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00692"/>
      <w:docPartObj>
        <w:docPartGallery w:val="Page Numbers (Bottom of Page)"/>
        <w:docPartUnique/>
      </w:docPartObj>
    </w:sdtPr>
    <w:sdtEndPr>
      <w:rPr>
        <w:noProof/>
      </w:rPr>
    </w:sdtEndPr>
    <w:sdtContent>
      <w:p w14:paraId="66364341" w14:textId="73A27E51" w:rsidR="002B02DD" w:rsidRDefault="002B02DD">
        <w:pPr>
          <w:pStyle w:val="Footer"/>
          <w:jc w:val="center"/>
        </w:pPr>
        <w:r>
          <w:fldChar w:fldCharType="begin"/>
        </w:r>
        <w:r>
          <w:instrText xml:space="preserve"> PAGE   \* MERGEFORMAT </w:instrText>
        </w:r>
        <w:r>
          <w:fldChar w:fldCharType="separate"/>
        </w:r>
        <w:r w:rsidR="00245333">
          <w:rPr>
            <w:noProof/>
          </w:rPr>
          <w:t>4</w:t>
        </w:r>
        <w:r>
          <w:rPr>
            <w:noProof/>
          </w:rPr>
          <w:fldChar w:fldCharType="end"/>
        </w:r>
      </w:p>
    </w:sdtContent>
  </w:sdt>
  <w:p w14:paraId="60311BD9" w14:textId="77777777" w:rsidR="002B02DD" w:rsidRDefault="002B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97CD5" w14:textId="77777777" w:rsidR="004464B3" w:rsidRDefault="004464B3" w:rsidP="002B02DD">
      <w:pPr>
        <w:spacing w:line="240" w:lineRule="auto"/>
      </w:pPr>
      <w:r>
        <w:separator/>
      </w:r>
    </w:p>
  </w:footnote>
  <w:footnote w:type="continuationSeparator" w:id="0">
    <w:p w14:paraId="439CF9A2" w14:textId="77777777" w:rsidR="004464B3" w:rsidRDefault="004464B3" w:rsidP="002B0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429DF"/>
    <w:multiLevelType w:val="hybridMultilevel"/>
    <w:tmpl w:val="04D4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F17FD"/>
    <w:multiLevelType w:val="multilevel"/>
    <w:tmpl w:val="D3AE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C63036"/>
    <w:multiLevelType w:val="hybridMultilevel"/>
    <w:tmpl w:val="9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C0609"/>
    <w:multiLevelType w:val="hybridMultilevel"/>
    <w:tmpl w:val="C9323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A5A6A"/>
    <w:multiLevelType w:val="hybridMultilevel"/>
    <w:tmpl w:val="CE44A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44B60FD"/>
    <w:multiLevelType w:val="hybridMultilevel"/>
    <w:tmpl w:val="08FE5330"/>
    <w:lvl w:ilvl="0" w:tplc="F202EE2E">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35E09"/>
    <w:multiLevelType w:val="multilevel"/>
    <w:tmpl w:val="6D12B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8E0E76"/>
    <w:multiLevelType w:val="hybridMultilevel"/>
    <w:tmpl w:val="DE864966"/>
    <w:lvl w:ilvl="0" w:tplc="409CF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4"/>
  </w:num>
  <w:num w:numId="6">
    <w:abstractNumId w:val="4"/>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F5"/>
    <w:rsid w:val="00097253"/>
    <w:rsid w:val="000C35DC"/>
    <w:rsid w:val="000D2E10"/>
    <w:rsid w:val="00122E5D"/>
    <w:rsid w:val="00181FC3"/>
    <w:rsid w:val="001E78C4"/>
    <w:rsid w:val="00245333"/>
    <w:rsid w:val="002575B9"/>
    <w:rsid w:val="00277E14"/>
    <w:rsid w:val="002B02DD"/>
    <w:rsid w:val="002F6E8E"/>
    <w:rsid w:val="00346773"/>
    <w:rsid w:val="00346D1B"/>
    <w:rsid w:val="003639DC"/>
    <w:rsid w:val="00364351"/>
    <w:rsid w:val="003A6DE1"/>
    <w:rsid w:val="003C547F"/>
    <w:rsid w:val="003E53D7"/>
    <w:rsid w:val="00412578"/>
    <w:rsid w:val="004464B3"/>
    <w:rsid w:val="00485E1E"/>
    <w:rsid w:val="004B2B19"/>
    <w:rsid w:val="004D033E"/>
    <w:rsid w:val="004F4A76"/>
    <w:rsid w:val="00505907"/>
    <w:rsid w:val="00586165"/>
    <w:rsid w:val="005A125E"/>
    <w:rsid w:val="005D423B"/>
    <w:rsid w:val="00646AA3"/>
    <w:rsid w:val="006851F5"/>
    <w:rsid w:val="006A258C"/>
    <w:rsid w:val="006E364B"/>
    <w:rsid w:val="0072677C"/>
    <w:rsid w:val="00726B53"/>
    <w:rsid w:val="007D6F01"/>
    <w:rsid w:val="00823556"/>
    <w:rsid w:val="00835916"/>
    <w:rsid w:val="00853CFB"/>
    <w:rsid w:val="0086055E"/>
    <w:rsid w:val="008B7A2E"/>
    <w:rsid w:val="00962994"/>
    <w:rsid w:val="0096591F"/>
    <w:rsid w:val="009F704D"/>
    <w:rsid w:val="00A54847"/>
    <w:rsid w:val="00A64AAF"/>
    <w:rsid w:val="00AA0C29"/>
    <w:rsid w:val="00AA67D2"/>
    <w:rsid w:val="00AC3F0F"/>
    <w:rsid w:val="00B35BB8"/>
    <w:rsid w:val="00BB5B08"/>
    <w:rsid w:val="00C06CC1"/>
    <w:rsid w:val="00C623DB"/>
    <w:rsid w:val="00C74E10"/>
    <w:rsid w:val="00C862CC"/>
    <w:rsid w:val="00CE0653"/>
    <w:rsid w:val="00D22A6F"/>
    <w:rsid w:val="00D348D8"/>
    <w:rsid w:val="00D41343"/>
    <w:rsid w:val="00D70426"/>
    <w:rsid w:val="00D705B8"/>
    <w:rsid w:val="00D81925"/>
    <w:rsid w:val="00DB558D"/>
    <w:rsid w:val="00DD1D42"/>
    <w:rsid w:val="00DD5A88"/>
    <w:rsid w:val="00E013B7"/>
    <w:rsid w:val="00E15949"/>
    <w:rsid w:val="00E45B4D"/>
    <w:rsid w:val="00E5005E"/>
    <w:rsid w:val="00E60B4A"/>
    <w:rsid w:val="00E96EDF"/>
    <w:rsid w:val="00EF4E3E"/>
    <w:rsid w:val="00EF5E60"/>
    <w:rsid w:val="00F10EA3"/>
    <w:rsid w:val="00F26F6B"/>
    <w:rsid w:val="00F277AD"/>
    <w:rsid w:val="00FC09E4"/>
    <w:rsid w:val="00FD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3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862CC"/>
    <w:pPr>
      <w:ind w:left="720"/>
      <w:contextualSpacing/>
    </w:pPr>
  </w:style>
  <w:style w:type="paragraph" w:styleId="Header">
    <w:name w:val="header"/>
    <w:basedOn w:val="Normal"/>
    <w:link w:val="HeaderChar"/>
    <w:uiPriority w:val="99"/>
    <w:unhideWhenUsed/>
    <w:rsid w:val="002B02DD"/>
    <w:pPr>
      <w:tabs>
        <w:tab w:val="center" w:pos="4680"/>
        <w:tab w:val="right" w:pos="9360"/>
      </w:tabs>
      <w:spacing w:line="240" w:lineRule="auto"/>
    </w:pPr>
  </w:style>
  <w:style w:type="character" w:customStyle="1" w:styleId="HeaderChar">
    <w:name w:val="Header Char"/>
    <w:basedOn w:val="DefaultParagraphFont"/>
    <w:link w:val="Header"/>
    <w:uiPriority w:val="99"/>
    <w:rsid w:val="002B02DD"/>
  </w:style>
  <w:style w:type="paragraph" w:styleId="Footer">
    <w:name w:val="footer"/>
    <w:basedOn w:val="Normal"/>
    <w:link w:val="FooterChar"/>
    <w:uiPriority w:val="99"/>
    <w:unhideWhenUsed/>
    <w:rsid w:val="002B02DD"/>
    <w:pPr>
      <w:tabs>
        <w:tab w:val="center" w:pos="4680"/>
        <w:tab w:val="right" w:pos="9360"/>
      </w:tabs>
      <w:spacing w:line="240" w:lineRule="auto"/>
    </w:pPr>
  </w:style>
  <w:style w:type="character" w:customStyle="1" w:styleId="FooterChar">
    <w:name w:val="Footer Char"/>
    <w:basedOn w:val="DefaultParagraphFont"/>
    <w:link w:val="Footer"/>
    <w:uiPriority w:val="99"/>
    <w:rsid w:val="002B02DD"/>
  </w:style>
  <w:style w:type="paragraph" w:styleId="BalloonText">
    <w:name w:val="Balloon Text"/>
    <w:basedOn w:val="Normal"/>
    <w:link w:val="BalloonTextChar"/>
    <w:uiPriority w:val="99"/>
    <w:semiHidden/>
    <w:unhideWhenUsed/>
    <w:rsid w:val="008605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5E"/>
    <w:rPr>
      <w:rFonts w:ascii="Segoe UI" w:hAnsi="Segoe UI" w:cs="Segoe UI"/>
      <w:sz w:val="18"/>
      <w:szCs w:val="18"/>
    </w:rPr>
  </w:style>
  <w:style w:type="character" w:styleId="CommentReference">
    <w:name w:val="annotation reference"/>
    <w:basedOn w:val="DefaultParagraphFont"/>
    <w:uiPriority w:val="99"/>
    <w:semiHidden/>
    <w:unhideWhenUsed/>
    <w:rsid w:val="00AA67D2"/>
    <w:rPr>
      <w:sz w:val="16"/>
      <w:szCs w:val="16"/>
    </w:rPr>
  </w:style>
  <w:style w:type="paragraph" w:styleId="CommentText">
    <w:name w:val="annotation text"/>
    <w:basedOn w:val="Normal"/>
    <w:link w:val="CommentTextChar"/>
    <w:uiPriority w:val="99"/>
    <w:semiHidden/>
    <w:unhideWhenUsed/>
    <w:rsid w:val="00AA67D2"/>
    <w:pPr>
      <w:spacing w:line="240" w:lineRule="auto"/>
    </w:pPr>
    <w:rPr>
      <w:sz w:val="20"/>
      <w:szCs w:val="20"/>
    </w:rPr>
  </w:style>
  <w:style w:type="character" w:customStyle="1" w:styleId="CommentTextChar">
    <w:name w:val="Comment Text Char"/>
    <w:basedOn w:val="DefaultParagraphFont"/>
    <w:link w:val="CommentText"/>
    <w:uiPriority w:val="99"/>
    <w:semiHidden/>
    <w:rsid w:val="00AA67D2"/>
    <w:rPr>
      <w:sz w:val="20"/>
      <w:szCs w:val="20"/>
    </w:rPr>
  </w:style>
  <w:style w:type="paragraph" w:styleId="CommentSubject">
    <w:name w:val="annotation subject"/>
    <w:basedOn w:val="CommentText"/>
    <w:next w:val="CommentText"/>
    <w:link w:val="CommentSubjectChar"/>
    <w:uiPriority w:val="99"/>
    <w:semiHidden/>
    <w:unhideWhenUsed/>
    <w:rsid w:val="00AA67D2"/>
    <w:rPr>
      <w:b/>
      <w:bCs/>
    </w:rPr>
  </w:style>
  <w:style w:type="character" w:customStyle="1" w:styleId="CommentSubjectChar">
    <w:name w:val="Comment Subject Char"/>
    <w:basedOn w:val="CommentTextChar"/>
    <w:link w:val="CommentSubject"/>
    <w:uiPriority w:val="99"/>
    <w:semiHidden/>
    <w:rsid w:val="00AA67D2"/>
    <w:rPr>
      <w:b/>
      <w:bCs/>
      <w:sz w:val="20"/>
      <w:szCs w:val="20"/>
    </w:rPr>
  </w:style>
  <w:style w:type="character" w:styleId="Hyperlink">
    <w:name w:val="Hyperlink"/>
    <w:basedOn w:val="DefaultParagraphFont"/>
    <w:uiPriority w:val="99"/>
    <w:semiHidden/>
    <w:unhideWhenUsed/>
    <w:rsid w:val="00122E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4456">
      <w:bodyDiv w:val="1"/>
      <w:marLeft w:val="0"/>
      <w:marRight w:val="0"/>
      <w:marTop w:val="0"/>
      <w:marBottom w:val="0"/>
      <w:divBdr>
        <w:top w:val="none" w:sz="0" w:space="0" w:color="auto"/>
        <w:left w:val="none" w:sz="0" w:space="0" w:color="auto"/>
        <w:bottom w:val="none" w:sz="0" w:space="0" w:color="auto"/>
        <w:right w:val="none" w:sz="0" w:space="0" w:color="auto"/>
      </w:divBdr>
    </w:div>
    <w:div w:id="976959893">
      <w:bodyDiv w:val="1"/>
      <w:marLeft w:val="0"/>
      <w:marRight w:val="0"/>
      <w:marTop w:val="0"/>
      <w:marBottom w:val="0"/>
      <w:divBdr>
        <w:top w:val="none" w:sz="0" w:space="0" w:color="auto"/>
        <w:left w:val="none" w:sz="0" w:space="0" w:color="auto"/>
        <w:bottom w:val="none" w:sz="0" w:space="0" w:color="auto"/>
        <w:right w:val="none" w:sz="0" w:space="0" w:color="auto"/>
      </w:divBdr>
    </w:div>
    <w:div w:id="1763336915">
      <w:bodyDiv w:val="1"/>
      <w:marLeft w:val="0"/>
      <w:marRight w:val="0"/>
      <w:marTop w:val="0"/>
      <w:marBottom w:val="0"/>
      <w:divBdr>
        <w:top w:val="none" w:sz="0" w:space="0" w:color="auto"/>
        <w:left w:val="none" w:sz="0" w:space="0" w:color="auto"/>
        <w:bottom w:val="none" w:sz="0" w:space="0" w:color="auto"/>
        <w:right w:val="none" w:sz="0" w:space="0" w:color="auto"/>
      </w:divBdr>
    </w:div>
    <w:div w:id="1786997108">
      <w:bodyDiv w:val="1"/>
      <w:marLeft w:val="0"/>
      <w:marRight w:val="0"/>
      <w:marTop w:val="0"/>
      <w:marBottom w:val="0"/>
      <w:divBdr>
        <w:top w:val="none" w:sz="0" w:space="0" w:color="auto"/>
        <w:left w:val="none" w:sz="0" w:space="0" w:color="auto"/>
        <w:bottom w:val="none" w:sz="0" w:space="0" w:color="auto"/>
        <w:right w:val="none" w:sz="0" w:space="0" w:color="auto"/>
      </w:divBdr>
    </w:div>
    <w:div w:id="1816213200">
      <w:bodyDiv w:val="1"/>
      <w:marLeft w:val="0"/>
      <w:marRight w:val="0"/>
      <w:marTop w:val="0"/>
      <w:marBottom w:val="0"/>
      <w:divBdr>
        <w:top w:val="none" w:sz="0" w:space="0" w:color="auto"/>
        <w:left w:val="none" w:sz="0" w:space="0" w:color="auto"/>
        <w:bottom w:val="none" w:sz="0" w:space="0" w:color="auto"/>
        <w:right w:val="none" w:sz="0" w:space="0" w:color="auto"/>
      </w:divBdr>
    </w:div>
    <w:div w:id="214453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ccd.zoom.us/j/99313066884?pwd=OGY3eTFxN0RjdEo3SldPekt0amtSUT09"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E9A1-2010-4746-BA2E-4BDDE3C4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A400E-3E5C-44BF-B30D-385E2D9A5E8C}">
  <ds:schemaRefs>
    <ds:schemaRef ds:uri="http://schemas.microsoft.com/sharepoint/v3/contenttype/forms"/>
  </ds:schemaRefs>
</ds:datastoreItem>
</file>

<file path=customXml/itemProps3.xml><?xml version="1.0" encoding="utf-8"?>
<ds:datastoreItem xmlns:ds="http://schemas.openxmlformats.org/officeDocument/2006/customXml" ds:itemID="{984700F6-6ACB-4B69-AA56-5C8193076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F4101F-7019-44D3-9818-44C51205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3560</Characters>
  <Application>Microsoft Office Word</Application>
  <DocSecurity>0</DocSecurity>
  <Lines>154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Quevedo, Marisol</dc:creator>
  <cp:lastModifiedBy>Engel, Karen</cp:lastModifiedBy>
  <cp:revision>3</cp:revision>
  <dcterms:created xsi:type="dcterms:W3CDTF">2020-11-17T13:50:00Z</dcterms:created>
  <dcterms:modified xsi:type="dcterms:W3CDTF">2020-11-17T13:50:00Z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