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B6552" w14:textId="77777777" w:rsidR="00964004" w:rsidRPr="00964004" w:rsidRDefault="00964004" w:rsidP="00964004">
      <w:pPr>
        <w:pStyle w:val="NoSpacing"/>
        <w:ind w:left="-630"/>
        <w:rPr>
          <w:sz w:val="20"/>
          <w:szCs w:val="20"/>
        </w:rPr>
      </w:pPr>
      <w:r w:rsidRPr="00964004">
        <w:rPr>
          <w:sz w:val="20"/>
          <w:szCs w:val="20"/>
        </w:rPr>
        <w:t>Use the following rubric to determine to what degree the proposed activities meet all of the following criteria:</w:t>
      </w:r>
    </w:p>
    <w:p w14:paraId="6B9ABF0C" w14:textId="77777777" w:rsidR="00964004" w:rsidRPr="00F55A49" w:rsidRDefault="00964004" w:rsidP="00964004">
      <w:pPr>
        <w:pStyle w:val="ListParagraph"/>
        <w:numPr>
          <w:ilvl w:val="0"/>
          <w:numId w:val="1"/>
        </w:numPr>
        <w:ind w:left="360"/>
        <w:rPr>
          <w:rFonts w:cs="Calibri"/>
          <w:sz w:val="20"/>
          <w:szCs w:val="20"/>
        </w:rPr>
      </w:pPr>
      <w:proofErr w:type="gramStart"/>
      <w:r w:rsidRPr="00F55A49">
        <w:rPr>
          <w:rFonts w:cs="Calibri"/>
          <w:sz w:val="20"/>
          <w:szCs w:val="20"/>
        </w:rPr>
        <w:t>linked</w:t>
      </w:r>
      <w:proofErr w:type="gramEnd"/>
      <w:r w:rsidRPr="00F55A49">
        <w:rPr>
          <w:rFonts w:cs="Calibri"/>
          <w:sz w:val="20"/>
          <w:szCs w:val="20"/>
        </w:rPr>
        <w:t xml:space="preserve"> to the Strategic plan or other institutional initiatives; </w:t>
      </w:r>
    </w:p>
    <w:p w14:paraId="2AA01B68" w14:textId="77777777" w:rsidR="00964004" w:rsidRPr="00F55A49" w:rsidRDefault="00964004" w:rsidP="00964004">
      <w:pPr>
        <w:pStyle w:val="ListParagraph"/>
        <w:numPr>
          <w:ilvl w:val="0"/>
          <w:numId w:val="1"/>
        </w:numPr>
        <w:ind w:left="360"/>
        <w:rPr>
          <w:rFonts w:cs="Calibri"/>
          <w:sz w:val="20"/>
          <w:szCs w:val="20"/>
        </w:rPr>
      </w:pPr>
      <w:proofErr w:type="gramStart"/>
      <w:r w:rsidRPr="00F55A49">
        <w:rPr>
          <w:rFonts w:cs="Calibri"/>
          <w:sz w:val="20"/>
          <w:szCs w:val="20"/>
        </w:rPr>
        <w:t>regarded</w:t>
      </w:r>
      <w:proofErr w:type="gramEnd"/>
      <w:r w:rsidRPr="00F55A49">
        <w:rPr>
          <w:rFonts w:cs="Calibri"/>
          <w:sz w:val="20"/>
          <w:szCs w:val="20"/>
        </w:rPr>
        <w:t xml:space="preserve"> by the College as a high priority </w:t>
      </w:r>
      <w:r>
        <w:rPr>
          <w:rFonts w:cs="Calibri"/>
          <w:sz w:val="20"/>
          <w:szCs w:val="20"/>
        </w:rPr>
        <w:t>for</w:t>
      </w:r>
      <w:r w:rsidRPr="00F55A49">
        <w:rPr>
          <w:rFonts w:cs="Calibri"/>
          <w:sz w:val="20"/>
          <w:szCs w:val="20"/>
        </w:rPr>
        <w:t xml:space="preserve"> the institution; </w:t>
      </w:r>
    </w:p>
    <w:p w14:paraId="5B483BEC" w14:textId="77777777" w:rsidR="00964004" w:rsidRPr="00F55A49" w:rsidRDefault="00964004" w:rsidP="00964004">
      <w:pPr>
        <w:pStyle w:val="ListParagraph"/>
        <w:numPr>
          <w:ilvl w:val="0"/>
          <w:numId w:val="1"/>
        </w:numPr>
        <w:ind w:left="360"/>
        <w:rPr>
          <w:rFonts w:cs="Calibri"/>
          <w:sz w:val="20"/>
          <w:szCs w:val="20"/>
        </w:rPr>
      </w:pPr>
      <w:proofErr w:type="gramStart"/>
      <w:r w:rsidRPr="00F55A49">
        <w:rPr>
          <w:rFonts w:cs="Calibri"/>
          <w:sz w:val="20"/>
          <w:szCs w:val="20"/>
        </w:rPr>
        <w:t>explicitly</w:t>
      </w:r>
      <w:proofErr w:type="gramEnd"/>
      <w:r w:rsidRPr="00F55A49">
        <w:rPr>
          <w:rFonts w:cs="Calibri"/>
          <w:sz w:val="20"/>
          <w:szCs w:val="20"/>
        </w:rPr>
        <w:t xml:space="preserve"> linked to student success; and</w:t>
      </w:r>
    </w:p>
    <w:p w14:paraId="7D2FB016" w14:textId="77777777" w:rsidR="00964004" w:rsidRPr="00F50C42" w:rsidRDefault="00964004" w:rsidP="00964004">
      <w:pPr>
        <w:pStyle w:val="ListParagraph"/>
        <w:numPr>
          <w:ilvl w:val="0"/>
          <w:numId w:val="1"/>
        </w:numPr>
        <w:ind w:left="360"/>
        <w:rPr>
          <w:sz w:val="20"/>
          <w:szCs w:val="20"/>
        </w:rPr>
      </w:pPr>
      <w:proofErr w:type="gramStart"/>
      <w:r w:rsidRPr="00F55A49">
        <w:rPr>
          <w:rFonts w:cs="Calibri"/>
          <w:sz w:val="20"/>
          <w:szCs w:val="20"/>
        </w:rPr>
        <w:t>beyond</w:t>
      </w:r>
      <w:proofErr w:type="gramEnd"/>
      <w:r w:rsidRPr="00F55A49">
        <w:rPr>
          <w:rFonts w:cs="Calibri"/>
          <w:sz w:val="20"/>
          <w:szCs w:val="20"/>
        </w:rPr>
        <w:t xml:space="preserve"> the responsibilities of faculty as described in Appendix D1.</w:t>
      </w:r>
    </w:p>
    <w:tbl>
      <w:tblPr>
        <w:tblStyle w:val="LightGrid"/>
        <w:tblW w:w="999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836"/>
        <w:gridCol w:w="1836"/>
        <w:gridCol w:w="1836"/>
        <w:gridCol w:w="1836"/>
        <w:gridCol w:w="1836"/>
        <w:gridCol w:w="810"/>
      </w:tblGrid>
      <w:tr w:rsidR="00964004" w:rsidRPr="00964004" w14:paraId="2CED409B" w14:textId="77777777" w:rsidTr="009640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</w:tcPr>
          <w:p w14:paraId="298336A7" w14:textId="77777777" w:rsidR="00964004" w:rsidRPr="00964004" w:rsidRDefault="00964004" w:rsidP="00E42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Points</w:t>
            </w:r>
          </w:p>
        </w:tc>
        <w:tc>
          <w:tcPr>
            <w:tcW w:w="1836" w:type="dxa"/>
          </w:tcPr>
          <w:p w14:paraId="29D4657C" w14:textId="77777777" w:rsidR="00964004" w:rsidRPr="00964004" w:rsidRDefault="00964004" w:rsidP="00E423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4004">
              <w:rPr>
                <w:sz w:val="20"/>
                <w:szCs w:val="20"/>
              </w:rPr>
              <w:t>0</w:t>
            </w:r>
          </w:p>
        </w:tc>
        <w:tc>
          <w:tcPr>
            <w:tcW w:w="1836" w:type="dxa"/>
          </w:tcPr>
          <w:p w14:paraId="5445FE18" w14:textId="77777777" w:rsidR="00964004" w:rsidRPr="00964004" w:rsidRDefault="00964004" w:rsidP="00E423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4004">
              <w:rPr>
                <w:sz w:val="20"/>
                <w:szCs w:val="20"/>
              </w:rPr>
              <w:t>1</w:t>
            </w:r>
          </w:p>
        </w:tc>
        <w:tc>
          <w:tcPr>
            <w:tcW w:w="1836" w:type="dxa"/>
          </w:tcPr>
          <w:p w14:paraId="1C31B377" w14:textId="77777777" w:rsidR="00964004" w:rsidRPr="00964004" w:rsidRDefault="00964004" w:rsidP="00E423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4004">
              <w:rPr>
                <w:sz w:val="20"/>
                <w:szCs w:val="20"/>
              </w:rPr>
              <w:t>2</w:t>
            </w:r>
          </w:p>
        </w:tc>
        <w:tc>
          <w:tcPr>
            <w:tcW w:w="1836" w:type="dxa"/>
          </w:tcPr>
          <w:p w14:paraId="39BEA06A" w14:textId="77777777" w:rsidR="00964004" w:rsidRPr="00964004" w:rsidRDefault="00964004" w:rsidP="00E423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4004"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14:paraId="611CE796" w14:textId="77777777" w:rsidR="00964004" w:rsidRPr="00964004" w:rsidRDefault="00964004" w:rsidP="00E423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4004">
              <w:rPr>
                <w:sz w:val="20"/>
                <w:szCs w:val="20"/>
              </w:rPr>
              <w:t>Award</w:t>
            </w:r>
          </w:p>
        </w:tc>
      </w:tr>
      <w:tr w:rsidR="00964004" w:rsidRPr="00F55A49" w14:paraId="750ED029" w14:textId="77777777" w:rsidTr="0096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shd w:val="clear" w:color="auto" w:fill="F2F2F2" w:themeFill="background1" w:themeFillShade="F2"/>
          </w:tcPr>
          <w:p w14:paraId="24D44F5B" w14:textId="77777777" w:rsidR="00964004" w:rsidRPr="00964004" w:rsidRDefault="00964004" w:rsidP="00E42343">
            <w:pPr>
              <w:rPr>
                <w:sz w:val="20"/>
                <w:szCs w:val="20"/>
              </w:rPr>
            </w:pPr>
            <w:r w:rsidRPr="00964004">
              <w:rPr>
                <w:sz w:val="20"/>
                <w:szCs w:val="20"/>
              </w:rPr>
              <w:t>Strategic Importance</w:t>
            </w:r>
          </w:p>
        </w:tc>
        <w:tc>
          <w:tcPr>
            <w:tcW w:w="1836" w:type="dxa"/>
            <w:shd w:val="clear" w:color="auto" w:fill="F2F2F2" w:themeFill="background1" w:themeFillShade="F2"/>
          </w:tcPr>
          <w:p w14:paraId="7FF50FC0" w14:textId="77777777" w:rsidR="00964004" w:rsidRPr="00610E3B" w:rsidRDefault="00964004" w:rsidP="00E42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610E3B">
              <w:rPr>
                <w:rFonts w:asciiTheme="majorHAnsi" w:hAnsiTheme="majorHAnsi"/>
                <w:sz w:val="20"/>
                <w:szCs w:val="20"/>
              </w:rPr>
              <w:t xml:space="preserve">Proposed activities are weakly </w:t>
            </w:r>
            <w:proofErr w:type="gramStart"/>
            <w:r w:rsidRPr="00610E3B">
              <w:rPr>
                <w:rFonts w:asciiTheme="majorHAnsi" w:hAnsiTheme="majorHAnsi"/>
                <w:sz w:val="20"/>
                <w:szCs w:val="20"/>
              </w:rPr>
              <w:t>aligned  with</w:t>
            </w:r>
            <w:proofErr w:type="gramEnd"/>
            <w:r w:rsidRPr="00610E3B">
              <w:rPr>
                <w:rFonts w:asciiTheme="majorHAnsi" w:hAnsiTheme="majorHAnsi"/>
                <w:sz w:val="20"/>
                <w:szCs w:val="20"/>
              </w:rPr>
              <w:t xml:space="preserve"> the college’s strategic initiatives/plans</w:t>
            </w:r>
          </w:p>
        </w:tc>
        <w:tc>
          <w:tcPr>
            <w:tcW w:w="1836" w:type="dxa"/>
            <w:shd w:val="clear" w:color="auto" w:fill="F2F2F2" w:themeFill="background1" w:themeFillShade="F2"/>
          </w:tcPr>
          <w:p w14:paraId="776A33B4" w14:textId="77777777" w:rsidR="00964004" w:rsidRPr="00610E3B" w:rsidRDefault="00964004" w:rsidP="00E42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610E3B">
              <w:rPr>
                <w:rFonts w:asciiTheme="majorHAnsi" w:hAnsiTheme="majorHAnsi"/>
                <w:sz w:val="20"/>
                <w:szCs w:val="20"/>
              </w:rPr>
              <w:t>Proposed activities are moderately aligned with a few of the college’s strategic initiatives/plans</w:t>
            </w:r>
          </w:p>
        </w:tc>
        <w:tc>
          <w:tcPr>
            <w:tcW w:w="1836" w:type="dxa"/>
            <w:shd w:val="clear" w:color="auto" w:fill="F2F2F2" w:themeFill="background1" w:themeFillShade="F2"/>
          </w:tcPr>
          <w:p w14:paraId="404E8371" w14:textId="77777777" w:rsidR="00964004" w:rsidRPr="00610E3B" w:rsidRDefault="00964004" w:rsidP="00E42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610E3B">
              <w:rPr>
                <w:rFonts w:asciiTheme="majorHAnsi" w:hAnsiTheme="majorHAnsi"/>
                <w:sz w:val="20"/>
                <w:szCs w:val="20"/>
              </w:rPr>
              <w:t>Activities are strongly aligned with multiple college’s strategic initiatives/plans</w:t>
            </w:r>
          </w:p>
        </w:tc>
        <w:tc>
          <w:tcPr>
            <w:tcW w:w="1836" w:type="dxa"/>
            <w:shd w:val="clear" w:color="auto" w:fill="F2F2F2" w:themeFill="background1" w:themeFillShade="F2"/>
          </w:tcPr>
          <w:p w14:paraId="1F15540E" w14:textId="77777777" w:rsidR="00964004" w:rsidRPr="00610E3B" w:rsidRDefault="00964004" w:rsidP="00E42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104653F0" w14:textId="77777777" w:rsidR="00964004" w:rsidRPr="00610E3B" w:rsidRDefault="00964004" w:rsidP="00964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(0-2)</w:t>
            </w:r>
          </w:p>
        </w:tc>
      </w:tr>
      <w:tr w:rsidR="00964004" w:rsidRPr="00F55A49" w14:paraId="496DD9B4" w14:textId="77777777" w:rsidTr="0096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shd w:val="clear" w:color="auto" w:fill="auto"/>
          </w:tcPr>
          <w:p w14:paraId="5454BB04" w14:textId="77777777" w:rsidR="00964004" w:rsidRPr="00964004" w:rsidRDefault="00964004" w:rsidP="00E42343">
            <w:pPr>
              <w:rPr>
                <w:sz w:val="20"/>
                <w:szCs w:val="20"/>
              </w:rPr>
            </w:pPr>
            <w:r w:rsidRPr="00964004">
              <w:rPr>
                <w:sz w:val="20"/>
                <w:szCs w:val="20"/>
              </w:rPr>
              <w:t>Breadth of Impact</w:t>
            </w:r>
          </w:p>
        </w:tc>
        <w:tc>
          <w:tcPr>
            <w:tcW w:w="1836" w:type="dxa"/>
            <w:shd w:val="clear" w:color="auto" w:fill="auto"/>
          </w:tcPr>
          <w:p w14:paraId="519767B0" w14:textId="77777777" w:rsidR="00964004" w:rsidRPr="00610E3B" w:rsidRDefault="00964004" w:rsidP="00E423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610E3B">
              <w:rPr>
                <w:rFonts w:asciiTheme="majorHAnsi" w:hAnsiTheme="majorHAnsi"/>
                <w:sz w:val="20"/>
                <w:szCs w:val="20"/>
              </w:rPr>
              <w:t>Proposed activities benefit only one instructional program</w:t>
            </w:r>
          </w:p>
        </w:tc>
        <w:tc>
          <w:tcPr>
            <w:tcW w:w="1836" w:type="dxa"/>
            <w:shd w:val="clear" w:color="auto" w:fill="auto"/>
          </w:tcPr>
          <w:p w14:paraId="38719F9B" w14:textId="77777777" w:rsidR="00964004" w:rsidRPr="00610E3B" w:rsidRDefault="00964004" w:rsidP="00E423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610E3B">
              <w:rPr>
                <w:rFonts w:asciiTheme="majorHAnsi" w:hAnsiTheme="majorHAnsi"/>
                <w:sz w:val="20"/>
                <w:szCs w:val="20"/>
              </w:rPr>
              <w:t>Proposed activities do not have college-wide impact but benefit more than one instructional program</w:t>
            </w:r>
          </w:p>
        </w:tc>
        <w:tc>
          <w:tcPr>
            <w:tcW w:w="1836" w:type="dxa"/>
            <w:shd w:val="clear" w:color="auto" w:fill="auto"/>
          </w:tcPr>
          <w:p w14:paraId="7A04E0E3" w14:textId="77777777" w:rsidR="00964004" w:rsidRPr="00610E3B" w:rsidRDefault="00964004" w:rsidP="00E423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610E3B">
              <w:rPr>
                <w:rFonts w:asciiTheme="majorHAnsi" w:hAnsiTheme="majorHAnsi"/>
                <w:sz w:val="20"/>
                <w:szCs w:val="20"/>
              </w:rPr>
              <w:t>Proposed activities have significant college-wide impact</w:t>
            </w:r>
          </w:p>
        </w:tc>
        <w:tc>
          <w:tcPr>
            <w:tcW w:w="1836" w:type="dxa"/>
            <w:shd w:val="clear" w:color="auto" w:fill="auto"/>
          </w:tcPr>
          <w:p w14:paraId="28344DAA" w14:textId="77777777" w:rsidR="00964004" w:rsidRPr="00610E3B" w:rsidRDefault="00964004" w:rsidP="00E423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79944D7E" w14:textId="77777777" w:rsidR="00964004" w:rsidRPr="00610E3B" w:rsidRDefault="00964004" w:rsidP="009640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(0-2)</w:t>
            </w:r>
          </w:p>
        </w:tc>
      </w:tr>
      <w:tr w:rsidR="00964004" w:rsidRPr="00F55A49" w14:paraId="47A54E88" w14:textId="77777777" w:rsidTr="0096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shd w:val="clear" w:color="auto" w:fill="F2F2F2" w:themeFill="background1" w:themeFillShade="F2"/>
          </w:tcPr>
          <w:p w14:paraId="16459CD8" w14:textId="77777777" w:rsidR="00964004" w:rsidRPr="00964004" w:rsidRDefault="00964004" w:rsidP="00E42343">
            <w:pPr>
              <w:rPr>
                <w:sz w:val="20"/>
                <w:szCs w:val="20"/>
              </w:rPr>
            </w:pPr>
            <w:r w:rsidRPr="00964004">
              <w:rPr>
                <w:sz w:val="20"/>
                <w:szCs w:val="20"/>
              </w:rPr>
              <w:t>Academic Potential</w:t>
            </w:r>
          </w:p>
        </w:tc>
        <w:tc>
          <w:tcPr>
            <w:tcW w:w="1836" w:type="dxa"/>
            <w:shd w:val="clear" w:color="auto" w:fill="F2F2F2" w:themeFill="background1" w:themeFillShade="F2"/>
          </w:tcPr>
          <w:p w14:paraId="079EC4C4" w14:textId="77777777" w:rsidR="00964004" w:rsidRPr="00610E3B" w:rsidRDefault="00964004" w:rsidP="00E42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610E3B">
              <w:rPr>
                <w:rFonts w:asciiTheme="majorHAnsi" w:hAnsiTheme="majorHAnsi"/>
                <w:sz w:val="20"/>
                <w:szCs w:val="20"/>
              </w:rPr>
              <w:t>Proposed activities have weak potential for promoting academic growth and scholarship.</w:t>
            </w:r>
          </w:p>
        </w:tc>
        <w:tc>
          <w:tcPr>
            <w:tcW w:w="1836" w:type="dxa"/>
            <w:shd w:val="clear" w:color="auto" w:fill="F2F2F2" w:themeFill="background1" w:themeFillShade="F2"/>
          </w:tcPr>
          <w:p w14:paraId="70EF52D1" w14:textId="77777777" w:rsidR="00964004" w:rsidRPr="00610E3B" w:rsidRDefault="00964004" w:rsidP="00E42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610E3B">
              <w:rPr>
                <w:rFonts w:asciiTheme="majorHAnsi" w:hAnsiTheme="majorHAnsi"/>
                <w:sz w:val="20"/>
                <w:szCs w:val="20"/>
              </w:rPr>
              <w:t>Proposed activities have high potential for promoting academic growth and scholarship.</w:t>
            </w:r>
          </w:p>
        </w:tc>
        <w:tc>
          <w:tcPr>
            <w:tcW w:w="1836" w:type="dxa"/>
            <w:shd w:val="clear" w:color="auto" w:fill="F2F2F2" w:themeFill="background1" w:themeFillShade="F2"/>
          </w:tcPr>
          <w:p w14:paraId="2848FDEF" w14:textId="77777777" w:rsidR="00964004" w:rsidRPr="00610E3B" w:rsidRDefault="00964004" w:rsidP="00E42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F2F2F2" w:themeFill="background1" w:themeFillShade="F2"/>
          </w:tcPr>
          <w:p w14:paraId="134283C8" w14:textId="77777777" w:rsidR="00964004" w:rsidRPr="00610E3B" w:rsidRDefault="00964004" w:rsidP="00E42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79C64DD8" w14:textId="77777777" w:rsidR="00964004" w:rsidRPr="00610E3B" w:rsidRDefault="00964004" w:rsidP="00964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(0-1)</w:t>
            </w:r>
          </w:p>
        </w:tc>
      </w:tr>
      <w:tr w:rsidR="00964004" w:rsidRPr="00F55A49" w14:paraId="7C96312E" w14:textId="77777777" w:rsidTr="0096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</w:tcPr>
          <w:p w14:paraId="2BC28303" w14:textId="77777777" w:rsidR="00964004" w:rsidRPr="00964004" w:rsidRDefault="00964004" w:rsidP="00E42343">
            <w:pPr>
              <w:rPr>
                <w:sz w:val="20"/>
                <w:szCs w:val="20"/>
              </w:rPr>
            </w:pPr>
            <w:r w:rsidRPr="00964004">
              <w:rPr>
                <w:sz w:val="20"/>
                <w:szCs w:val="20"/>
              </w:rPr>
              <w:t>Quantity of reassigned time</w:t>
            </w:r>
          </w:p>
          <w:p w14:paraId="6028C821" w14:textId="77777777" w:rsidR="00964004" w:rsidRPr="001A328B" w:rsidRDefault="00964004" w:rsidP="00964004">
            <w:pPr>
              <w:rPr>
                <w:b w:val="0"/>
                <w:i/>
                <w:sz w:val="18"/>
                <w:szCs w:val="18"/>
              </w:rPr>
            </w:pPr>
            <w:r w:rsidRPr="001A328B">
              <w:rPr>
                <w:b w:val="0"/>
                <w:i/>
                <w:sz w:val="18"/>
                <w:szCs w:val="18"/>
              </w:rPr>
              <w:t xml:space="preserve">3 units (0.2 FTE) = 7.5 </w:t>
            </w:r>
            <w:proofErr w:type="spellStart"/>
            <w:r w:rsidRPr="001A328B">
              <w:rPr>
                <w:b w:val="0"/>
                <w:i/>
                <w:sz w:val="18"/>
                <w:szCs w:val="18"/>
              </w:rPr>
              <w:t>hr</w:t>
            </w:r>
            <w:proofErr w:type="spellEnd"/>
            <w:r>
              <w:rPr>
                <w:b w:val="0"/>
                <w:i/>
                <w:sz w:val="18"/>
                <w:szCs w:val="18"/>
              </w:rPr>
              <w:t>/</w:t>
            </w:r>
            <w:proofErr w:type="spellStart"/>
            <w:r>
              <w:rPr>
                <w:b w:val="0"/>
                <w:i/>
                <w:sz w:val="18"/>
                <w:szCs w:val="18"/>
              </w:rPr>
              <w:t>wk</w:t>
            </w:r>
            <w:proofErr w:type="spellEnd"/>
            <w:r>
              <w:rPr>
                <w:b w:val="0"/>
                <w:i/>
                <w:sz w:val="18"/>
                <w:szCs w:val="18"/>
              </w:rPr>
              <w:t xml:space="preserve"> or 120 </w:t>
            </w:r>
            <w:proofErr w:type="spellStart"/>
            <w:r>
              <w:rPr>
                <w:b w:val="0"/>
                <w:i/>
                <w:sz w:val="18"/>
                <w:szCs w:val="18"/>
              </w:rPr>
              <w:t>hr</w:t>
            </w:r>
            <w:proofErr w:type="spellEnd"/>
            <w:r w:rsidRPr="001A328B">
              <w:rPr>
                <w:b w:val="0"/>
                <w:i/>
                <w:sz w:val="18"/>
                <w:szCs w:val="18"/>
              </w:rPr>
              <w:t>/semester</w:t>
            </w:r>
          </w:p>
        </w:tc>
        <w:tc>
          <w:tcPr>
            <w:tcW w:w="1836" w:type="dxa"/>
          </w:tcPr>
          <w:p w14:paraId="1792831E" w14:textId="77777777" w:rsidR="00964004" w:rsidRPr="00610E3B" w:rsidRDefault="00964004" w:rsidP="00E423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610E3B">
              <w:rPr>
                <w:rFonts w:asciiTheme="majorHAnsi" w:hAnsiTheme="majorHAnsi"/>
                <w:sz w:val="20"/>
                <w:szCs w:val="20"/>
              </w:rPr>
              <w:t>Proposed activities do not justify the quantity of reassigned time being requested</w:t>
            </w:r>
          </w:p>
        </w:tc>
        <w:tc>
          <w:tcPr>
            <w:tcW w:w="1836" w:type="dxa"/>
          </w:tcPr>
          <w:p w14:paraId="6ABCC34D" w14:textId="77777777" w:rsidR="00964004" w:rsidRPr="00610E3B" w:rsidRDefault="00964004" w:rsidP="00E423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610E3B">
              <w:rPr>
                <w:rFonts w:asciiTheme="majorHAnsi" w:hAnsiTheme="majorHAnsi"/>
                <w:sz w:val="20"/>
                <w:szCs w:val="20"/>
              </w:rPr>
              <w:t>Proposed activities clearly justify the entire quantity of reassigned time being requested</w:t>
            </w:r>
          </w:p>
        </w:tc>
        <w:tc>
          <w:tcPr>
            <w:tcW w:w="1836" w:type="dxa"/>
          </w:tcPr>
          <w:p w14:paraId="669D6405" w14:textId="77777777" w:rsidR="00964004" w:rsidRPr="00610E3B" w:rsidRDefault="00964004" w:rsidP="00E423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3F13081B" w14:textId="77777777" w:rsidR="00964004" w:rsidRPr="00610E3B" w:rsidRDefault="00964004" w:rsidP="00E423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582ACA0D" w14:textId="77777777" w:rsidR="00964004" w:rsidRPr="00610E3B" w:rsidRDefault="00964004" w:rsidP="009640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(0-1)</w:t>
            </w:r>
          </w:p>
        </w:tc>
      </w:tr>
      <w:tr w:rsidR="00964004" w:rsidRPr="00F55A49" w14:paraId="4E2B566F" w14:textId="77777777" w:rsidTr="0096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shd w:val="clear" w:color="auto" w:fill="F2F2F2" w:themeFill="background1" w:themeFillShade="F2"/>
          </w:tcPr>
          <w:p w14:paraId="28E9B776" w14:textId="77777777" w:rsidR="00964004" w:rsidRPr="00964004" w:rsidRDefault="00964004" w:rsidP="00E42343">
            <w:pPr>
              <w:rPr>
                <w:sz w:val="20"/>
                <w:szCs w:val="20"/>
              </w:rPr>
            </w:pPr>
            <w:r w:rsidRPr="00964004">
              <w:rPr>
                <w:sz w:val="20"/>
                <w:szCs w:val="20"/>
              </w:rPr>
              <w:t>Scope of work</w:t>
            </w:r>
          </w:p>
        </w:tc>
        <w:tc>
          <w:tcPr>
            <w:tcW w:w="1836" w:type="dxa"/>
            <w:shd w:val="clear" w:color="auto" w:fill="F2F2F2" w:themeFill="background1" w:themeFillShade="F2"/>
          </w:tcPr>
          <w:p w14:paraId="292FE630" w14:textId="77777777" w:rsidR="00964004" w:rsidRPr="00610E3B" w:rsidRDefault="00964004" w:rsidP="00E42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610E3B">
              <w:rPr>
                <w:rFonts w:asciiTheme="majorHAnsi" w:hAnsiTheme="majorHAnsi"/>
                <w:sz w:val="20"/>
                <w:szCs w:val="20"/>
              </w:rPr>
              <w:t>Many of the proposed activities could be accomplished either by hourly staff or by existing faculty within their workload.</w:t>
            </w:r>
          </w:p>
        </w:tc>
        <w:tc>
          <w:tcPr>
            <w:tcW w:w="1836" w:type="dxa"/>
            <w:shd w:val="clear" w:color="auto" w:fill="F2F2F2" w:themeFill="background1" w:themeFillShade="F2"/>
          </w:tcPr>
          <w:p w14:paraId="2D9E7B62" w14:textId="77777777" w:rsidR="00964004" w:rsidRPr="00610E3B" w:rsidRDefault="00964004" w:rsidP="00E42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610E3B">
              <w:rPr>
                <w:rFonts w:asciiTheme="majorHAnsi" w:hAnsiTheme="majorHAnsi"/>
                <w:sz w:val="20"/>
                <w:szCs w:val="20"/>
              </w:rPr>
              <w:t>Only some of the proposed activities exceed the normal scope of work as defined by Appendix D1 of the contract.</w:t>
            </w:r>
          </w:p>
        </w:tc>
        <w:tc>
          <w:tcPr>
            <w:tcW w:w="1836" w:type="dxa"/>
            <w:shd w:val="clear" w:color="auto" w:fill="F2F2F2" w:themeFill="background1" w:themeFillShade="F2"/>
          </w:tcPr>
          <w:p w14:paraId="33F01E11" w14:textId="77777777" w:rsidR="00964004" w:rsidRPr="00610E3B" w:rsidRDefault="00964004" w:rsidP="00E42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610E3B">
              <w:rPr>
                <w:rFonts w:asciiTheme="majorHAnsi" w:hAnsiTheme="majorHAnsi"/>
                <w:sz w:val="20"/>
                <w:szCs w:val="20"/>
              </w:rPr>
              <w:t>Requires significant administrative, management, or leadership that are beyond the scope of Appendix D1 and/or exceeds routine committee participation.</w:t>
            </w:r>
          </w:p>
        </w:tc>
        <w:tc>
          <w:tcPr>
            <w:tcW w:w="1836" w:type="dxa"/>
            <w:shd w:val="clear" w:color="auto" w:fill="F2F2F2" w:themeFill="background1" w:themeFillShade="F2"/>
          </w:tcPr>
          <w:p w14:paraId="1DBE463F" w14:textId="77777777" w:rsidR="00964004" w:rsidRPr="00610E3B" w:rsidRDefault="00964004" w:rsidP="00E42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2799B116" w14:textId="77777777" w:rsidR="00964004" w:rsidRPr="00610E3B" w:rsidRDefault="00964004" w:rsidP="00964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(0-2)</w:t>
            </w:r>
          </w:p>
        </w:tc>
      </w:tr>
      <w:tr w:rsidR="00964004" w:rsidRPr="00F55A49" w14:paraId="769304D0" w14:textId="77777777" w:rsidTr="0096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</w:tcPr>
          <w:p w14:paraId="6F9FB810" w14:textId="77777777" w:rsidR="00964004" w:rsidRPr="00964004" w:rsidRDefault="00964004" w:rsidP="00E42343">
            <w:pPr>
              <w:rPr>
                <w:sz w:val="20"/>
                <w:szCs w:val="20"/>
              </w:rPr>
            </w:pPr>
            <w:r w:rsidRPr="00964004">
              <w:rPr>
                <w:sz w:val="20"/>
                <w:szCs w:val="20"/>
              </w:rPr>
              <w:t>Replacement funding source</w:t>
            </w:r>
          </w:p>
        </w:tc>
        <w:tc>
          <w:tcPr>
            <w:tcW w:w="1836" w:type="dxa"/>
          </w:tcPr>
          <w:p w14:paraId="5D65328D" w14:textId="77777777" w:rsidR="00964004" w:rsidRPr="00610E3B" w:rsidRDefault="00964004" w:rsidP="00E423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610E3B">
              <w:rPr>
                <w:rFonts w:asciiTheme="majorHAnsi" w:hAnsiTheme="majorHAnsi"/>
                <w:sz w:val="20"/>
                <w:szCs w:val="20"/>
              </w:rPr>
              <w:t>Could be funded by stipend, overload, or other existing one time funds</w:t>
            </w:r>
          </w:p>
        </w:tc>
        <w:tc>
          <w:tcPr>
            <w:tcW w:w="1836" w:type="dxa"/>
          </w:tcPr>
          <w:p w14:paraId="0E512511" w14:textId="77777777" w:rsidR="00964004" w:rsidRPr="00610E3B" w:rsidRDefault="00964004" w:rsidP="00E423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610E3B">
              <w:rPr>
                <w:rFonts w:asciiTheme="majorHAnsi" w:hAnsiTheme="majorHAnsi"/>
                <w:sz w:val="20"/>
                <w:szCs w:val="20"/>
              </w:rPr>
              <w:t>Fund 1</w:t>
            </w:r>
          </w:p>
          <w:p w14:paraId="5A07A87C" w14:textId="77777777" w:rsidR="00964004" w:rsidRPr="00610E3B" w:rsidRDefault="00964004" w:rsidP="00E423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72D7766F" w14:textId="77777777" w:rsidR="00964004" w:rsidRPr="00610E3B" w:rsidRDefault="00964004" w:rsidP="00E423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610E3B">
              <w:rPr>
                <w:rFonts w:asciiTheme="majorHAnsi" w:hAnsiTheme="majorHAnsi"/>
                <w:sz w:val="20"/>
                <w:szCs w:val="20"/>
              </w:rPr>
              <w:t>Existing external funds</w:t>
            </w:r>
          </w:p>
        </w:tc>
        <w:tc>
          <w:tcPr>
            <w:tcW w:w="1836" w:type="dxa"/>
          </w:tcPr>
          <w:p w14:paraId="4EE774E9" w14:textId="77777777" w:rsidR="00964004" w:rsidRPr="00610E3B" w:rsidRDefault="00964004" w:rsidP="00E423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207D00C3" w14:textId="77777777" w:rsidR="00964004" w:rsidRPr="00610E3B" w:rsidRDefault="00964004" w:rsidP="009640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(0-2)</w:t>
            </w:r>
          </w:p>
        </w:tc>
      </w:tr>
      <w:tr w:rsidR="00964004" w:rsidRPr="00F55A49" w14:paraId="273BFFE2" w14:textId="77777777" w:rsidTr="0096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shd w:val="clear" w:color="auto" w:fill="F2F2F2" w:themeFill="background1" w:themeFillShade="F2"/>
          </w:tcPr>
          <w:p w14:paraId="012CA6D0" w14:textId="77777777" w:rsidR="00964004" w:rsidRPr="00964004" w:rsidRDefault="00964004" w:rsidP="00E42343">
            <w:pPr>
              <w:rPr>
                <w:sz w:val="20"/>
                <w:szCs w:val="20"/>
              </w:rPr>
            </w:pPr>
            <w:r w:rsidRPr="00964004">
              <w:rPr>
                <w:sz w:val="20"/>
                <w:szCs w:val="20"/>
              </w:rPr>
              <w:t>Number of students directly served per year</w:t>
            </w:r>
          </w:p>
        </w:tc>
        <w:tc>
          <w:tcPr>
            <w:tcW w:w="1836" w:type="dxa"/>
            <w:shd w:val="clear" w:color="auto" w:fill="F2F2F2" w:themeFill="background1" w:themeFillShade="F2"/>
          </w:tcPr>
          <w:p w14:paraId="290827CC" w14:textId="77777777" w:rsidR="00964004" w:rsidRPr="00610E3B" w:rsidRDefault="00964004" w:rsidP="00E42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610E3B">
              <w:rPr>
                <w:rFonts w:asciiTheme="majorHAnsi" w:hAnsiTheme="majorHAnsi"/>
                <w:sz w:val="20"/>
                <w:szCs w:val="20"/>
              </w:rPr>
              <w:t>None; students only indirectly benefit</w:t>
            </w:r>
          </w:p>
        </w:tc>
        <w:tc>
          <w:tcPr>
            <w:tcW w:w="1836" w:type="dxa"/>
            <w:shd w:val="clear" w:color="auto" w:fill="F2F2F2" w:themeFill="background1" w:themeFillShade="F2"/>
          </w:tcPr>
          <w:p w14:paraId="38EB735C" w14:textId="77777777" w:rsidR="00964004" w:rsidRPr="00610E3B" w:rsidRDefault="00964004" w:rsidP="00E42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610E3B">
              <w:rPr>
                <w:rFonts w:asciiTheme="majorHAnsi" w:hAnsiTheme="majorHAnsi"/>
                <w:sz w:val="20"/>
                <w:szCs w:val="20"/>
              </w:rPr>
              <w:t>1-100</w:t>
            </w:r>
          </w:p>
        </w:tc>
        <w:tc>
          <w:tcPr>
            <w:tcW w:w="1836" w:type="dxa"/>
            <w:shd w:val="clear" w:color="auto" w:fill="F2F2F2" w:themeFill="background1" w:themeFillShade="F2"/>
          </w:tcPr>
          <w:p w14:paraId="3BB562E2" w14:textId="77777777" w:rsidR="00964004" w:rsidRPr="00610E3B" w:rsidRDefault="00964004" w:rsidP="00E42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610E3B">
              <w:rPr>
                <w:rFonts w:asciiTheme="majorHAnsi" w:hAnsiTheme="majorHAnsi"/>
                <w:sz w:val="20"/>
                <w:szCs w:val="20"/>
              </w:rPr>
              <w:t>101-500</w:t>
            </w:r>
          </w:p>
        </w:tc>
        <w:tc>
          <w:tcPr>
            <w:tcW w:w="1836" w:type="dxa"/>
            <w:shd w:val="clear" w:color="auto" w:fill="F2F2F2" w:themeFill="background1" w:themeFillShade="F2"/>
          </w:tcPr>
          <w:p w14:paraId="389F3ACA" w14:textId="77777777" w:rsidR="00964004" w:rsidRPr="00610E3B" w:rsidRDefault="00964004" w:rsidP="00E42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610E3B">
              <w:rPr>
                <w:rFonts w:asciiTheme="majorHAnsi" w:hAnsiTheme="majorHAnsi"/>
                <w:sz w:val="20"/>
                <w:szCs w:val="20"/>
              </w:rPr>
              <w:t>501+</w:t>
            </w:r>
          </w:p>
        </w:tc>
        <w:tc>
          <w:tcPr>
            <w:tcW w:w="810" w:type="dxa"/>
            <w:shd w:val="clear" w:color="auto" w:fill="auto"/>
          </w:tcPr>
          <w:p w14:paraId="4F9F242F" w14:textId="77777777" w:rsidR="00964004" w:rsidRPr="00610E3B" w:rsidRDefault="00964004" w:rsidP="00964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(0-3)</w:t>
            </w:r>
          </w:p>
        </w:tc>
      </w:tr>
      <w:tr w:rsidR="00964004" w:rsidRPr="00F55A49" w14:paraId="475DA073" w14:textId="77777777" w:rsidTr="0096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</w:tcPr>
          <w:p w14:paraId="43D44EA7" w14:textId="77777777" w:rsidR="00964004" w:rsidRPr="00964004" w:rsidRDefault="00964004" w:rsidP="00E42343">
            <w:pPr>
              <w:rPr>
                <w:sz w:val="20"/>
                <w:szCs w:val="20"/>
              </w:rPr>
            </w:pPr>
            <w:r w:rsidRPr="00964004">
              <w:rPr>
                <w:sz w:val="20"/>
                <w:szCs w:val="20"/>
              </w:rPr>
              <w:t>Commitment</w:t>
            </w:r>
          </w:p>
        </w:tc>
        <w:tc>
          <w:tcPr>
            <w:tcW w:w="1836" w:type="dxa"/>
          </w:tcPr>
          <w:p w14:paraId="42DA366F" w14:textId="77777777" w:rsidR="00964004" w:rsidRPr="00610E3B" w:rsidRDefault="00964004" w:rsidP="00E423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48670B07" w14:textId="77777777" w:rsidR="00964004" w:rsidRPr="00610E3B" w:rsidRDefault="00964004" w:rsidP="00E423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610E3B">
              <w:rPr>
                <w:rFonts w:asciiTheme="majorHAnsi" w:hAnsiTheme="majorHAnsi"/>
                <w:sz w:val="20"/>
                <w:szCs w:val="20"/>
              </w:rPr>
              <w:t>Will require an on-going commitment of reassigned time</w:t>
            </w:r>
          </w:p>
        </w:tc>
        <w:tc>
          <w:tcPr>
            <w:tcW w:w="1836" w:type="dxa"/>
          </w:tcPr>
          <w:p w14:paraId="341EE90E" w14:textId="77777777" w:rsidR="00964004" w:rsidRPr="00610E3B" w:rsidRDefault="00964004" w:rsidP="00E423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610E3B">
              <w:rPr>
                <w:rFonts w:asciiTheme="majorHAnsi" w:hAnsiTheme="majorHAnsi"/>
                <w:sz w:val="20"/>
                <w:szCs w:val="20"/>
              </w:rPr>
              <w:t>No further investment will be required upon completion of the activities</w:t>
            </w:r>
          </w:p>
        </w:tc>
        <w:tc>
          <w:tcPr>
            <w:tcW w:w="1836" w:type="dxa"/>
          </w:tcPr>
          <w:p w14:paraId="20DF8BF0" w14:textId="77777777" w:rsidR="00964004" w:rsidRPr="00610E3B" w:rsidRDefault="00964004" w:rsidP="00E423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3B084576" w14:textId="77777777" w:rsidR="00964004" w:rsidRPr="00610E3B" w:rsidRDefault="00964004" w:rsidP="009640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(0-2)</w:t>
            </w:r>
          </w:p>
        </w:tc>
      </w:tr>
    </w:tbl>
    <w:p w14:paraId="6DE13AC9" w14:textId="77777777" w:rsidR="008E6B0F" w:rsidRPr="008E6B0F" w:rsidRDefault="008E6B0F" w:rsidP="008E6B0F">
      <w:pPr>
        <w:ind w:left="-630"/>
        <w:rPr>
          <w:sz w:val="20"/>
          <w:szCs w:val="20"/>
        </w:rPr>
      </w:pPr>
      <w:r w:rsidRPr="008E6B0F">
        <w:rPr>
          <w:rFonts w:cs="Calibri"/>
          <w:sz w:val="20"/>
          <w:szCs w:val="20"/>
        </w:rPr>
        <w:lastRenderedPageBreak/>
        <w:t>Additional criteria that may be considered</w:t>
      </w:r>
      <w:proofErr w:type="gramStart"/>
      <w:r w:rsidRPr="008E6B0F">
        <w:rPr>
          <w:rFonts w:cs="Calibri"/>
          <w:sz w:val="20"/>
          <w:szCs w:val="20"/>
        </w:rPr>
        <w:t>: </w:t>
      </w:r>
      <w:proofErr w:type="gramEnd"/>
    </w:p>
    <w:p w14:paraId="74991725" w14:textId="77777777" w:rsidR="008E6B0F" w:rsidRPr="00F55A49" w:rsidRDefault="008E6B0F" w:rsidP="008E6B0F">
      <w:pPr>
        <w:pStyle w:val="ListParagraph"/>
        <w:numPr>
          <w:ilvl w:val="1"/>
          <w:numId w:val="2"/>
        </w:numPr>
        <w:ind w:left="180"/>
        <w:rPr>
          <w:sz w:val="20"/>
          <w:szCs w:val="20"/>
        </w:rPr>
      </w:pPr>
      <w:proofErr w:type="gramStart"/>
      <w:r w:rsidRPr="00F55A49">
        <w:rPr>
          <w:rFonts w:cs="Calibri"/>
          <w:sz w:val="20"/>
          <w:szCs w:val="20"/>
        </w:rPr>
        <w:t>there</w:t>
      </w:r>
      <w:proofErr w:type="gramEnd"/>
      <w:r w:rsidRPr="00F55A49">
        <w:rPr>
          <w:rFonts w:cs="Calibri"/>
          <w:sz w:val="20"/>
          <w:szCs w:val="20"/>
        </w:rPr>
        <w:t xml:space="preserve"> are not staff or faculty available to do the work</w:t>
      </w:r>
      <w:r>
        <w:rPr>
          <w:rFonts w:cs="Calibri"/>
          <w:sz w:val="20"/>
          <w:szCs w:val="20"/>
        </w:rPr>
        <w:t xml:space="preserve"> within the normal scope of their position</w:t>
      </w:r>
      <w:r w:rsidRPr="00F55A49">
        <w:rPr>
          <w:rFonts w:cs="Calibri"/>
          <w:sz w:val="20"/>
          <w:szCs w:val="20"/>
        </w:rPr>
        <w:t>; </w:t>
      </w:r>
    </w:p>
    <w:p w14:paraId="3019D676" w14:textId="77777777" w:rsidR="008E6B0F" w:rsidRPr="00F55A49" w:rsidRDefault="008E6B0F" w:rsidP="008E6B0F">
      <w:pPr>
        <w:pStyle w:val="ListParagraph"/>
        <w:numPr>
          <w:ilvl w:val="1"/>
          <w:numId w:val="2"/>
        </w:numPr>
        <w:ind w:left="180"/>
        <w:rPr>
          <w:sz w:val="20"/>
          <w:szCs w:val="20"/>
        </w:rPr>
      </w:pPr>
      <w:proofErr w:type="gramStart"/>
      <w:r w:rsidRPr="00F55A49">
        <w:rPr>
          <w:rFonts w:cs="Calibri"/>
          <w:sz w:val="20"/>
          <w:szCs w:val="20"/>
        </w:rPr>
        <w:t>requires</w:t>
      </w:r>
      <w:proofErr w:type="gramEnd"/>
      <w:r w:rsidRPr="00F55A49">
        <w:rPr>
          <w:rFonts w:cs="Calibri"/>
          <w:sz w:val="20"/>
          <w:szCs w:val="20"/>
        </w:rPr>
        <w:t xml:space="preserve"> a level of involvement that exceeds routine committee work; </w:t>
      </w:r>
    </w:p>
    <w:p w14:paraId="6A45359F" w14:textId="77777777" w:rsidR="008E6B0F" w:rsidRPr="00F55A49" w:rsidRDefault="008E6B0F" w:rsidP="008E6B0F">
      <w:pPr>
        <w:pStyle w:val="ListParagraph"/>
        <w:numPr>
          <w:ilvl w:val="1"/>
          <w:numId w:val="2"/>
        </w:numPr>
        <w:ind w:left="180"/>
        <w:rPr>
          <w:sz w:val="20"/>
          <w:szCs w:val="20"/>
        </w:rPr>
      </w:pPr>
      <w:proofErr w:type="gramStart"/>
      <w:r w:rsidRPr="00F55A49">
        <w:rPr>
          <w:rFonts w:cs="Calibri"/>
          <w:sz w:val="20"/>
          <w:szCs w:val="20"/>
        </w:rPr>
        <w:t>enhances</w:t>
      </w:r>
      <w:proofErr w:type="gramEnd"/>
      <w:r w:rsidRPr="00F55A49">
        <w:rPr>
          <w:rFonts w:cs="Calibri"/>
          <w:sz w:val="20"/>
          <w:szCs w:val="20"/>
        </w:rPr>
        <w:t xml:space="preserve"> the academic growth and/or the scholarship of the College; </w:t>
      </w:r>
    </w:p>
    <w:p w14:paraId="7C26FCE9" w14:textId="77777777" w:rsidR="008E6B0F" w:rsidRPr="00F55A49" w:rsidRDefault="008E6B0F" w:rsidP="008E6B0F">
      <w:pPr>
        <w:pStyle w:val="ListParagraph"/>
        <w:numPr>
          <w:ilvl w:val="1"/>
          <w:numId w:val="2"/>
        </w:numPr>
        <w:ind w:left="180"/>
        <w:rPr>
          <w:sz w:val="20"/>
          <w:szCs w:val="20"/>
        </w:rPr>
      </w:pPr>
      <w:proofErr w:type="gramStart"/>
      <w:r w:rsidRPr="00F55A49">
        <w:rPr>
          <w:rFonts w:cs="Calibri"/>
          <w:sz w:val="20"/>
          <w:szCs w:val="20"/>
        </w:rPr>
        <w:t>is</w:t>
      </w:r>
      <w:proofErr w:type="gramEnd"/>
      <w:r w:rsidRPr="00F55A49">
        <w:rPr>
          <w:rFonts w:cs="Calibri"/>
          <w:sz w:val="20"/>
          <w:szCs w:val="20"/>
        </w:rPr>
        <w:t xml:space="preserve"> beyond the scope of "Other</w:t>
      </w:r>
      <w:r w:rsidRPr="00F55A49">
        <w:rPr>
          <w:rFonts w:cs="Times"/>
          <w:sz w:val="20"/>
          <w:szCs w:val="20"/>
        </w:rPr>
        <w:t xml:space="preserve"> </w:t>
      </w:r>
      <w:r w:rsidRPr="00F55A49">
        <w:rPr>
          <w:rFonts w:cs="Calibri"/>
          <w:sz w:val="20"/>
          <w:szCs w:val="20"/>
        </w:rPr>
        <w:t>Duties as Assigned." </w:t>
      </w:r>
    </w:p>
    <w:p w14:paraId="7EC162EA" w14:textId="77777777" w:rsidR="008E6B0F" w:rsidRDefault="008E6B0F" w:rsidP="008E6B0F">
      <w:pPr>
        <w:ind w:left="-630"/>
        <w:rPr>
          <w:sz w:val="20"/>
          <w:szCs w:val="20"/>
          <w:u w:val="single"/>
        </w:rPr>
      </w:pPr>
    </w:p>
    <w:p w14:paraId="5BFC96FA" w14:textId="77777777" w:rsidR="00964004" w:rsidRPr="00F55A49" w:rsidRDefault="00964004" w:rsidP="00964004">
      <w:pPr>
        <w:rPr>
          <w:sz w:val="20"/>
          <w:szCs w:val="20"/>
        </w:rPr>
      </w:pPr>
      <w:r w:rsidRPr="00F55A49">
        <w:rPr>
          <w:sz w:val="20"/>
          <w:szCs w:val="20"/>
          <w:u w:val="single"/>
        </w:rPr>
        <w:t>Action</w:t>
      </w:r>
      <w:r w:rsidRPr="00F55A49">
        <w:rPr>
          <w:sz w:val="20"/>
          <w:szCs w:val="20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964004" w:rsidRPr="00F55A49" w14:paraId="212A96CD" w14:textId="77777777" w:rsidTr="00E42343">
        <w:tc>
          <w:tcPr>
            <w:tcW w:w="4428" w:type="dxa"/>
          </w:tcPr>
          <w:p w14:paraId="0438EB49" w14:textId="77777777" w:rsidR="00964004" w:rsidRPr="00F55A49" w:rsidRDefault="00964004" w:rsidP="00E42343">
            <w:pPr>
              <w:rPr>
                <w:sz w:val="20"/>
                <w:szCs w:val="20"/>
              </w:rPr>
            </w:pPr>
            <w:r w:rsidRPr="00F55A49">
              <w:rPr>
                <w:sz w:val="20"/>
                <w:szCs w:val="20"/>
              </w:rPr>
              <w:t>__ Approve request as submitted</w:t>
            </w:r>
          </w:p>
        </w:tc>
        <w:tc>
          <w:tcPr>
            <w:tcW w:w="4428" w:type="dxa"/>
          </w:tcPr>
          <w:p w14:paraId="16A709AB" w14:textId="77777777" w:rsidR="00964004" w:rsidRPr="00F55A49" w:rsidRDefault="00964004" w:rsidP="00E42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 Deny request with </w:t>
            </w:r>
            <w:r w:rsidRPr="00F55A49">
              <w:rPr>
                <w:sz w:val="20"/>
                <w:szCs w:val="20"/>
              </w:rPr>
              <w:t xml:space="preserve">recommendation </w:t>
            </w:r>
            <w:r>
              <w:rPr>
                <w:sz w:val="20"/>
                <w:szCs w:val="20"/>
              </w:rPr>
              <w:t xml:space="preserve">to revise </w:t>
            </w:r>
          </w:p>
        </w:tc>
      </w:tr>
      <w:tr w:rsidR="00964004" w:rsidRPr="00F55A49" w14:paraId="662D39CC" w14:textId="77777777" w:rsidTr="00E42343">
        <w:tc>
          <w:tcPr>
            <w:tcW w:w="4428" w:type="dxa"/>
          </w:tcPr>
          <w:p w14:paraId="79E7FA5B" w14:textId="77777777" w:rsidR="00964004" w:rsidRPr="00F55A49" w:rsidRDefault="00964004" w:rsidP="00E42343">
            <w:pPr>
              <w:rPr>
                <w:sz w:val="20"/>
                <w:szCs w:val="20"/>
              </w:rPr>
            </w:pPr>
            <w:r w:rsidRPr="00F55A49">
              <w:rPr>
                <w:sz w:val="20"/>
                <w:szCs w:val="20"/>
              </w:rPr>
              <w:t xml:space="preserve">__ Approve request </w:t>
            </w:r>
            <w:r>
              <w:rPr>
                <w:sz w:val="20"/>
                <w:szCs w:val="20"/>
              </w:rPr>
              <w:t xml:space="preserve">but </w:t>
            </w:r>
            <w:r w:rsidRPr="00F55A49">
              <w:rPr>
                <w:sz w:val="20"/>
                <w:szCs w:val="20"/>
              </w:rPr>
              <w:t>with</w:t>
            </w:r>
            <w:r>
              <w:rPr>
                <w:sz w:val="20"/>
                <w:szCs w:val="20"/>
              </w:rPr>
              <w:t xml:space="preserve"> less time than requested</w:t>
            </w:r>
          </w:p>
        </w:tc>
        <w:tc>
          <w:tcPr>
            <w:tcW w:w="4428" w:type="dxa"/>
          </w:tcPr>
          <w:p w14:paraId="537C64A0" w14:textId="77777777" w:rsidR="00964004" w:rsidRPr="00F55A49" w:rsidRDefault="00964004" w:rsidP="00E42343">
            <w:pPr>
              <w:rPr>
                <w:sz w:val="20"/>
                <w:szCs w:val="20"/>
              </w:rPr>
            </w:pPr>
            <w:r w:rsidRPr="00F55A49">
              <w:rPr>
                <w:sz w:val="20"/>
                <w:szCs w:val="20"/>
              </w:rPr>
              <w:t>__ Deny request (explanation required)</w:t>
            </w:r>
          </w:p>
        </w:tc>
      </w:tr>
    </w:tbl>
    <w:p w14:paraId="700F219F" w14:textId="77777777" w:rsidR="00964004" w:rsidRPr="00F55A49" w:rsidRDefault="00964004" w:rsidP="00964004">
      <w:pPr>
        <w:rPr>
          <w:sz w:val="20"/>
          <w:szCs w:val="20"/>
        </w:rPr>
      </w:pPr>
    </w:p>
    <w:p w14:paraId="0F89BACA" w14:textId="77777777" w:rsidR="00964004" w:rsidRPr="00F55A49" w:rsidRDefault="00964004" w:rsidP="00964004">
      <w:pPr>
        <w:rPr>
          <w:sz w:val="20"/>
          <w:szCs w:val="20"/>
        </w:rPr>
      </w:pPr>
      <w:r w:rsidRPr="00F55A49">
        <w:rPr>
          <w:sz w:val="20"/>
          <w:szCs w:val="20"/>
          <w:u w:val="single"/>
        </w:rPr>
        <w:t>Recommendation for alternate funding</w:t>
      </w:r>
      <w:r w:rsidRPr="00F55A49">
        <w:rPr>
          <w:sz w:val="20"/>
          <w:szCs w:val="20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964004" w:rsidRPr="00F55A49" w14:paraId="3CBDF64C" w14:textId="77777777" w:rsidTr="00E42343">
        <w:tc>
          <w:tcPr>
            <w:tcW w:w="4428" w:type="dxa"/>
          </w:tcPr>
          <w:p w14:paraId="31CF8BC2" w14:textId="77777777" w:rsidR="00964004" w:rsidRPr="00F55A49" w:rsidRDefault="00964004" w:rsidP="00E42343">
            <w:pPr>
              <w:rPr>
                <w:sz w:val="20"/>
                <w:szCs w:val="20"/>
              </w:rPr>
            </w:pPr>
            <w:r w:rsidRPr="00F55A49">
              <w:rPr>
                <w:sz w:val="20"/>
                <w:szCs w:val="20"/>
              </w:rPr>
              <w:t>__ Professional Development</w:t>
            </w:r>
          </w:p>
        </w:tc>
        <w:tc>
          <w:tcPr>
            <w:tcW w:w="4428" w:type="dxa"/>
          </w:tcPr>
          <w:p w14:paraId="02316A0C" w14:textId="77777777" w:rsidR="00964004" w:rsidRPr="00F55A49" w:rsidRDefault="00964004" w:rsidP="00E42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President’s Innovation Fund</w:t>
            </w:r>
            <w:r w:rsidRPr="00F55A49">
              <w:rPr>
                <w:sz w:val="20"/>
                <w:szCs w:val="20"/>
              </w:rPr>
              <w:t xml:space="preserve"> </w:t>
            </w:r>
          </w:p>
        </w:tc>
      </w:tr>
      <w:tr w:rsidR="00964004" w:rsidRPr="00F55A49" w14:paraId="0A3EADDB" w14:textId="77777777" w:rsidTr="00E42343">
        <w:tc>
          <w:tcPr>
            <w:tcW w:w="4428" w:type="dxa"/>
          </w:tcPr>
          <w:p w14:paraId="5E9E9455" w14:textId="77777777" w:rsidR="00964004" w:rsidRPr="00F55A49" w:rsidRDefault="00964004" w:rsidP="00E42343">
            <w:pPr>
              <w:rPr>
                <w:sz w:val="20"/>
                <w:szCs w:val="20"/>
              </w:rPr>
            </w:pPr>
            <w:r w:rsidRPr="00F55A49">
              <w:rPr>
                <w:sz w:val="20"/>
                <w:szCs w:val="20"/>
              </w:rPr>
              <w:t>__ Grant</w:t>
            </w:r>
            <w:r>
              <w:rPr>
                <w:sz w:val="20"/>
                <w:szCs w:val="20"/>
              </w:rPr>
              <w:t>/Categorical (specify)</w:t>
            </w:r>
          </w:p>
        </w:tc>
        <w:tc>
          <w:tcPr>
            <w:tcW w:w="4428" w:type="dxa"/>
          </w:tcPr>
          <w:p w14:paraId="04AD5FBE" w14:textId="77777777" w:rsidR="00964004" w:rsidRPr="00F55A49" w:rsidRDefault="00964004" w:rsidP="00E42343">
            <w:pPr>
              <w:rPr>
                <w:sz w:val="20"/>
                <w:szCs w:val="20"/>
              </w:rPr>
            </w:pPr>
            <w:r w:rsidRPr="00F55A49">
              <w:rPr>
                <w:sz w:val="20"/>
                <w:szCs w:val="20"/>
              </w:rPr>
              <w:t>__ Trustees Fund for Program Improvement</w:t>
            </w:r>
          </w:p>
        </w:tc>
      </w:tr>
      <w:tr w:rsidR="00964004" w:rsidRPr="00F55A49" w14:paraId="6073C4A3" w14:textId="77777777" w:rsidTr="00E42343">
        <w:tc>
          <w:tcPr>
            <w:tcW w:w="4428" w:type="dxa"/>
          </w:tcPr>
          <w:p w14:paraId="21A05605" w14:textId="77777777" w:rsidR="00964004" w:rsidRPr="00F55A49" w:rsidRDefault="00964004" w:rsidP="00E42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Overload hourly special project</w:t>
            </w:r>
          </w:p>
        </w:tc>
        <w:tc>
          <w:tcPr>
            <w:tcW w:w="4428" w:type="dxa"/>
          </w:tcPr>
          <w:p w14:paraId="1F10BEC8" w14:textId="77777777" w:rsidR="00964004" w:rsidRPr="00F55A49" w:rsidRDefault="00964004" w:rsidP="00E42343">
            <w:pPr>
              <w:rPr>
                <w:sz w:val="20"/>
                <w:szCs w:val="20"/>
              </w:rPr>
            </w:pPr>
            <w:r w:rsidRPr="00F55A49">
              <w:rPr>
                <w:sz w:val="20"/>
                <w:szCs w:val="20"/>
              </w:rPr>
              <w:t>__ Short-term hourly staff</w:t>
            </w:r>
          </w:p>
        </w:tc>
      </w:tr>
      <w:tr w:rsidR="00964004" w:rsidRPr="00F55A49" w14:paraId="3441A859" w14:textId="77777777" w:rsidTr="00E42343">
        <w:tc>
          <w:tcPr>
            <w:tcW w:w="4428" w:type="dxa"/>
          </w:tcPr>
          <w:p w14:paraId="544B9414" w14:textId="77777777" w:rsidR="00964004" w:rsidRDefault="00964004" w:rsidP="00E42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Stipend</w:t>
            </w:r>
          </w:p>
        </w:tc>
        <w:tc>
          <w:tcPr>
            <w:tcW w:w="4428" w:type="dxa"/>
          </w:tcPr>
          <w:p w14:paraId="727CAE8F" w14:textId="77777777" w:rsidR="00964004" w:rsidRPr="00F55A49" w:rsidRDefault="00964004" w:rsidP="00E42343">
            <w:pPr>
              <w:rPr>
                <w:sz w:val="20"/>
                <w:szCs w:val="20"/>
              </w:rPr>
            </w:pPr>
          </w:p>
        </w:tc>
      </w:tr>
    </w:tbl>
    <w:p w14:paraId="55E436AC" w14:textId="77777777" w:rsidR="00964004" w:rsidRDefault="00964004"/>
    <w:p w14:paraId="2F12443E" w14:textId="77777777" w:rsidR="008E6B0F" w:rsidRDefault="008E6B0F" w:rsidP="00964004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Duration of Assignment:</w:t>
      </w:r>
    </w:p>
    <w:p w14:paraId="6AD0DD9B" w14:textId="77777777" w:rsidR="008E6B0F" w:rsidRDefault="008E6B0F" w:rsidP="00964004">
      <w:pPr>
        <w:rPr>
          <w:sz w:val="20"/>
          <w:szCs w:val="20"/>
          <w:u w:val="single"/>
        </w:rPr>
      </w:pPr>
    </w:p>
    <w:p w14:paraId="69D27067" w14:textId="77777777" w:rsidR="008E6B0F" w:rsidRDefault="008E6B0F" w:rsidP="00964004">
      <w:pPr>
        <w:rPr>
          <w:sz w:val="20"/>
          <w:szCs w:val="20"/>
          <w:u w:val="single"/>
        </w:rPr>
      </w:pPr>
    </w:p>
    <w:p w14:paraId="492F0B3D" w14:textId="77777777" w:rsidR="008E6B0F" w:rsidRDefault="008E6B0F" w:rsidP="00964004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Outcomes and reporting requirements:</w:t>
      </w:r>
    </w:p>
    <w:p w14:paraId="2CCF0B9D" w14:textId="77777777" w:rsidR="008E6B0F" w:rsidRDefault="008E6B0F" w:rsidP="00964004">
      <w:pPr>
        <w:rPr>
          <w:sz w:val="20"/>
          <w:szCs w:val="20"/>
          <w:u w:val="single"/>
        </w:rPr>
      </w:pPr>
    </w:p>
    <w:p w14:paraId="1DFD4175" w14:textId="77777777" w:rsidR="008E6B0F" w:rsidRDefault="008E6B0F" w:rsidP="00964004">
      <w:pPr>
        <w:rPr>
          <w:sz w:val="20"/>
          <w:szCs w:val="20"/>
          <w:u w:val="single"/>
        </w:rPr>
      </w:pPr>
    </w:p>
    <w:p w14:paraId="17C4DA8E" w14:textId="77777777" w:rsidR="008E6B0F" w:rsidRDefault="008E6B0F" w:rsidP="00964004">
      <w:pPr>
        <w:rPr>
          <w:sz w:val="20"/>
          <w:szCs w:val="20"/>
          <w:u w:val="single"/>
        </w:rPr>
      </w:pPr>
    </w:p>
    <w:p w14:paraId="76014423" w14:textId="77777777" w:rsidR="008E6B0F" w:rsidRDefault="008E6B0F" w:rsidP="00964004">
      <w:pPr>
        <w:rPr>
          <w:sz w:val="20"/>
          <w:szCs w:val="20"/>
          <w:u w:val="single"/>
        </w:rPr>
      </w:pPr>
    </w:p>
    <w:p w14:paraId="299FE8A7" w14:textId="77777777" w:rsidR="008E6B0F" w:rsidRDefault="008E6B0F" w:rsidP="00964004">
      <w:pPr>
        <w:rPr>
          <w:sz w:val="20"/>
          <w:szCs w:val="20"/>
          <w:u w:val="single"/>
        </w:rPr>
      </w:pPr>
      <w:bookmarkStart w:id="0" w:name="_GoBack"/>
      <w:bookmarkEnd w:id="0"/>
    </w:p>
    <w:p w14:paraId="76AD24E8" w14:textId="77777777" w:rsidR="00964004" w:rsidRPr="00F55A49" w:rsidRDefault="008E6B0F" w:rsidP="00964004">
      <w:pPr>
        <w:rPr>
          <w:sz w:val="20"/>
          <w:szCs w:val="20"/>
        </w:rPr>
      </w:pPr>
      <w:r>
        <w:rPr>
          <w:sz w:val="20"/>
          <w:szCs w:val="20"/>
          <w:u w:val="single"/>
        </w:rPr>
        <w:t>Additional Comments</w:t>
      </w:r>
      <w:r w:rsidR="00964004" w:rsidRPr="00F55A49">
        <w:rPr>
          <w:sz w:val="20"/>
          <w:szCs w:val="20"/>
        </w:rPr>
        <w:t xml:space="preserve">: </w:t>
      </w:r>
    </w:p>
    <w:p w14:paraId="6B6DDB1B" w14:textId="77777777" w:rsidR="00964004" w:rsidRDefault="00964004"/>
    <w:sectPr w:rsidR="00964004" w:rsidSect="00964004">
      <w:headerReference w:type="default" r:id="rId8"/>
      <w:footerReference w:type="default" r:id="rId9"/>
      <w:pgSz w:w="12240" w:h="15840"/>
      <w:pgMar w:top="1440" w:right="108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1FFE5D" w14:textId="77777777" w:rsidR="00964004" w:rsidRDefault="00964004" w:rsidP="00964004">
      <w:pPr>
        <w:spacing w:after="0"/>
      </w:pPr>
      <w:r>
        <w:separator/>
      </w:r>
    </w:p>
  </w:endnote>
  <w:endnote w:type="continuationSeparator" w:id="0">
    <w:p w14:paraId="32167279" w14:textId="77777777" w:rsidR="00964004" w:rsidRDefault="00964004" w:rsidP="009640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8B01E9" w14:textId="77777777" w:rsidR="00964004" w:rsidRPr="00964004" w:rsidRDefault="00964004" w:rsidP="00964004">
    <w:pPr>
      <w:pStyle w:val="Footer"/>
      <w:ind w:left="-630"/>
      <w:rPr>
        <w:i/>
        <w:sz w:val="18"/>
        <w:szCs w:val="18"/>
      </w:rPr>
    </w:pPr>
    <w:r w:rsidRPr="00964004">
      <w:rPr>
        <w:i/>
        <w:sz w:val="18"/>
        <w:szCs w:val="18"/>
      </w:rPr>
      <w:t>Approved Nov. 13,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B7A57" w14:textId="77777777" w:rsidR="00964004" w:rsidRDefault="00964004" w:rsidP="00964004">
      <w:pPr>
        <w:spacing w:after="0"/>
      </w:pPr>
      <w:r>
        <w:separator/>
      </w:r>
    </w:p>
  </w:footnote>
  <w:footnote w:type="continuationSeparator" w:id="0">
    <w:p w14:paraId="4EA600D8" w14:textId="77777777" w:rsidR="00964004" w:rsidRDefault="00964004" w:rsidP="0096400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FC4ED6" w14:textId="77777777" w:rsidR="00964004" w:rsidRPr="00964004" w:rsidRDefault="00964004" w:rsidP="00964004">
    <w:pPr>
      <w:pStyle w:val="Header"/>
      <w:ind w:left="-630"/>
      <w:rPr>
        <w:sz w:val="20"/>
        <w:szCs w:val="20"/>
      </w:rPr>
    </w:pPr>
    <w:r w:rsidRPr="00964004">
      <w:rPr>
        <w:sz w:val="20"/>
        <w:szCs w:val="20"/>
      </w:rPr>
      <w:t>R</w:t>
    </w:r>
    <w:r>
      <w:rPr>
        <w:sz w:val="20"/>
        <w:szCs w:val="20"/>
      </w:rPr>
      <w:t>ubric for R</w:t>
    </w:r>
    <w:r w:rsidRPr="00964004">
      <w:rPr>
        <w:sz w:val="20"/>
        <w:szCs w:val="20"/>
      </w:rPr>
      <w:t>eviewing Request for Funding Proposals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12072"/>
    <w:multiLevelType w:val="hybridMultilevel"/>
    <w:tmpl w:val="0DC22E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5E560C5"/>
    <w:multiLevelType w:val="hybridMultilevel"/>
    <w:tmpl w:val="6214F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3F618B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004"/>
    <w:rsid w:val="008E6B0F"/>
    <w:rsid w:val="00964004"/>
    <w:rsid w:val="00B665B8"/>
    <w:rsid w:val="00E431F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38D1BB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0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004"/>
    <w:pPr>
      <w:ind w:left="720"/>
      <w:contextualSpacing/>
    </w:pPr>
  </w:style>
  <w:style w:type="table" w:styleId="TableGrid">
    <w:name w:val="Table Grid"/>
    <w:basedOn w:val="TableNormal"/>
    <w:uiPriority w:val="59"/>
    <w:rsid w:val="0096400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964004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6400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6400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400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64004"/>
    <w:rPr>
      <w:sz w:val="24"/>
      <w:szCs w:val="24"/>
    </w:rPr>
  </w:style>
  <w:style w:type="paragraph" w:styleId="NoSpacing">
    <w:name w:val="No Spacing"/>
    <w:uiPriority w:val="1"/>
    <w:qFormat/>
    <w:rsid w:val="00964004"/>
    <w:pPr>
      <w:spacing w:after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0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004"/>
    <w:pPr>
      <w:ind w:left="720"/>
      <w:contextualSpacing/>
    </w:pPr>
  </w:style>
  <w:style w:type="table" w:styleId="TableGrid">
    <w:name w:val="Table Grid"/>
    <w:basedOn w:val="TableNormal"/>
    <w:uiPriority w:val="59"/>
    <w:rsid w:val="0096400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964004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6400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6400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400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64004"/>
    <w:rPr>
      <w:sz w:val="24"/>
      <w:szCs w:val="24"/>
    </w:rPr>
  </w:style>
  <w:style w:type="paragraph" w:styleId="NoSpacing">
    <w:name w:val="No Spacing"/>
    <w:uiPriority w:val="1"/>
    <w:qFormat/>
    <w:rsid w:val="00964004"/>
    <w:pPr>
      <w:spacing w:after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454</Words>
  <Characters>2589</Characters>
  <Application>Microsoft Macintosh Word</Application>
  <DocSecurity>0</DocSecurity>
  <Lines>21</Lines>
  <Paragraphs>6</Paragraphs>
  <ScaleCrop>false</ScaleCrop>
  <Company>Cañada College</Company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Hirzel</dc:creator>
  <cp:keywords/>
  <dc:description/>
  <cp:lastModifiedBy>Doug Hirzel</cp:lastModifiedBy>
  <cp:revision>2</cp:revision>
  <dcterms:created xsi:type="dcterms:W3CDTF">2014-11-26T06:44:00Z</dcterms:created>
  <dcterms:modified xsi:type="dcterms:W3CDTF">2014-11-26T07:16:00Z</dcterms:modified>
</cp:coreProperties>
</file>