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0EA9" w14:textId="31E8693F" w:rsidR="48CF70A0" w:rsidRPr="0069613A" w:rsidRDefault="48CF70A0" w:rsidP="48CF70A0">
      <w:pPr>
        <w:spacing w:line="240" w:lineRule="exact"/>
        <w:jc w:val="center"/>
        <w:rPr>
          <w:rFonts w:ascii="Abadi" w:eastAsia="Abadi" w:hAnsi="Abadi" w:cs="Abadi"/>
          <w:b/>
          <w:bCs/>
          <w:color w:val="444444"/>
          <w:sz w:val="24"/>
          <w:szCs w:val="24"/>
        </w:rPr>
      </w:pPr>
      <w:r w:rsidRPr="0069613A">
        <w:rPr>
          <w:rFonts w:ascii="Abadi" w:eastAsia="Abadi" w:hAnsi="Abadi" w:cs="Abadi"/>
          <w:b/>
          <w:bCs/>
          <w:color w:val="444444"/>
          <w:sz w:val="24"/>
          <w:szCs w:val="24"/>
        </w:rPr>
        <w:t xml:space="preserve">The Anatomy of Writing an Essay </w:t>
      </w:r>
    </w:p>
    <w:p w14:paraId="34BA83F3" w14:textId="72DD7FCE" w:rsidR="48CF70A0" w:rsidRPr="0069613A" w:rsidRDefault="48CF70A0" w:rsidP="48CF70A0">
      <w:pPr>
        <w:spacing w:line="240" w:lineRule="exact"/>
        <w:jc w:val="center"/>
        <w:rPr>
          <w:rFonts w:ascii="Abadi" w:eastAsia="Abadi" w:hAnsi="Abadi" w:cs="Abadi"/>
          <w:b/>
          <w:bCs/>
          <w:color w:val="444444"/>
          <w:sz w:val="24"/>
          <w:szCs w:val="24"/>
        </w:rPr>
      </w:pPr>
      <w:r w:rsidRPr="0069613A">
        <w:rPr>
          <w:rFonts w:ascii="Abadi" w:eastAsia="Abadi" w:hAnsi="Abadi" w:cs="Abadi"/>
          <w:b/>
          <w:bCs/>
          <w:color w:val="444444"/>
          <w:sz w:val="24"/>
          <w:szCs w:val="24"/>
        </w:rPr>
        <w:t xml:space="preserve">Essay Pre-Writing Exercise </w:t>
      </w:r>
      <w:r w:rsidRPr="0069613A">
        <w:rPr>
          <w:rFonts w:ascii="Abadi" w:hAnsi="Abadi"/>
          <w:sz w:val="24"/>
          <w:szCs w:val="24"/>
        </w:rPr>
        <w:br/>
      </w:r>
    </w:p>
    <w:p w14:paraId="357B594A" w14:textId="51E7E024" w:rsidR="48CF70A0" w:rsidRPr="0069613A" w:rsidRDefault="7D0C1016" w:rsidP="7D0C1016">
      <w:pPr>
        <w:spacing w:line="240" w:lineRule="exact"/>
        <w:jc w:val="both"/>
        <w:rPr>
          <w:rFonts w:ascii="Abadi" w:eastAsia="Abadi" w:hAnsi="Abadi" w:cs="Abadi"/>
          <w:b/>
          <w:bCs/>
          <w:color w:val="444444"/>
          <w:sz w:val="24"/>
          <w:szCs w:val="24"/>
        </w:rPr>
      </w:pPr>
      <w:r w:rsidRPr="0069613A">
        <w:rPr>
          <w:rFonts w:ascii="Abadi" w:eastAsia="Abadi" w:hAnsi="Abadi" w:cs="Abadi"/>
          <w:b/>
          <w:bCs/>
          <w:color w:val="444444"/>
          <w:sz w:val="24"/>
          <w:szCs w:val="24"/>
        </w:rPr>
        <w:t xml:space="preserve">Step 1: </w:t>
      </w:r>
      <w:r w:rsidRPr="0069613A">
        <w:rPr>
          <w:rFonts w:ascii="Abadi" w:eastAsia="Abadi" w:hAnsi="Abadi" w:cs="Abadi"/>
          <w:b/>
          <w:bCs/>
          <w:i/>
          <w:iCs/>
          <w:color w:val="444444"/>
          <w:sz w:val="24"/>
          <w:szCs w:val="24"/>
        </w:rPr>
        <w:t>Prep</w:t>
      </w:r>
    </w:p>
    <w:p w14:paraId="411FB31D" w14:textId="34FE179A" w:rsidR="48CF70A0" w:rsidRPr="0069613A" w:rsidRDefault="48CF70A0" w:rsidP="48CF70A0">
      <w:pPr>
        <w:pStyle w:val="ListParagraph"/>
        <w:numPr>
          <w:ilvl w:val="0"/>
          <w:numId w:val="6"/>
        </w:numPr>
        <w:spacing w:line="240" w:lineRule="exact"/>
        <w:jc w:val="both"/>
        <w:rPr>
          <w:rFonts w:ascii="Abadi" w:hAnsi="Abadi"/>
          <w:color w:val="444444"/>
          <w:sz w:val="24"/>
          <w:szCs w:val="24"/>
        </w:rPr>
      </w:pPr>
      <w:r w:rsidRPr="0069613A">
        <w:rPr>
          <w:rFonts w:ascii="Abadi" w:eastAsia="Abadi" w:hAnsi="Abadi" w:cs="Abadi"/>
          <w:color w:val="444444"/>
          <w:sz w:val="24"/>
          <w:szCs w:val="24"/>
        </w:rPr>
        <w:t xml:space="preserve"> Prepare your workspace </w:t>
      </w:r>
    </w:p>
    <w:p w14:paraId="105D071A" w14:textId="5BCEF402" w:rsidR="48CF70A0" w:rsidRPr="0069613A" w:rsidRDefault="7D0C1016" w:rsidP="7D0C1016">
      <w:pPr>
        <w:pStyle w:val="ListParagraph"/>
        <w:numPr>
          <w:ilvl w:val="0"/>
          <w:numId w:val="6"/>
        </w:numPr>
        <w:spacing w:line="240" w:lineRule="exact"/>
        <w:jc w:val="both"/>
        <w:rPr>
          <w:rFonts w:ascii="Abadi" w:hAnsi="Abadi"/>
          <w:color w:val="444444"/>
          <w:sz w:val="24"/>
          <w:szCs w:val="24"/>
        </w:rPr>
      </w:pPr>
      <w:r w:rsidRPr="0069613A">
        <w:rPr>
          <w:rFonts w:ascii="Abadi" w:eastAsia="Abadi" w:hAnsi="Abadi" w:cs="Abadi"/>
          <w:color w:val="444444"/>
          <w:sz w:val="24"/>
          <w:szCs w:val="24"/>
        </w:rPr>
        <w:t xml:space="preserve"> Organize your stuff the way you like (pens, notebooks, </w:t>
      </w:r>
      <w:r w:rsidR="00DA65D0" w:rsidRPr="0069613A">
        <w:rPr>
          <w:rFonts w:ascii="Abadi" w:eastAsia="Abadi" w:hAnsi="Abadi" w:cs="Abadi"/>
          <w:color w:val="444444"/>
          <w:sz w:val="24"/>
          <w:szCs w:val="24"/>
        </w:rPr>
        <w:t>books, etc.</w:t>
      </w:r>
      <w:r w:rsidRPr="0069613A">
        <w:rPr>
          <w:rFonts w:ascii="Abadi" w:eastAsia="Abadi" w:hAnsi="Abadi" w:cs="Abadi"/>
          <w:color w:val="444444"/>
          <w:sz w:val="24"/>
          <w:szCs w:val="24"/>
        </w:rPr>
        <w:t>)</w:t>
      </w:r>
    </w:p>
    <w:p w14:paraId="01E0672E" w14:textId="4A8AD9F2" w:rsidR="48CF70A0" w:rsidRPr="0069613A" w:rsidRDefault="48CF70A0" w:rsidP="48CF70A0">
      <w:pPr>
        <w:pStyle w:val="ListParagraph"/>
        <w:numPr>
          <w:ilvl w:val="0"/>
          <w:numId w:val="6"/>
        </w:numPr>
        <w:spacing w:line="240" w:lineRule="exact"/>
        <w:jc w:val="both"/>
        <w:rPr>
          <w:rFonts w:ascii="Abadi" w:hAnsi="Abadi"/>
          <w:color w:val="444444"/>
          <w:sz w:val="24"/>
          <w:szCs w:val="24"/>
        </w:rPr>
      </w:pPr>
      <w:r w:rsidRPr="0069613A">
        <w:rPr>
          <w:rFonts w:ascii="Abadi" w:eastAsia="Abadi" w:hAnsi="Abadi" w:cs="Abadi"/>
          <w:color w:val="444444"/>
          <w:sz w:val="24"/>
          <w:szCs w:val="24"/>
        </w:rPr>
        <w:t xml:space="preserve"> Go to the Library or the Writing Center if home is too distracting. </w:t>
      </w:r>
    </w:p>
    <w:p w14:paraId="5FA4A1CC" w14:textId="048F12E1" w:rsidR="48CF70A0" w:rsidRPr="0069613A" w:rsidRDefault="48CF70A0" w:rsidP="00DA65D0">
      <w:pPr>
        <w:pStyle w:val="ListParagraph"/>
        <w:numPr>
          <w:ilvl w:val="0"/>
          <w:numId w:val="6"/>
        </w:numPr>
        <w:spacing w:line="240" w:lineRule="exact"/>
        <w:rPr>
          <w:rFonts w:ascii="Abadi" w:hAnsi="Abadi"/>
          <w:color w:val="444444"/>
          <w:sz w:val="24"/>
          <w:szCs w:val="24"/>
        </w:rPr>
      </w:pPr>
      <w:r w:rsidRPr="0069613A">
        <w:rPr>
          <w:rFonts w:ascii="Abadi" w:eastAsia="Abadi" w:hAnsi="Abadi" w:cs="Abadi"/>
          <w:color w:val="444444"/>
          <w:sz w:val="24"/>
          <w:szCs w:val="24"/>
        </w:rPr>
        <w:t>Very</w:t>
      </w:r>
      <w:r w:rsidR="00DA65D0" w:rsidRPr="0069613A">
        <w:rPr>
          <w:rFonts w:ascii="Abadi" w:eastAsia="Abadi" w:hAnsi="Abadi" w:cs="Abadi"/>
          <w:color w:val="444444"/>
          <w:sz w:val="24"/>
          <w:szCs w:val="24"/>
        </w:rPr>
        <w:t xml:space="preserve"> </w:t>
      </w:r>
      <w:r w:rsidRPr="0069613A">
        <w:rPr>
          <w:rFonts w:ascii="Abadi" w:eastAsia="Abadi" w:hAnsi="Abadi" w:cs="Abadi"/>
          <w:color w:val="444444"/>
          <w:sz w:val="24"/>
          <w:szCs w:val="24"/>
        </w:rPr>
        <w:t>important: SNACKS!</w:t>
      </w:r>
      <w:r w:rsidR="00DA65D0" w:rsidRPr="0069613A">
        <w:rPr>
          <w:rFonts w:ascii="Abadi" w:eastAsia="Abadi" w:hAnsi="Abadi" w:cs="Abadi"/>
          <w:color w:val="444444"/>
          <w:sz w:val="24"/>
          <w:szCs w:val="24"/>
        </w:rPr>
        <w:t xml:space="preserve"> </w:t>
      </w:r>
      <w:r w:rsidRPr="0069613A">
        <w:rPr>
          <w:rFonts w:ascii="Abadi" w:hAnsi="Abadi"/>
          <w:sz w:val="24"/>
          <w:szCs w:val="24"/>
        </w:rPr>
        <w:br/>
      </w:r>
    </w:p>
    <w:p w14:paraId="190B021E" w14:textId="2E263479" w:rsidR="48CF70A0" w:rsidRPr="0069613A" w:rsidRDefault="7D0C1016" w:rsidP="7D0C1016">
      <w:pPr>
        <w:spacing w:line="240" w:lineRule="exact"/>
        <w:jc w:val="both"/>
        <w:rPr>
          <w:rFonts w:ascii="Abadi" w:eastAsia="Abadi" w:hAnsi="Abadi" w:cs="Abadi"/>
          <w:b/>
          <w:bCs/>
          <w:color w:val="444444"/>
          <w:sz w:val="24"/>
          <w:szCs w:val="24"/>
        </w:rPr>
      </w:pPr>
      <w:r w:rsidRPr="0069613A">
        <w:rPr>
          <w:rFonts w:ascii="Abadi" w:eastAsia="Abadi" w:hAnsi="Abadi" w:cs="Abadi"/>
          <w:b/>
          <w:bCs/>
          <w:color w:val="444444"/>
          <w:sz w:val="24"/>
          <w:szCs w:val="24"/>
        </w:rPr>
        <w:t xml:space="preserve">Step 2: </w:t>
      </w:r>
      <w:r w:rsidRPr="0069613A">
        <w:rPr>
          <w:rFonts w:ascii="Abadi" w:eastAsia="Abadi" w:hAnsi="Abadi" w:cs="Abadi"/>
          <w:b/>
          <w:bCs/>
          <w:i/>
          <w:iCs/>
          <w:color w:val="444444"/>
          <w:sz w:val="24"/>
          <w:szCs w:val="24"/>
        </w:rPr>
        <w:t>Relax</w:t>
      </w:r>
    </w:p>
    <w:p w14:paraId="45D4EABA" w14:textId="74A9E327" w:rsidR="48CF70A0" w:rsidRPr="0069613A" w:rsidRDefault="48CF70A0" w:rsidP="48CF70A0">
      <w:pPr>
        <w:pStyle w:val="ListParagraph"/>
        <w:numPr>
          <w:ilvl w:val="0"/>
          <w:numId w:val="5"/>
        </w:numPr>
        <w:spacing w:line="240" w:lineRule="exact"/>
        <w:jc w:val="both"/>
        <w:rPr>
          <w:rFonts w:ascii="Abadi" w:hAnsi="Abadi"/>
          <w:color w:val="444444"/>
          <w:sz w:val="24"/>
          <w:szCs w:val="24"/>
        </w:rPr>
      </w:pPr>
      <w:r w:rsidRPr="0069613A">
        <w:rPr>
          <w:rFonts w:ascii="Abadi" w:eastAsia="Abadi" w:hAnsi="Abadi" w:cs="Abadi"/>
          <w:color w:val="444444"/>
          <w:sz w:val="24"/>
          <w:szCs w:val="24"/>
        </w:rPr>
        <w:t xml:space="preserve"> Number a blank piece of paper 1-10</w:t>
      </w:r>
    </w:p>
    <w:p w14:paraId="206F96C8" w14:textId="671BBF3B" w:rsidR="48CF70A0" w:rsidRPr="0069613A" w:rsidRDefault="48CF70A0" w:rsidP="48CF70A0">
      <w:pPr>
        <w:pStyle w:val="ListParagraph"/>
        <w:numPr>
          <w:ilvl w:val="0"/>
          <w:numId w:val="5"/>
        </w:numPr>
        <w:spacing w:line="240" w:lineRule="exact"/>
        <w:jc w:val="both"/>
        <w:rPr>
          <w:rFonts w:ascii="Abadi" w:hAnsi="Abadi"/>
          <w:color w:val="444444"/>
          <w:sz w:val="24"/>
          <w:szCs w:val="24"/>
        </w:rPr>
      </w:pPr>
      <w:r w:rsidRPr="0069613A">
        <w:rPr>
          <w:rFonts w:ascii="Abadi" w:eastAsia="Abadi" w:hAnsi="Abadi" w:cs="Abadi"/>
          <w:color w:val="444444"/>
          <w:sz w:val="24"/>
          <w:szCs w:val="24"/>
        </w:rPr>
        <w:t xml:space="preserve"> Relax. Take a few deep breaths, doodle, listen to a song you like, take a walk, whatever works for you.</w:t>
      </w:r>
    </w:p>
    <w:p w14:paraId="6724726C" w14:textId="75A6BC70" w:rsidR="7D0C1016" w:rsidRPr="0069613A" w:rsidRDefault="7D0C1016" w:rsidP="0069613A">
      <w:pPr>
        <w:pStyle w:val="ListParagraph"/>
        <w:numPr>
          <w:ilvl w:val="0"/>
          <w:numId w:val="5"/>
        </w:numPr>
        <w:spacing w:line="240" w:lineRule="exact"/>
        <w:jc w:val="both"/>
        <w:rPr>
          <w:rFonts w:ascii="Abadi" w:hAnsi="Abadi"/>
          <w:color w:val="444444"/>
          <w:sz w:val="24"/>
          <w:szCs w:val="24"/>
        </w:rPr>
      </w:pPr>
      <w:r w:rsidRPr="0069613A">
        <w:rPr>
          <w:rFonts w:ascii="Abadi" w:eastAsia="Abadi" w:hAnsi="Abadi" w:cs="Abadi"/>
          <w:color w:val="444444"/>
          <w:sz w:val="24"/>
          <w:szCs w:val="24"/>
        </w:rPr>
        <w:t xml:space="preserve"> The key is to reset your mind so it can focus for the next few minutes. </w:t>
      </w:r>
    </w:p>
    <w:p w14:paraId="18981019" w14:textId="652DAEC1" w:rsidR="0069613A" w:rsidRPr="0069613A" w:rsidRDefault="0069613A" w:rsidP="0069613A">
      <w:pPr>
        <w:pStyle w:val="ListParagraph"/>
        <w:spacing w:line="240" w:lineRule="exact"/>
        <w:jc w:val="both"/>
        <w:rPr>
          <w:rFonts w:ascii="Abadi" w:hAnsi="Abadi"/>
          <w:color w:val="444444"/>
          <w:sz w:val="24"/>
          <w:szCs w:val="24"/>
        </w:rPr>
      </w:pPr>
    </w:p>
    <w:p w14:paraId="600963E1" w14:textId="2D5C5C6D" w:rsidR="48CF70A0" w:rsidRPr="0069613A" w:rsidRDefault="7D0C1016" w:rsidP="7D0C1016">
      <w:pPr>
        <w:spacing w:line="240" w:lineRule="exact"/>
        <w:jc w:val="both"/>
        <w:rPr>
          <w:rFonts w:ascii="Abadi" w:eastAsia="Abadi" w:hAnsi="Abadi" w:cs="Abadi"/>
          <w:b/>
          <w:bCs/>
          <w:color w:val="444444"/>
          <w:sz w:val="24"/>
          <w:szCs w:val="24"/>
        </w:rPr>
      </w:pPr>
      <w:r w:rsidRPr="0069613A">
        <w:rPr>
          <w:rFonts w:ascii="Abadi" w:eastAsia="Abadi" w:hAnsi="Abadi" w:cs="Abadi"/>
          <w:b/>
          <w:bCs/>
          <w:color w:val="444444"/>
          <w:sz w:val="24"/>
          <w:szCs w:val="24"/>
        </w:rPr>
        <w:t xml:space="preserve">Step 3: </w:t>
      </w:r>
      <w:r w:rsidRPr="0069613A">
        <w:rPr>
          <w:rFonts w:ascii="Abadi" w:eastAsia="Abadi" w:hAnsi="Abadi" w:cs="Abadi"/>
          <w:b/>
          <w:bCs/>
          <w:i/>
          <w:iCs/>
          <w:color w:val="444444"/>
          <w:sz w:val="24"/>
          <w:szCs w:val="24"/>
        </w:rPr>
        <w:t>Think</w:t>
      </w:r>
    </w:p>
    <w:p w14:paraId="50A069E7" w14:textId="74358EB5" w:rsidR="48CF70A0" w:rsidRPr="0069613A" w:rsidRDefault="48CF70A0" w:rsidP="48CF70A0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="Abadi" w:hAnsi="Abadi"/>
          <w:color w:val="444444"/>
          <w:sz w:val="24"/>
          <w:szCs w:val="24"/>
        </w:rPr>
      </w:pPr>
      <w:r w:rsidRPr="0069613A">
        <w:rPr>
          <w:rFonts w:ascii="Abadi" w:eastAsia="Abadi" w:hAnsi="Abadi" w:cs="Abadi"/>
          <w:color w:val="444444"/>
          <w:sz w:val="24"/>
          <w:szCs w:val="24"/>
        </w:rPr>
        <w:t xml:space="preserve">Think. Get out your essay prompt. </w:t>
      </w:r>
    </w:p>
    <w:p w14:paraId="70659350" w14:textId="372B9E07" w:rsidR="48CF70A0" w:rsidRPr="0069613A" w:rsidRDefault="48CF70A0" w:rsidP="48CF70A0">
      <w:pPr>
        <w:pStyle w:val="ListParagraph"/>
        <w:numPr>
          <w:ilvl w:val="0"/>
          <w:numId w:val="4"/>
        </w:numPr>
        <w:spacing w:line="240" w:lineRule="exact"/>
        <w:jc w:val="both"/>
        <w:rPr>
          <w:rFonts w:ascii="Abadi" w:hAnsi="Abadi"/>
          <w:color w:val="444444"/>
          <w:sz w:val="24"/>
          <w:szCs w:val="24"/>
        </w:rPr>
      </w:pPr>
      <w:r w:rsidRPr="0069613A">
        <w:rPr>
          <w:rFonts w:ascii="Abadi" w:eastAsia="Abadi" w:hAnsi="Abadi" w:cs="Abadi"/>
          <w:color w:val="444444"/>
          <w:sz w:val="24"/>
          <w:szCs w:val="24"/>
        </w:rPr>
        <w:t>Take a moment to think about your assignment and familiarize yourself with the topic.</w:t>
      </w:r>
    </w:p>
    <w:p w14:paraId="0641C3E7" w14:textId="70145E1F" w:rsidR="48CF70A0" w:rsidRPr="0069613A" w:rsidRDefault="48CF70A0" w:rsidP="00DA65D0">
      <w:pPr>
        <w:pStyle w:val="ListParagraph"/>
        <w:numPr>
          <w:ilvl w:val="0"/>
          <w:numId w:val="4"/>
        </w:numPr>
        <w:spacing w:line="240" w:lineRule="exact"/>
        <w:rPr>
          <w:rFonts w:ascii="Abadi" w:hAnsi="Abadi"/>
          <w:color w:val="444444"/>
          <w:sz w:val="24"/>
          <w:szCs w:val="24"/>
        </w:rPr>
      </w:pPr>
      <w:r w:rsidRPr="0069613A">
        <w:rPr>
          <w:rFonts w:ascii="Abadi" w:eastAsia="Abadi" w:hAnsi="Abadi" w:cs="Abadi"/>
          <w:color w:val="444444"/>
          <w:sz w:val="24"/>
          <w:szCs w:val="24"/>
        </w:rPr>
        <w:t xml:space="preserve">Think about what you know, what you don’t know, any initial thoughts, any concerns you have, and let it be. </w:t>
      </w:r>
      <w:r w:rsidRPr="0069613A">
        <w:rPr>
          <w:rFonts w:ascii="Abadi" w:hAnsi="Abadi"/>
          <w:sz w:val="24"/>
          <w:szCs w:val="24"/>
        </w:rPr>
        <w:br/>
      </w:r>
    </w:p>
    <w:p w14:paraId="257E3CFD" w14:textId="0AAC812C" w:rsidR="48CF70A0" w:rsidRPr="0069613A" w:rsidRDefault="7D0C1016" w:rsidP="7D0C1016">
      <w:pPr>
        <w:spacing w:line="240" w:lineRule="exact"/>
        <w:jc w:val="both"/>
        <w:rPr>
          <w:rFonts w:ascii="Abadi" w:eastAsia="Abadi" w:hAnsi="Abadi" w:cs="Abadi"/>
          <w:b/>
          <w:bCs/>
          <w:color w:val="444444"/>
          <w:sz w:val="24"/>
          <w:szCs w:val="24"/>
        </w:rPr>
      </w:pPr>
      <w:r w:rsidRPr="0069613A">
        <w:rPr>
          <w:rFonts w:ascii="Abadi" w:eastAsia="Abadi" w:hAnsi="Abadi" w:cs="Abadi"/>
          <w:b/>
          <w:bCs/>
          <w:color w:val="444444"/>
          <w:sz w:val="24"/>
          <w:szCs w:val="24"/>
        </w:rPr>
        <w:t xml:space="preserve">Step 4: </w:t>
      </w:r>
      <w:r w:rsidRPr="0069613A">
        <w:rPr>
          <w:rFonts w:ascii="Abadi" w:eastAsia="Abadi" w:hAnsi="Abadi" w:cs="Abadi"/>
          <w:b/>
          <w:bCs/>
          <w:i/>
          <w:iCs/>
          <w:color w:val="444444"/>
          <w:sz w:val="24"/>
          <w:szCs w:val="24"/>
        </w:rPr>
        <w:t>Write</w:t>
      </w:r>
    </w:p>
    <w:p w14:paraId="2A471220" w14:textId="427EF028" w:rsidR="48CF70A0" w:rsidRPr="0069613A" w:rsidRDefault="7D0C1016" w:rsidP="7D0C1016">
      <w:pPr>
        <w:pStyle w:val="ListParagraph"/>
        <w:numPr>
          <w:ilvl w:val="0"/>
          <w:numId w:val="3"/>
        </w:numPr>
        <w:spacing w:line="240" w:lineRule="exact"/>
        <w:jc w:val="both"/>
        <w:rPr>
          <w:rFonts w:ascii="Abadi" w:hAnsi="Abadi"/>
          <w:color w:val="444444"/>
          <w:sz w:val="24"/>
          <w:szCs w:val="24"/>
        </w:rPr>
      </w:pPr>
      <w:r w:rsidRPr="0069613A">
        <w:rPr>
          <w:rFonts w:ascii="Abadi" w:eastAsia="Abadi" w:hAnsi="Abadi" w:cs="Abadi"/>
          <w:color w:val="444444"/>
          <w:sz w:val="24"/>
          <w:szCs w:val="24"/>
        </w:rPr>
        <w:t>Set a timer for 7 minutes.</w:t>
      </w:r>
    </w:p>
    <w:p w14:paraId="42D2A81F" w14:textId="7E87FAB3" w:rsidR="48CF70A0" w:rsidRPr="0069613A" w:rsidRDefault="48CF70A0" w:rsidP="48CF70A0">
      <w:pPr>
        <w:pStyle w:val="ListParagraph"/>
        <w:numPr>
          <w:ilvl w:val="0"/>
          <w:numId w:val="3"/>
        </w:numPr>
        <w:spacing w:line="240" w:lineRule="exact"/>
        <w:jc w:val="both"/>
        <w:rPr>
          <w:rFonts w:ascii="Abadi" w:hAnsi="Abadi"/>
          <w:color w:val="444444"/>
          <w:sz w:val="24"/>
          <w:szCs w:val="24"/>
        </w:rPr>
      </w:pPr>
      <w:r w:rsidRPr="0069613A">
        <w:rPr>
          <w:rFonts w:ascii="Abadi" w:eastAsia="Abadi" w:hAnsi="Abadi" w:cs="Abadi"/>
          <w:color w:val="444444"/>
          <w:sz w:val="24"/>
          <w:szCs w:val="24"/>
        </w:rPr>
        <w:t xml:space="preserve">Write. Take your numbered paper and write down the first 10 ideas/thoughts about your essay prompt that come to mind. </w:t>
      </w:r>
    </w:p>
    <w:p w14:paraId="2278BC95" w14:textId="54CA59DC" w:rsidR="48CF70A0" w:rsidRPr="0069613A" w:rsidRDefault="48CF70A0" w:rsidP="00DA65D0">
      <w:pPr>
        <w:pStyle w:val="ListParagraph"/>
        <w:numPr>
          <w:ilvl w:val="0"/>
          <w:numId w:val="3"/>
        </w:numPr>
        <w:spacing w:line="240" w:lineRule="exact"/>
        <w:rPr>
          <w:rFonts w:ascii="Abadi" w:hAnsi="Abadi"/>
          <w:color w:val="444444"/>
          <w:sz w:val="24"/>
          <w:szCs w:val="24"/>
        </w:rPr>
      </w:pPr>
      <w:r w:rsidRPr="0069613A">
        <w:rPr>
          <w:rFonts w:ascii="Abadi" w:eastAsia="Abadi" w:hAnsi="Abadi" w:cs="Abadi"/>
          <w:color w:val="444444"/>
          <w:sz w:val="24"/>
          <w:szCs w:val="24"/>
        </w:rPr>
        <w:t xml:space="preserve">Do this without judging or analyzing your work. </w:t>
      </w:r>
      <w:r w:rsidRPr="0069613A">
        <w:rPr>
          <w:rFonts w:ascii="Abadi" w:hAnsi="Abadi"/>
          <w:sz w:val="24"/>
          <w:szCs w:val="24"/>
        </w:rPr>
        <w:br/>
      </w:r>
      <w:bookmarkStart w:id="0" w:name="_GoBack"/>
      <w:bookmarkEnd w:id="0"/>
    </w:p>
    <w:p w14:paraId="0CA0A905" w14:textId="55E94A8D" w:rsidR="48CF70A0" w:rsidRPr="0069613A" w:rsidRDefault="7D0C1016" w:rsidP="7D0C1016">
      <w:pPr>
        <w:rPr>
          <w:rFonts w:ascii="Abadi" w:eastAsia="Abadi" w:hAnsi="Abadi" w:cs="Abadi"/>
          <w:sz w:val="24"/>
          <w:szCs w:val="24"/>
        </w:rPr>
      </w:pPr>
      <w:r w:rsidRPr="0069613A">
        <w:rPr>
          <w:rFonts w:ascii="Abadi" w:eastAsia="Abadi" w:hAnsi="Abadi" w:cs="Abadi"/>
          <w:b/>
          <w:bCs/>
          <w:sz w:val="24"/>
          <w:szCs w:val="24"/>
        </w:rPr>
        <w:t xml:space="preserve">Step 5: </w:t>
      </w:r>
      <w:r w:rsidRPr="0069613A">
        <w:rPr>
          <w:rFonts w:ascii="Abadi" w:eastAsia="Abadi" w:hAnsi="Abadi" w:cs="Abadi"/>
          <w:b/>
          <w:bCs/>
          <w:i/>
          <w:iCs/>
          <w:sz w:val="24"/>
          <w:szCs w:val="24"/>
        </w:rPr>
        <w:t>Choose</w:t>
      </w:r>
    </w:p>
    <w:p w14:paraId="18574E70" w14:textId="613D6654" w:rsidR="48CF70A0" w:rsidRPr="0069613A" w:rsidRDefault="7D0C1016" w:rsidP="7D0C1016">
      <w:pPr>
        <w:pStyle w:val="ListParagraph"/>
        <w:numPr>
          <w:ilvl w:val="0"/>
          <w:numId w:val="2"/>
        </w:numPr>
        <w:rPr>
          <w:rFonts w:ascii="Abadi" w:hAnsi="Abadi"/>
          <w:sz w:val="24"/>
          <w:szCs w:val="24"/>
        </w:rPr>
      </w:pPr>
      <w:r w:rsidRPr="0069613A">
        <w:rPr>
          <w:rFonts w:ascii="Abadi" w:eastAsia="Abadi" w:hAnsi="Abadi" w:cs="Abadi"/>
          <w:sz w:val="24"/>
          <w:szCs w:val="24"/>
        </w:rPr>
        <w:t xml:space="preserve">Choose one idea that you wrote down. </w:t>
      </w:r>
    </w:p>
    <w:p w14:paraId="4BB39668" w14:textId="53590579" w:rsidR="48CF70A0" w:rsidRPr="0069613A" w:rsidRDefault="7D0C1016" w:rsidP="7D0C1016">
      <w:pPr>
        <w:pStyle w:val="ListParagraph"/>
        <w:numPr>
          <w:ilvl w:val="0"/>
          <w:numId w:val="2"/>
        </w:numPr>
        <w:rPr>
          <w:rFonts w:ascii="Abadi" w:hAnsi="Abadi"/>
          <w:sz w:val="24"/>
          <w:szCs w:val="24"/>
        </w:rPr>
      </w:pPr>
      <w:r w:rsidRPr="0069613A">
        <w:rPr>
          <w:rFonts w:ascii="Abadi" w:eastAsia="Abadi" w:hAnsi="Abadi" w:cs="Abadi"/>
          <w:sz w:val="24"/>
          <w:szCs w:val="24"/>
        </w:rPr>
        <w:t>“Pick the one that came to you rather than the one you thought up.”</w:t>
      </w:r>
    </w:p>
    <w:p w14:paraId="2CD78AB4" w14:textId="792955D7" w:rsidR="48CF70A0" w:rsidRPr="0069613A" w:rsidRDefault="48CF70A0" w:rsidP="48CF70A0">
      <w:pPr>
        <w:pStyle w:val="ListParagraph"/>
        <w:numPr>
          <w:ilvl w:val="0"/>
          <w:numId w:val="2"/>
        </w:numPr>
        <w:rPr>
          <w:rFonts w:ascii="Abadi" w:hAnsi="Abadi"/>
          <w:sz w:val="24"/>
          <w:szCs w:val="24"/>
        </w:rPr>
      </w:pPr>
      <w:r w:rsidRPr="0069613A">
        <w:rPr>
          <w:rFonts w:ascii="Abadi" w:eastAsia="Abadi" w:hAnsi="Abadi" w:cs="Abadi"/>
          <w:sz w:val="24"/>
          <w:szCs w:val="24"/>
        </w:rPr>
        <w:t>Pick the idea you feel you can write the most about.</w:t>
      </w:r>
    </w:p>
    <w:p w14:paraId="0879801C" w14:textId="0F511262" w:rsidR="48CF70A0" w:rsidRPr="0069613A" w:rsidRDefault="48CF70A0" w:rsidP="48CF70A0">
      <w:pPr>
        <w:rPr>
          <w:rFonts w:ascii="Abadi" w:eastAsia="Abadi" w:hAnsi="Abadi" w:cs="Abadi"/>
          <w:sz w:val="24"/>
          <w:szCs w:val="24"/>
        </w:rPr>
      </w:pPr>
    </w:p>
    <w:p w14:paraId="6AFED95E" w14:textId="15B808B7" w:rsidR="48CF70A0" w:rsidRPr="0069613A" w:rsidRDefault="7D0C1016" w:rsidP="7D0C1016">
      <w:pPr>
        <w:rPr>
          <w:rFonts w:ascii="Abadi" w:eastAsia="Abadi" w:hAnsi="Abadi" w:cs="Abadi"/>
          <w:sz w:val="24"/>
          <w:szCs w:val="24"/>
        </w:rPr>
      </w:pPr>
      <w:r w:rsidRPr="0069613A">
        <w:rPr>
          <w:rFonts w:ascii="Abadi" w:eastAsia="Abadi" w:hAnsi="Abadi" w:cs="Abadi"/>
          <w:b/>
          <w:bCs/>
          <w:sz w:val="24"/>
          <w:szCs w:val="24"/>
        </w:rPr>
        <w:t xml:space="preserve">Step 6: </w:t>
      </w:r>
      <w:r w:rsidRPr="0069613A">
        <w:rPr>
          <w:rFonts w:ascii="Abadi" w:eastAsia="Abadi" w:hAnsi="Abadi" w:cs="Abadi"/>
          <w:b/>
          <w:bCs/>
          <w:i/>
          <w:iCs/>
          <w:sz w:val="24"/>
          <w:szCs w:val="24"/>
        </w:rPr>
        <w:t xml:space="preserve">Free write </w:t>
      </w:r>
    </w:p>
    <w:p w14:paraId="20F6C237" w14:textId="3BE5A774" w:rsidR="48CF70A0" w:rsidRPr="0069613A" w:rsidRDefault="48CF70A0" w:rsidP="48CF70A0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69613A">
        <w:rPr>
          <w:rFonts w:ascii="Abadi" w:eastAsia="Abadi" w:hAnsi="Abadi" w:cs="Abadi"/>
          <w:sz w:val="24"/>
          <w:szCs w:val="24"/>
        </w:rPr>
        <w:t xml:space="preserve">Orient yourself with the topic, spend a minute thinking about it, and set a timer for 10 minutes. </w:t>
      </w:r>
    </w:p>
    <w:p w14:paraId="403DE220" w14:textId="0E4D192D" w:rsidR="48CF70A0" w:rsidRPr="0069613A" w:rsidRDefault="48CF70A0" w:rsidP="48CF70A0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69613A">
        <w:rPr>
          <w:rFonts w:ascii="Abadi" w:eastAsia="Abadi" w:hAnsi="Abadi" w:cs="Abadi"/>
          <w:sz w:val="24"/>
          <w:szCs w:val="24"/>
        </w:rPr>
        <w:t>Write about your topic for the entire ten minutes without stopping.</w:t>
      </w:r>
    </w:p>
    <w:p w14:paraId="1F93FBC6" w14:textId="71461469" w:rsidR="48CF70A0" w:rsidRPr="0069613A" w:rsidRDefault="48CF70A0" w:rsidP="48CF70A0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69613A">
        <w:rPr>
          <w:rFonts w:ascii="Abadi" w:eastAsia="Abadi" w:hAnsi="Abadi" w:cs="Abadi"/>
          <w:sz w:val="24"/>
          <w:szCs w:val="24"/>
        </w:rPr>
        <w:t xml:space="preserve"> Don’t think, don’t read over what you wrote, or edit yourself. </w:t>
      </w:r>
    </w:p>
    <w:p w14:paraId="25CCDEAB" w14:textId="7855AEF8" w:rsidR="48CF70A0" w:rsidRPr="0069613A" w:rsidRDefault="48CF70A0" w:rsidP="48CF70A0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69613A">
        <w:rPr>
          <w:rFonts w:ascii="Abadi" w:eastAsia="Abadi" w:hAnsi="Abadi" w:cs="Abadi"/>
          <w:sz w:val="24"/>
          <w:szCs w:val="24"/>
        </w:rPr>
        <w:t>You don’t need to try to connect the dots. Just write!</w:t>
      </w:r>
    </w:p>
    <w:p w14:paraId="15BCDD7C" w14:textId="4E5D94AE" w:rsidR="48CF70A0" w:rsidRPr="0069613A" w:rsidRDefault="7D0C1016" w:rsidP="7D0C1016">
      <w:pPr>
        <w:pStyle w:val="ListParagraph"/>
        <w:numPr>
          <w:ilvl w:val="0"/>
          <w:numId w:val="1"/>
        </w:numPr>
        <w:rPr>
          <w:rFonts w:ascii="Abadi" w:hAnsi="Abadi"/>
          <w:sz w:val="24"/>
          <w:szCs w:val="24"/>
        </w:rPr>
      </w:pPr>
      <w:r w:rsidRPr="0069613A">
        <w:rPr>
          <w:rFonts w:ascii="Abadi" w:eastAsia="Abadi" w:hAnsi="Abadi" w:cs="Abadi"/>
          <w:sz w:val="24"/>
          <w:szCs w:val="24"/>
        </w:rPr>
        <w:t xml:space="preserve"> If you get stuck, draw something or write out the alphabet, the idea here is to keep your pen moving. </w:t>
      </w:r>
    </w:p>
    <w:sectPr w:rsidR="48CF70A0" w:rsidRPr="0069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2035"/>
    <w:multiLevelType w:val="hybridMultilevel"/>
    <w:tmpl w:val="B1E05E8C"/>
    <w:lvl w:ilvl="0" w:tplc="8C68F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3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F6B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2064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C9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E2B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124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AF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7623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01CD2"/>
    <w:multiLevelType w:val="hybridMultilevel"/>
    <w:tmpl w:val="A6105B1E"/>
    <w:lvl w:ilvl="0" w:tplc="1FF8E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28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25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8D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681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2E6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AF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1AC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62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B7A79"/>
    <w:multiLevelType w:val="hybridMultilevel"/>
    <w:tmpl w:val="969446BE"/>
    <w:lvl w:ilvl="0" w:tplc="461AC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44A16">
      <w:start w:val="1"/>
      <w:numFmt w:val="lowerLetter"/>
      <w:lvlText w:val="%2."/>
      <w:lvlJc w:val="left"/>
      <w:pPr>
        <w:ind w:left="1440" w:hanging="360"/>
      </w:pPr>
    </w:lvl>
    <w:lvl w:ilvl="2" w:tplc="C6844E72">
      <w:start w:val="1"/>
      <w:numFmt w:val="lowerRoman"/>
      <w:lvlText w:val="%3."/>
      <w:lvlJc w:val="right"/>
      <w:pPr>
        <w:ind w:left="2160" w:hanging="180"/>
      </w:pPr>
    </w:lvl>
    <w:lvl w:ilvl="3" w:tplc="CC8233CA">
      <w:start w:val="1"/>
      <w:numFmt w:val="decimal"/>
      <w:lvlText w:val="%4."/>
      <w:lvlJc w:val="left"/>
      <w:pPr>
        <w:ind w:left="2880" w:hanging="360"/>
      </w:pPr>
    </w:lvl>
    <w:lvl w:ilvl="4" w:tplc="5B24E8B0">
      <w:start w:val="1"/>
      <w:numFmt w:val="lowerLetter"/>
      <w:lvlText w:val="%5."/>
      <w:lvlJc w:val="left"/>
      <w:pPr>
        <w:ind w:left="3600" w:hanging="360"/>
      </w:pPr>
    </w:lvl>
    <w:lvl w:ilvl="5" w:tplc="46826826">
      <w:start w:val="1"/>
      <w:numFmt w:val="lowerRoman"/>
      <w:lvlText w:val="%6."/>
      <w:lvlJc w:val="right"/>
      <w:pPr>
        <w:ind w:left="4320" w:hanging="180"/>
      </w:pPr>
    </w:lvl>
    <w:lvl w:ilvl="6" w:tplc="D39E1522">
      <w:start w:val="1"/>
      <w:numFmt w:val="decimal"/>
      <w:lvlText w:val="%7."/>
      <w:lvlJc w:val="left"/>
      <w:pPr>
        <w:ind w:left="5040" w:hanging="360"/>
      </w:pPr>
    </w:lvl>
    <w:lvl w:ilvl="7" w:tplc="1D129BD0">
      <w:start w:val="1"/>
      <w:numFmt w:val="lowerLetter"/>
      <w:lvlText w:val="%8."/>
      <w:lvlJc w:val="left"/>
      <w:pPr>
        <w:ind w:left="5760" w:hanging="360"/>
      </w:pPr>
    </w:lvl>
    <w:lvl w:ilvl="8" w:tplc="F9BA01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7289A"/>
    <w:multiLevelType w:val="hybridMultilevel"/>
    <w:tmpl w:val="8EB8B742"/>
    <w:lvl w:ilvl="0" w:tplc="D2F8F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0B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482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0B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E4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C4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E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149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20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12DF4"/>
    <w:multiLevelType w:val="hybridMultilevel"/>
    <w:tmpl w:val="54BAD99E"/>
    <w:lvl w:ilvl="0" w:tplc="1C44D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68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66A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80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E1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788F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4EC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EEC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3E1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C4FE2"/>
    <w:multiLevelType w:val="hybridMultilevel"/>
    <w:tmpl w:val="A6882AEC"/>
    <w:lvl w:ilvl="0" w:tplc="2ED85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62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4A3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802A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E0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88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6CD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4B4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F231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152D7"/>
    <w:multiLevelType w:val="hybridMultilevel"/>
    <w:tmpl w:val="AC8C0DCC"/>
    <w:lvl w:ilvl="0" w:tplc="C8A01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48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FA4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0B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8F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84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E9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C0D2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E8CF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877E81"/>
    <w:rsid w:val="0069613A"/>
    <w:rsid w:val="00DA65D0"/>
    <w:rsid w:val="48CF70A0"/>
    <w:rsid w:val="4B877E81"/>
    <w:rsid w:val="7D0C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77E81"/>
  <w15:chartTrackingRefBased/>
  <w15:docId w15:val="{24085578-ED48-40A7-91A6-1DC6F80F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Bojnowski, Erika</dc:creator>
  <cp:keywords/>
  <dc:description/>
  <cp:lastModifiedBy>Bojnowski, Erika</cp:lastModifiedBy>
  <cp:revision>3</cp:revision>
  <dcterms:created xsi:type="dcterms:W3CDTF">2019-10-21T18:33:00Z</dcterms:created>
  <dcterms:modified xsi:type="dcterms:W3CDTF">2019-10-30T18:20:00Z</dcterms:modified>
</cp:coreProperties>
</file>