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rtl w:val="0"/>
        </w:rPr>
        <w:t xml:space="preserve">Cañada College</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b w:val="1"/>
          <w:i w:val="1"/>
          <w:rtl w:val="0"/>
        </w:rPr>
        <w:t xml:space="preserve">“Beating the Odds”</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rtl w:val="0"/>
        </w:rPr>
        <w:t xml:space="preserve">A Program for First Generation Students</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rtl w:val="0"/>
        </w:rPr>
        <w:t xml:space="preserve">Mentee Application</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Purpose: The First Generation Mentorship Program is designed to support First Generation students in their educational endeavors. Mentees will receive support and services from mentors and student leaders on campus, faculty and staff, as well as participate in campus events and organizations that will aid in enriching their overall college experience.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Advantages: First generation students who join the Mentorship Program will have the opportunity to work with twelve different mentors, all of whom are students and leaders at Cañada College. Mentees will attend weekly meetings with a mentor(s), campus events, and various workshop and seminars. The focus of the First Generation Mentorship Program is to increase retention rates and persistence while providing a positive and successful transition for First Generation Students. Participation in the program will include prizes and incentives for good grades with increased progress in the program. Prizes include, but are not limited to, scholarships, book vouchers, flash drives and more.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Student Learning Outcomes: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After successful completion of this program students should be knowledgeable of:</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Various resources available on campus</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Tutoring services and referrals (one-on-one and group)</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Important deadlines</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How to better communicate with professors, study and test- taking strategies, time management, and how to set attainable short- term and long-term goals</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Various financial aid services and financial literacy</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How to have a sense of acceptance and belonging</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Assistance with the transfer process and different majors and careers available</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How to promote personal development and self-efficacy</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Student organizations and clubs</w:t>
      </w:r>
    </w:p>
    <w:p w:rsidP="00000000" w:rsidRPr="00000000" w:rsidR="00000000" w:rsidDel="00000000" w:rsidRDefault="00000000">
      <w:pPr>
        <w:keepNext w:val="0"/>
        <w:keepLines w:val="0"/>
        <w:widowControl w:val="0"/>
        <w:numPr>
          <w:ilvl w:val="0"/>
          <w:numId w:val="1"/>
        </w:numPr>
        <w:spacing w:lineRule="auto" w:after="0" w:line="276" w:before="0"/>
        <w:ind w:left="720" w:right="0" w:hanging="359"/>
        <w:contextualSpacing w:val="1"/>
        <w:jc w:val="left"/>
      </w:pPr>
      <w:r w:rsidRPr="00000000" w:rsidR="00000000" w:rsidDel="00000000">
        <w:rPr>
          <w:rFonts w:cs="Calibri" w:hAnsi="Calibri" w:eastAsia="Calibri" w:ascii="Calibri"/>
          <w:sz w:val="20"/>
          <w:rtl w:val="0"/>
        </w:rPr>
        <w:t xml:space="preserve">How to search and register for classes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Mandatory Requirements for Mentees: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i. Must be able to commit to participating in the program for the full academic semester</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ii. Must be able to attend trainings, seminars, field trips and weekly meetings (times may vary)</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iii. Must be open-minded and willing to learn</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iv. Must follow the Student Code of Conduct</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Please complete the following information.</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Name: 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G Number: 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Address: 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City: ____________________________ State: 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Zip code: 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Cell phone: (___)___________________ Home phone: (___)______________________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Email: 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Major/Minor: 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Hometown: 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Please answer the following questions: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1. Did your mother, father, or legal guardian graduate from a 2 or 4 year college?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Please circle: Yes No</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2. Have you ever been mentored before?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Please circle: Yes No</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3. Why do you want to be a Mentee for the First Generation Program?</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4. What extracurricular activities, student organizations, or groups have you been a part of?</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5. Would you like tutoring services? If so, in which subject(s):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6. Do you currently have a job, or plan on working in the Fall semester? Please circle: Yes No</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If so, how many hours per week? 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7. Can you commit to attending to attending seminars, field trips and weekly meetings?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Please circle: Yes No</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tab/>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8. Are you interested in personal, academic, and/or career counseling services on campus?</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Please circle: Yes No</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9. How many units do you plan to take in the Fall semester? 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10. Briefly describe some challenges you have faced as a First Generation Student, or that you believe First</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Generation Students face in college: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11. What are you hoping to gain from being a participant of the First Generation Program?</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I acknowledge that the information provided in this application is true to the best of my knowledge.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_________________________________________________________     </w:t>
        <w:tab/>
        <w:t xml:space="preserve">__________________</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Signature                                                                                                           </w:t>
        <w:tab/>
        <w:t xml:space="preserve">        Date</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20"/>
          <w:rtl w:val="0"/>
        </w:rPr>
        <w:t xml:space="preserve"> </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Please return completed application to:</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Caitlin Escobar</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Cañada College</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Building 22, Room 107</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4200 Farm Hill Blvd.</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Redwood City CA, 94061</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Phone: (650) 306-3118</w:t>
      </w:r>
    </w:p>
    <w:p w:rsidP="00000000" w:rsidRPr="00000000" w:rsidR="00000000" w:rsidDel="00000000" w:rsidRDefault="00000000">
      <w:pPr>
        <w:keepNext w:val="0"/>
        <w:keepLines w:val="0"/>
        <w:widowControl w:val="0"/>
        <w:contextualSpacing w:val="0"/>
        <w:jc w:val="center"/>
      </w:pPr>
      <w:r w:rsidRPr="00000000" w:rsidR="00000000" w:rsidDel="00000000">
        <w:rPr>
          <w:rFonts w:cs="Calibri" w:hAnsi="Calibri" w:eastAsia="Calibri" w:ascii="Calibri"/>
          <w:sz w:val="20"/>
          <w:rtl w:val="0"/>
        </w:rPr>
        <w:t xml:space="preserve">Email: escobarc@smccd.edu</w:t>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cs="Calibri" w:hAnsi="Calibri" w:eastAsia="Calibri" w:ascii="Calibri"/>
        <w:b w:val="0"/>
        <w:i w:val="0"/>
        <w:smallCaps w:val="0"/>
        <w:strike w:val="0"/>
        <w:color w:val="000000"/>
        <w:sz w:val="20"/>
        <w:u w:val="none"/>
        <w:vertAlign w:val="baseline"/>
      </w:rPr>
    </w:lvl>
    <w:lvl w:ilvl="1">
      <w:start w:val="1"/>
      <w:numFmt w:val="bullet"/>
      <w:lvlText w:val="○"/>
      <w:lvlJc w:val="left"/>
      <w:pPr>
        <w:ind w:left="1440" w:firstLine="1080"/>
      </w:pPr>
      <w:rPr>
        <w:rFonts w:cs="Calibri" w:hAnsi="Calibri" w:eastAsia="Calibri" w:ascii="Calibri"/>
        <w:b w:val="0"/>
        <w:i w:val="0"/>
        <w:smallCaps w:val="0"/>
        <w:strike w:val="0"/>
        <w:color w:val="000000"/>
        <w:sz w:val="20"/>
        <w:u w:val="none"/>
        <w:vertAlign w:val="baseline"/>
      </w:rPr>
    </w:lvl>
    <w:lvl w:ilvl="2">
      <w:start w:val="1"/>
      <w:numFmt w:val="bullet"/>
      <w:lvlText w:val="■"/>
      <w:lvlJc w:val="left"/>
      <w:pPr>
        <w:ind w:left="2160" w:firstLine="1800"/>
      </w:pPr>
      <w:rPr>
        <w:rFonts w:cs="Calibri" w:hAnsi="Calibri" w:eastAsia="Calibri" w:ascii="Calibri"/>
        <w:b w:val="0"/>
        <w:i w:val="0"/>
        <w:smallCaps w:val="0"/>
        <w:strike w:val="0"/>
        <w:color w:val="000000"/>
        <w:sz w:val="20"/>
        <w:u w:val="none"/>
        <w:vertAlign w:val="baseline"/>
      </w:rPr>
    </w:lvl>
    <w:lvl w:ilvl="3">
      <w:start w:val="1"/>
      <w:numFmt w:val="bullet"/>
      <w:lvlText w:val="●"/>
      <w:lvlJc w:val="left"/>
      <w:pPr>
        <w:ind w:left="2880" w:firstLine="2520"/>
      </w:pPr>
      <w:rPr>
        <w:rFonts w:cs="Calibri" w:hAnsi="Calibri" w:eastAsia="Calibri" w:ascii="Calibri"/>
        <w:b w:val="0"/>
        <w:i w:val="0"/>
        <w:smallCaps w:val="0"/>
        <w:strike w:val="0"/>
        <w:color w:val="000000"/>
        <w:sz w:val="20"/>
        <w:u w:val="none"/>
        <w:vertAlign w:val="baseline"/>
      </w:rPr>
    </w:lvl>
    <w:lvl w:ilvl="4">
      <w:start w:val="1"/>
      <w:numFmt w:val="bullet"/>
      <w:lvlText w:val="○"/>
      <w:lvlJc w:val="left"/>
      <w:pPr>
        <w:ind w:left="3600" w:firstLine="3240"/>
      </w:pPr>
      <w:rPr>
        <w:rFonts w:cs="Calibri" w:hAnsi="Calibri" w:eastAsia="Calibri" w:ascii="Calibri"/>
        <w:b w:val="0"/>
        <w:i w:val="0"/>
        <w:smallCaps w:val="0"/>
        <w:strike w:val="0"/>
        <w:color w:val="000000"/>
        <w:sz w:val="20"/>
        <w:u w:val="none"/>
        <w:vertAlign w:val="baseline"/>
      </w:rPr>
    </w:lvl>
    <w:lvl w:ilvl="5">
      <w:start w:val="1"/>
      <w:numFmt w:val="bullet"/>
      <w:lvlText w:val="■"/>
      <w:lvlJc w:val="left"/>
      <w:pPr>
        <w:ind w:left="4320" w:firstLine="3960"/>
      </w:pPr>
      <w:rPr>
        <w:rFonts w:cs="Calibri" w:hAnsi="Calibri" w:eastAsia="Calibri" w:ascii="Calibri"/>
        <w:b w:val="0"/>
        <w:i w:val="0"/>
        <w:smallCaps w:val="0"/>
        <w:strike w:val="0"/>
        <w:color w:val="000000"/>
        <w:sz w:val="20"/>
        <w:u w:val="none"/>
        <w:vertAlign w:val="baseline"/>
      </w:rPr>
    </w:lvl>
    <w:lvl w:ilvl="6">
      <w:start w:val="1"/>
      <w:numFmt w:val="bullet"/>
      <w:lvlText w:val="●"/>
      <w:lvlJc w:val="left"/>
      <w:pPr>
        <w:ind w:left="5040" w:firstLine="4680"/>
      </w:pPr>
      <w:rPr>
        <w:rFonts w:cs="Calibri" w:hAnsi="Calibri" w:eastAsia="Calibri" w:ascii="Calibri"/>
        <w:b w:val="0"/>
        <w:i w:val="0"/>
        <w:smallCaps w:val="0"/>
        <w:strike w:val="0"/>
        <w:color w:val="000000"/>
        <w:sz w:val="20"/>
        <w:u w:val="none"/>
        <w:vertAlign w:val="baseline"/>
      </w:rPr>
    </w:lvl>
    <w:lvl w:ilvl="7">
      <w:start w:val="1"/>
      <w:numFmt w:val="bullet"/>
      <w:lvlText w:val="○"/>
      <w:lvlJc w:val="left"/>
      <w:pPr>
        <w:ind w:left="5760" w:firstLine="5400"/>
      </w:pPr>
      <w:rPr>
        <w:rFonts w:cs="Calibri" w:hAnsi="Calibri" w:eastAsia="Calibri" w:ascii="Calibri"/>
        <w:b w:val="0"/>
        <w:i w:val="0"/>
        <w:smallCaps w:val="0"/>
        <w:strike w:val="0"/>
        <w:color w:val="000000"/>
        <w:sz w:val="20"/>
        <w:u w:val="none"/>
        <w:vertAlign w:val="baseline"/>
      </w:rPr>
    </w:lvl>
    <w:lvl w:ilvl="8">
      <w:start w:val="1"/>
      <w:numFmt w:val="bullet"/>
      <w:lvlText w:val="■"/>
      <w:lvlJc w:val="left"/>
      <w:pPr>
        <w:ind w:left="6480" w:firstLine="6120"/>
      </w:pPr>
      <w:rPr>
        <w:rFonts w:cs="Calibri" w:hAnsi="Calibri" w:eastAsia="Calibri" w:ascii="Calibri"/>
        <w:b w:val="0"/>
        <w:i w:val="0"/>
        <w:smallCaps w:val="0"/>
        <w:strike w:val="0"/>
        <w:color w:val="000000"/>
        <w:sz w:val="20"/>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48"/>
    </w:rPr>
  </w:style>
  <w:style w:styleId="Heading2" w:type="paragraph">
    <w:name w:val="heading 2"/>
    <w:basedOn w:val="Normal"/>
    <w:next w:val="Normal"/>
    <w:pPr>
      <w:keepNext w:val="0"/>
      <w:keepLines w:val="0"/>
      <w:widowControl w:val="0"/>
      <w:spacing w:lineRule="auto" w:after="80" w:before="360"/>
      <w:contextualSpacing w:val="1"/>
    </w:pPr>
    <w:rPr>
      <w:b w:val="1"/>
      <w:sz w:val="36"/>
    </w:rPr>
  </w:style>
  <w:style w:styleId="Heading3" w:type="paragraph">
    <w:name w:val="heading 3"/>
    <w:basedOn w:val="Normal"/>
    <w:next w:val="Normal"/>
    <w:pPr>
      <w:keepNext w:val="0"/>
      <w:keepLines w:val="0"/>
      <w:widowControl w:val="0"/>
      <w:spacing w:lineRule="auto" w:after="80" w:before="280"/>
      <w:contextualSpacing w:val="1"/>
    </w:pPr>
    <w:rPr>
      <w:b w:val="1"/>
      <w:sz w:val="28"/>
    </w:rPr>
  </w:style>
  <w:style w:styleId="Heading4" w:type="paragraph">
    <w:name w:val="heading 4"/>
    <w:basedOn w:val="Normal"/>
    <w:next w:val="Normal"/>
    <w:pPr>
      <w:keepNext w:val="0"/>
      <w:keepLines w:val="0"/>
      <w:widowControl w:val="0"/>
      <w:spacing w:lineRule="auto" w:after="40" w:before="240"/>
      <w:contextualSpacing w:val="1"/>
    </w:pPr>
    <w:rPr>
      <w:b w:val="1"/>
      <w:sz w:val="24"/>
    </w:rPr>
  </w:style>
  <w:style w:styleId="Heading5" w:type="paragraph">
    <w:name w:val="heading 5"/>
    <w:basedOn w:val="Normal"/>
    <w:next w:val="Normal"/>
    <w:pPr>
      <w:keepNext w:val="0"/>
      <w:keepLines w:val="0"/>
      <w:widowControl w:val="0"/>
      <w:spacing w:lineRule="auto" w:after="40" w:before="220"/>
      <w:contextualSpacing w:val="1"/>
    </w:pPr>
    <w:rPr>
      <w:b w:val="1"/>
      <w:sz w:val="22"/>
    </w:rPr>
  </w:style>
  <w:style w:styleId="Heading6" w:type="paragraph">
    <w:name w:val="heading 6"/>
    <w:basedOn w:val="Normal"/>
    <w:next w:val="Normal"/>
    <w:pPr>
      <w:keepNext w:val="0"/>
      <w:keepLines w:val="0"/>
      <w:widowControl w:val="0"/>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Mentee Application.docx</dc:title>
</cp:coreProperties>
</file>