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484D2E91" w:rsidR="00BB3913" w:rsidRDefault="003F3541">
      <w:pPr>
        <w:pStyle w:val="BodyText"/>
        <w:spacing w:before="163"/>
        <w:ind w:left="3136" w:right="3434"/>
        <w:jc w:val="center"/>
      </w:pPr>
      <w:r>
        <w:t>PLANNING AND BUDGETING CO</w:t>
      </w:r>
      <w:r w:rsidR="008547D3">
        <w:t>UNCIL MEETING AGENDA</w:t>
      </w:r>
    </w:p>
    <w:p w14:paraId="56C21CA2" w14:textId="0F601C05" w:rsidR="00BB3913" w:rsidRDefault="003F3541">
      <w:pPr>
        <w:pStyle w:val="BodyText"/>
        <w:spacing w:line="269" w:lineRule="exact"/>
        <w:ind w:left="3136" w:right="3430"/>
        <w:jc w:val="center"/>
      </w:pPr>
      <w:r>
        <w:t xml:space="preserve">Wednesday, </w:t>
      </w:r>
      <w:r w:rsidR="006125E5">
        <w:t>April 17</w:t>
      </w:r>
      <w:r w:rsidR="00344859">
        <w:t>, 2019</w:t>
      </w:r>
    </w:p>
    <w:p w14:paraId="65205AE8" w14:textId="1A823F94" w:rsidR="00987332" w:rsidRDefault="00987332">
      <w:pPr>
        <w:pStyle w:val="BodyText"/>
        <w:spacing w:line="269" w:lineRule="exact"/>
        <w:ind w:left="3136" w:right="3430"/>
        <w:jc w:val="center"/>
      </w:pPr>
      <w:r>
        <w:t>Building 2 - Room 10</w:t>
      </w:r>
    </w:p>
    <w:p w14:paraId="22034949" w14:textId="45D8DA00" w:rsidR="0025665A" w:rsidRPr="0025665A" w:rsidRDefault="00987332">
      <w:pPr>
        <w:pStyle w:val="BodyText"/>
        <w:spacing w:line="269" w:lineRule="exact"/>
        <w:ind w:left="3136" w:right="3430"/>
        <w:jc w:val="center"/>
        <w:rPr>
          <w:color w:val="FF0000"/>
        </w:rPr>
      </w:pPr>
      <w:r>
        <w:t xml:space="preserve">Regular Meeting: </w:t>
      </w:r>
      <w:r w:rsidR="006125E5">
        <w:t>2:10 – 4:10 p.m.</w:t>
      </w:r>
    </w:p>
    <w:p w14:paraId="3B5D2B45" w14:textId="77D2F91C" w:rsidR="00987332" w:rsidRDefault="00987332">
      <w:pPr>
        <w:pStyle w:val="BodyText"/>
        <w:spacing w:line="269" w:lineRule="exact"/>
        <w:ind w:left="3136" w:right="343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4050"/>
        <w:gridCol w:w="1890"/>
        <w:gridCol w:w="1260"/>
      </w:tblGrid>
      <w:tr w:rsidR="00987332" w:rsidRPr="001C3CFF" w14:paraId="4C5FA3E1" w14:textId="77777777" w:rsidTr="006C5499">
        <w:tc>
          <w:tcPr>
            <w:tcW w:w="3415" w:type="dxa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050" w:type="dxa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890" w:type="dxa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06C5499">
        <w:tc>
          <w:tcPr>
            <w:tcW w:w="3415" w:type="dxa"/>
          </w:tcPr>
          <w:p w14:paraId="0C1ED744" w14:textId="4E88B35E" w:rsidR="00987332" w:rsidRPr="001C3CFF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Welcome and Introductions Approval of </w:t>
            </w:r>
            <w:hyperlink r:id="rId6" w:history="1">
              <w:r w:rsidRPr="006E1502">
                <w:rPr>
                  <w:rStyle w:val="Hyperlink"/>
                  <w:sz w:val="24"/>
                  <w:szCs w:val="24"/>
                </w:rPr>
                <w:t>Minutes</w:t>
              </w:r>
            </w:hyperlink>
          </w:p>
        </w:tc>
        <w:tc>
          <w:tcPr>
            <w:tcW w:w="4050" w:type="dxa"/>
          </w:tcPr>
          <w:p w14:paraId="23BEA151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04104F65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16350E18" w14:textId="3CAAEB43" w:rsidR="00987332" w:rsidRPr="001C3CFF" w:rsidRDefault="00987332" w:rsidP="0098733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67E42E3B" w14:textId="777777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080B8FB0" w14:textId="07AC1B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0CE6" w:rsidRPr="001C3CFF" w14:paraId="78858908" w14:textId="77777777" w:rsidTr="006C5499">
        <w:tc>
          <w:tcPr>
            <w:tcW w:w="3415" w:type="dxa"/>
          </w:tcPr>
          <w:p w14:paraId="6BC20959" w14:textId="2174911F" w:rsidR="006125E5" w:rsidRDefault="00F3468D" w:rsidP="006125E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Participatory g</w:t>
            </w:r>
            <w:r w:rsidR="006125E5"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overnance evaluation survey questions</w:t>
            </w:r>
          </w:p>
          <w:p w14:paraId="52B0DE39" w14:textId="0951F038" w:rsidR="00E60CE6" w:rsidRPr="005962DD" w:rsidRDefault="00E60CE6" w:rsidP="006125E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</w:tc>
        <w:tc>
          <w:tcPr>
            <w:tcW w:w="4050" w:type="dxa"/>
          </w:tcPr>
          <w:p w14:paraId="664A07D9" w14:textId="50E500A5" w:rsidR="00E60CE6" w:rsidRDefault="00F3468D" w:rsidP="00E6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890" w:type="dxa"/>
          </w:tcPr>
          <w:p w14:paraId="170286E8" w14:textId="77777777" w:rsidR="00E60CE6" w:rsidRDefault="00331B8E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4C5B3D32" w14:textId="77777777" w:rsidR="006125E5" w:rsidRDefault="006125E5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11BF330" w14:textId="34EC5998" w:rsidR="006125E5" w:rsidRDefault="006125E5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1F92626F" w14:textId="77777777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A3D634F" w14:textId="77777777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84D4CBB" w14:textId="12125885" w:rsidR="00E60CE6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6125E5" w:rsidRPr="001C3CFF" w14:paraId="7F854A62" w14:textId="77777777" w:rsidTr="006C5499">
        <w:tc>
          <w:tcPr>
            <w:tcW w:w="3415" w:type="dxa"/>
          </w:tcPr>
          <w:p w14:paraId="0EA85BA1" w14:textId="044C2F30" w:rsidR="006125E5" w:rsidRPr="006125E5" w:rsidRDefault="008312EA" w:rsidP="006125E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bookmarkStart w:id="0" w:name="_GoBack"/>
            <w:bookmarkEnd w:id="0"/>
            <w:r w:rsidRPr="008312EA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Technology Committee Progress Reports for 2017-18 and 2018-19</w:t>
            </w:r>
          </w:p>
        </w:tc>
        <w:tc>
          <w:tcPr>
            <w:tcW w:w="4050" w:type="dxa"/>
          </w:tcPr>
          <w:p w14:paraId="0770F334" w14:textId="77777777" w:rsidR="006125E5" w:rsidRDefault="00F3468D" w:rsidP="00E6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Reed, Dean of ASLT</w:t>
            </w:r>
          </w:p>
          <w:p w14:paraId="7942B276" w14:textId="77777777" w:rsidR="00F3468D" w:rsidRDefault="00F3468D" w:rsidP="00E6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Lezlee Ware, DE Coordinator</w:t>
            </w:r>
          </w:p>
          <w:p w14:paraId="6BCFE00A" w14:textId="269D850C" w:rsidR="00F3468D" w:rsidRDefault="00F3468D" w:rsidP="00E60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Hughes, Instructional Technologist</w:t>
            </w:r>
          </w:p>
        </w:tc>
        <w:tc>
          <w:tcPr>
            <w:tcW w:w="1890" w:type="dxa"/>
          </w:tcPr>
          <w:p w14:paraId="3842CD91" w14:textId="77777777" w:rsidR="006125E5" w:rsidRDefault="006125E5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20D2D473" w14:textId="7C062C6C" w:rsidR="006125E5" w:rsidRDefault="006125E5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202926D3" w14:textId="3D0EE0F6" w:rsidR="00F3468D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32CFA25" w14:textId="1AEB5369" w:rsidR="006125E5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6125E5" w:rsidRPr="001C3CFF" w14:paraId="4BC3D21A" w14:textId="77777777" w:rsidTr="006C5499">
        <w:tc>
          <w:tcPr>
            <w:tcW w:w="3415" w:type="dxa"/>
          </w:tcPr>
          <w:p w14:paraId="03F75956" w14:textId="6A1C80E5" w:rsidR="006125E5" w:rsidRDefault="006125E5" w:rsidP="006125E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2019-2021 </w:t>
            </w:r>
            <w:r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Technology Plan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 – first draft</w:t>
            </w:r>
          </w:p>
        </w:tc>
        <w:tc>
          <w:tcPr>
            <w:tcW w:w="4050" w:type="dxa"/>
          </w:tcPr>
          <w:p w14:paraId="2DDCF6FF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Reed, Dean of ASLT</w:t>
            </w:r>
          </w:p>
          <w:p w14:paraId="10FC4E1C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Lezlee Ware, DE Coordinator</w:t>
            </w:r>
          </w:p>
          <w:p w14:paraId="432ADE61" w14:textId="3A4D47DD" w:rsidR="006125E5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Hughes, Instructional Technologist</w:t>
            </w:r>
          </w:p>
        </w:tc>
        <w:tc>
          <w:tcPr>
            <w:tcW w:w="1890" w:type="dxa"/>
          </w:tcPr>
          <w:p w14:paraId="7714B13C" w14:textId="77777777" w:rsidR="006125E5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5EA21A89" w14:textId="2E66870B" w:rsidR="00F3468D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1260" w:type="dxa"/>
          </w:tcPr>
          <w:p w14:paraId="41CBD55A" w14:textId="77777777" w:rsidR="00F3468D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0BE0D7CF" w14:textId="43C4A926" w:rsidR="006125E5" w:rsidRDefault="00F3468D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468D" w:rsidRPr="001C3CFF" w14:paraId="5C7E695F" w14:textId="77777777" w:rsidTr="006C5499">
        <w:tc>
          <w:tcPr>
            <w:tcW w:w="3415" w:type="dxa"/>
          </w:tcPr>
          <w:p w14:paraId="64F96639" w14:textId="1176A7C9" w:rsidR="00F3468D" w:rsidRPr="006125E5" w:rsidRDefault="00F3468D" w:rsidP="00F3468D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Historical 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context of the resource a</w:t>
            </w:r>
            <w:r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llocation 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m</w:t>
            </w:r>
            <w:r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odel</w:t>
            </w:r>
          </w:p>
          <w:p w14:paraId="4ED397EF" w14:textId="77777777" w:rsidR="00F3468D" w:rsidRPr="006125E5" w:rsidRDefault="00F3468D" w:rsidP="00F3468D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  <w:p w14:paraId="7C3A0D76" w14:textId="26789600" w:rsidR="00F3468D" w:rsidRDefault="00F3468D" w:rsidP="00F3468D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 w:rsidRPr="006125E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Walk-through of present 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resource allocation model assumptions</w:t>
            </w:r>
          </w:p>
        </w:tc>
        <w:tc>
          <w:tcPr>
            <w:tcW w:w="4050" w:type="dxa"/>
          </w:tcPr>
          <w:p w14:paraId="548B36BF" w14:textId="77777777" w:rsidR="006E36FE" w:rsidRDefault="006E36FE" w:rsidP="00F3468D">
            <w:pPr>
              <w:rPr>
                <w:sz w:val="24"/>
                <w:szCs w:val="24"/>
              </w:rPr>
            </w:pPr>
          </w:p>
          <w:p w14:paraId="7B1F403C" w14:textId="279D31C6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Blackwood, Former VC Finance</w:t>
            </w:r>
          </w:p>
          <w:p w14:paraId="78F02D83" w14:textId="77777777" w:rsidR="00F3468D" w:rsidRDefault="00F3468D" w:rsidP="00F3468D">
            <w:pPr>
              <w:rPr>
                <w:sz w:val="24"/>
                <w:szCs w:val="24"/>
              </w:rPr>
            </w:pPr>
          </w:p>
          <w:p w14:paraId="25BB1AE0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Bernata Slater, Chief Financial Officer</w:t>
            </w:r>
          </w:p>
          <w:p w14:paraId="1602CEC1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Fitzsimmons, District Budget Officer</w:t>
            </w:r>
          </w:p>
          <w:p w14:paraId="5A236E96" w14:textId="77777777" w:rsidR="00F3468D" w:rsidRDefault="00F3468D" w:rsidP="00F346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CDB0E8A" w14:textId="77777777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1C56611D" w14:textId="2AC9AB63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1260" w:type="dxa"/>
          </w:tcPr>
          <w:p w14:paraId="6A2CAD70" w14:textId="01B2135B" w:rsidR="00F3468D" w:rsidRDefault="006E36FE" w:rsidP="006E3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38D8493D" w14:textId="506E4BC0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468D" w:rsidRPr="001C3CFF" w14:paraId="77A985A4" w14:textId="77777777" w:rsidTr="006C5499">
        <w:tc>
          <w:tcPr>
            <w:tcW w:w="3415" w:type="dxa"/>
          </w:tcPr>
          <w:p w14:paraId="63D96360" w14:textId="7B98948A" w:rsidR="00F3468D" w:rsidRDefault="00F3468D" w:rsidP="00F3468D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Fiscal Year 2019-20 additional, on-going resources</w:t>
            </w:r>
          </w:p>
          <w:p w14:paraId="3A6DC013" w14:textId="4889A706" w:rsidR="00F3468D" w:rsidRDefault="00F3468D" w:rsidP="00F3468D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</w:tc>
        <w:tc>
          <w:tcPr>
            <w:tcW w:w="4050" w:type="dxa"/>
          </w:tcPr>
          <w:p w14:paraId="1F6E6B7A" w14:textId="25C63DAE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Graciano Mendoza, VPA</w:t>
            </w:r>
          </w:p>
        </w:tc>
        <w:tc>
          <w:tcPr>
            <w:tcW w:w="1890" w:type="dxa"/>
          </w:tcPr>
          <w:p w14:paraId="6A1DE13D" w14:textId="413913F4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1756CAA9" w14:textId="1BD2A88B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468D" w:rsidRPr="001C3CFF" w14:paraId="2A0EE67C" w14:textId="77777777" w:rsidTr="006C5499">
        <w:tc>
          <w:tcPr>
            <w:tcW w:w="3415" w:type="dxa"/>
          </w:tcPr>
          <w:p w14:paraId="6F33784E" w14:textId="47FF3211" w:rsidR="00F3468D" w:rsidRPr="00874C34" w:rsidRDefault="00F3468D" w:rsidP="00F3468D">
            <w:pPr>
              <w:rPr>
                <w:sz w:val="24"/>
              </w:rPr>
            </w:pPr>
            <w:r w:rsidRPr="00874C34">
              <w:rPr>
                <w:sz w:val="24"/>
              </w:rPr>
              <w:t>Strategic Enrollment Management Committee Report</w:t>
            </w:r>
          </w:p>
        </w:tc>
        <w:tc>
          <w:tcPr>
            <w:tcW w:w="4050" w:type="dxa"/>
          </w:tcPr>
          <w:p w14:paraId="7B6E8761" w14:textId="77777777" w:rsidR="00F3468D" w:rsidRPr="00874C34" w:rsidRDefault="00F3468D" w:rsidP="00F3468D">
            <w:pPr>
              <w:rPr>
                <w:sz w:val="24"/>
                <w:szCs w:val="24"/>
              </w:rPr>
            </w:pPr>
            <w:r w:rsidRPr="00874C34">
              <w:rPr>
                <w:sz w:val="24"/>
                <w:szCs w:val="24"/>
              </w:rPr>
              <w:t>Tammy Robinson, VPI</w:t>
            </w:r>
          </w:p>
          <w:p w14:paraId="15E2BFBE" w14:textId="77777777" w:rsidR="00F3468D" w:rsidRDefault="00F3468D" w:rsidP="00F3468D">
            <w:pPr>
              <w:rPr>
                <w:sz w:val="24"/>
                <w:szCs w:val="24"/>
              </w:rPr>
            </w:pPr>
            <w:r w:rsidRPr="00874C34">
              <w:rPr>
                <w:sz w:val="24"/>
                <w:szCs w:val="24"/>
              </w:rPr>
              <w:t>Karen Engel, Dean of PRIE</w:t>
            </w:r>
          </w:p>
          <w:p w14:paraId="249B2998" w14:textId="7BC0289B" w:rsidR="006E36FE" w:rsidRPr="00874C34" w:rsidRDefault="006E36FE" w:rsidP="00F346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977D5D" w14:textId="7D06707A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21B14E20" w14:textId="42A2E949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F3468D" w:rsidRPr="001C3CFF" w14:paraId="08290253" w14:textId="77777777" w:rsidTr="006C5499">
        <w:tc>
          <w:tcPr>
            <w:tcW w:w="3415" w:type="dxa"/>
          </w:tcPr>
          <w:p w14:paraId="18219C7F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  <w:p w14:paraId="5C777630" w14:textId="5344F96D" w:rsidR="00F3468D" w:rsidRDefault="00F3468D" w:rsidP="00F3468D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6DFDFB2F" w14:textId="476C7A98" w:rsidR="00F3468D" w:rsidRDefault="00F3468D" w:rsidP="00F34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IPC, SSPC, APC representatives</w:t>
            </w:r>
          </w:p>
        </w:tc>
        <w:tc>
          <w:tcPr>
            <w:tcW w:w="1890" w:type="dxa"/>
          </w:tcPr>
          <w:p w14:paraId="439A1B8E" w14:textId="6B8A7F52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A1FFC91" w14:textId="3DC12424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468D" w:rsidRPr="001C3CFF" w14:paraId="4F740FBA" w14:textId="77777777" w:rsidTr="006C5499">
        <w:tc>
          <w:tcPr>
            <w:tcW w:w="3415" w:type="dxa"/>
          </w:tcPr>
          <w:p w14:paraId="235EDD98" w14:textId="4BEACE50" w:rsidR="00F3468D" w:rsidRPr="001C3CFF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 Update</w:t>
            </w:r>
          </w:p>
        </w:tc>
        <w:tc>
          <w:tcPr>
            <w:tcW w:w="4050" w:type="dxa"/>
          </w:tcPr>
          <w:p w14:paraId="0967DB9A" w14:textId="487B0FD8" w:rsidR="00F3468D" w:rsidRPr="00BD604A" w:rsidRDefault="00F3468D" w:rsidP="00F346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Graciano Mendoza</w:t>
            </w:r>
            <w:r>
              <w:rPr>
                <w:sz w:val="24"/>
                <w:szCs w:val="24"/>
              </w:rPr>
              <w:t>, VPA</w:t>
            </w:r>
          </w:p>
        </w:tc>
        <w:tc>
          <w:tcPr>
            <w:tcW w:w="1890" w:type="dxa"/>
          </w:tcPr>
          <w:p w14:paraId="70604C14" w14:textId="77777777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395390C1" w14:textId="77777777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5E50EC2" w14:textId="5D70E523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F3468D" w:rsidRPr="001C3CFF" w14:paraId="61045E3E" w14:textId="77777777" w:rsidTr="006C5499">
        <w:tc>
          <w:tcPr>
            <w:tcW w:w="3415" w:type="dxa"/>
          </w:tcPr>
          <w:p w14:paraId="328C37F3" w14:textId="53E2A66B" w:rsidR="00F3468D" w:rsidRPr="001C3CFF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4050" w:type="dxa"/>
          </w:tcPr>
          <w:p w14:paraId="494EBBC8" w14:textId="77777777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F3468D" w:rsidRPr="001C3CFF" w:rsidRDefault="00F3468D" w:rsidP="00F3468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85FA37B" w14:textId="6B696FBA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72923FB0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468D" w:rsidRPr="001C3CFF" w14:paraId="616902A6" w14:textId="77777777" w:rsidTr="006C5499">
        <w:tc>
          <w:tcPr>
            <w:tcW w:w="3415" w:type="dxa"/>
          </w:tcPr>
          <w:p w14:paraId="3DCECD82" w14:textId="4236B946" w:rsidR="00F3468D" w:rsidRDefault="00F3468D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of Public Interest</w:t>
            </w:r>
          </w:p>
        </w:tc>
        <w:tc>
          <w:tcPr>
            <w:tcW w:w="4050" w:type="dxa"/>
          </w:tcPr>
          <w:p w14:paraId="41AED14A" w14:textId="24FF2AB6" w:rsidR="00F3468D" w:rsidRDefault="006E36FE" w:rsidP="00F3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to all</w:t>
            </w:r>
          </w:p>
        </w:tc>
        <w:tc>
          <w:tcPr>
            <w:tcW w:w="1890" w:type="dxa"/>
          </w:tcPr>
          <w:p w14:paraId="6A9FCE49" w14:textId="3A69084F" w:rsidR="00F3468D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4C634913" w:rsidR="00F3468D" w:rsidRPr="001C3CFF" w:rsidRDefault="00F3468D" w:rsidP="00F3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E36FE" w:rsidRPr="001C3CFF" w14:paraId="6E861ABB" w14:textId="77777777" w:rsidTr="00EA520B">
        <w:tc>
          <w:tcPr>
            <w:tcW w:w="10615" w:type="dxa"/>
            <w:gridSpan w:val="4"/>
          </w:tcPr>
          <w:p w14:paraId="31323774" w14:textId="6A9BC89C" w:rsidR="006E36FE" w:rsidRPr="001C3CFF" w:rsidRDefault="006E36FE" w:rsidP="006E36FE">
            <w:pPr>
              <w:jc w:val="center"/>
              <w:rPr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</w:tr>
    </w:tbl>
    <w:p w14:paraId="2023DE0E" w14:textId="34606CB3" w:rsidR="00BB3913" w:rsidRDefault="00987332" w:rsidP="00BD604A">
      <w:pPr>
        <w:pStyle w:val="BodyText"/>
        <w:ind w:left="100"/>
        <w:rPr>
          <w:b w:val="0"/>
        </w:rPr>
      </w:pPr>
      <w:r>
        <w:br w:type="textWrapping" w:clear="all"/>
        <w:t xml:space="preserve">Next meeting: </w:t>
      </w:r>
      <w:r w:rsidR="00F3468D">
        <w:t>May 1</w:t>
      </w:r>
      <w:r w:rsidR="0025665A">
        <w:t>, 2019</w:t>
      </w:r>
      <w:r>
        <w:t xml:space="preserve">.  The meeting will also be held from </w:t>
      </w:r>
      <w:r w:rsidR="00151F6C">
        <w:t>2:10 – 4:1</w:t>
      </w:r>
      <w:r>
        <w:t>0 p.m.</w:t>
      </w:r>
    </w:p>
    <w:sectPr w:rsidR="00BB3913" w:rsidSect="00E72B88">
      <w:type w:val="continuous"/>
      <w:pgSz w:w="12240" w:h="15840"/>
      <w:pgMar w:top="432" w:right="317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34E04"/>
    <w:rsid w:val="00047DCF"/>
    <w:rsid w:val="000F2833"/>
    <w:rsid w:val="00151F6C"/>
    <w:rsid w:val="00160A0C"/>
    <w:rsid w:val="00224914"/>
    <w:rsid w:val="002329BF"/>
    <w:rsid w:val="0025665A"/>
    <w:rsid w:val="002C6110"/>
    <w:rsid w:val="002E48C8"/>
    <w:rsid w:val="002F3012"/>
    <w:rsid w:val="00331B8E"/>
    <w:rsid w:val="00344859"/>
    <w:rsid w:val="003461D2"/>
    <w:rsid w:val="003F3541"/>
    <w:rsid w:val="00464F81"/>
    <w:rsid w:val="004C2240"/>
    <w:rsid w:val="004E0BA9"/>
    <w:rsid w:val="004E1D86"/>
    <w:rsid w:val="00537C89"/>
    <w:rsid w:val="005556D0"/>
    <w:rsid w:val="005962DD"/>
    <w:rsid w:val="00601373"/>
    <w:rsid w:val="006125E5"/>
    <w:rsid w:val="0063533F"/>
    <w:rsid w:val="00682002"/>
    <w:rsid w:val="006974CE"/>
    <w:rsid w:val="006A4CE7"/>
    <w:rsid w:val="006C5499"/>
    <w:rsid w:val="006E1502"/>
    <w:rsid w:val="006E36FE"/>
    <w:rsid w:val="00702C6C"/>
    <w:rsid w:val="0071759D"/>
    <w:rsid w:val="0073750F"/>
    <w:rsid w:val="0076572D"/>
    <w:rsid w:val="00771FBD"/>
    <w:rsid w:val="00794D05"/>
    <w:rsid w:val="007B4E43"/>
    <w:rsid w:val="008312EA"/>
    <w:rsid w:val="008547D3"/>
    <w:rsid w:val="00874C34"/>
    <w:rsid w:val="008913AD"/>
    <w:rsid w:val="008A12D9"/>
    <w:rsid w:val="00987332"/>
    <w:rsid w:val="009F0BD3"/>
    <w:rsid w:val="00A227E8"/>
    <w:rsid w:val="00AB7EE1"/>
    <w:rsid w:val="00AC7558"/>
    <w:rsid w:val="00B36720"/>
    <w:rsid w:val="00B37746"/>
    <w:rsid w:val="00BB3913"/>
    <w:rsid w:val="00BD604A"/>
    <w:rsid w:val="00BF579D"/>
    <w:rsid w:val="00BF6A1F"/>
    <w:rsid w:val="00C5456A"/>
    <w:rsid w:val="00C80CDB"/>
    <w:rsid w:val="00C9794C"/>
    <w:rsid w:val="00D63463"/>
    <w:rsid w:val="00DB7100"/>
    <w:rsid w:val="00E214E8"/>
    <w:rsid w:val="00E55DFA"/>
    <w:rsid w:val="00E60CE6"/>
    <w:rsid w:val="00E72B88"/>
    <w:rsid w:val="00EB3FB9"/>
    <w:rsid w:val="00F335B6"/>
    <w:rsid w:val="00F3468D"/>
    <w:rsid w:val="00F44099"/>
    <w:rsid w:val="00F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adacollege.edu/planningbudgetingcouncil/meetings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2</cp:revision>
  <dcterms:created xsi:type="dcterms:W3CDTF">2019-04-10T18:12:00Z</dcterms:created>
  <dcterms:modified xsi:type="dcterms:W3CDTF">2019-04-10T18:12:00Z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