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C269E" w14:textId="77777777" w:rsidR="007D4825" w:rsidRPr="00E27D49" w:rsidRDefault="006B5617" w:rsidP="006B5617">
      <w:pPr>
        <w:pStyle w:val="NoSpacing"/>
        <w:rPr>
          <w:sz w:val="24"/>
          <w:szCs w:val="24"/>
        </w:rPr>
      </w:pPr>
      <w:r w:rsidRPr="006B5617">
        <w:rPr>
          <w:noProof/>
          <w:sz w:val="24"/>
          <w:szCs w:val="24"/>
        </w:rPr>
        <mc:AlternateContent>
          <mc:Choice Requires="wps">
            <w:drawing>
              <wp:anchor distT="45720" distB="45720" distL="114300" distR="114300" simplePos="0" relativeHeight="251659264" behindDoc="0" locked="0" layoutInCell="1" allowOverlap="1" wp14:anchorId="27095DE8" wp14:editId="2D644A46">
                <wp:simplePos x="0" y="0"/>
                <wp:positionH relativeFrom="column">
                  <wp:posOffset>2736215</wp:posOffset>
                </wp:positionH>
                <wp:positionV relativeFrom="paragraph">
                  <wp:posOffset>182880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FCE092" w14:textId="77777777" w:rsidR="006B5617" w:rsidRPr="006B5617" w:rsidRDefault="006B5617" w:rsidP="006B5617">
                            <w:pPr>
                              <w:jc w:val="center"/>
                              <w:rPr>
                                <w:b/>
                                <w:sz w:val="32"/>
                                <w:szCs w:val="32"/>
                              </w:rPr>
                            </w:pPr>
                            <w:r w:rsidRPr="006B5617">
                              <w:rPr>
                                <w:b/>
                                <w:sz w:val="32"/>
                                <w:szCs w:val="32"/>
                              </w:rPr>
                              <w:t>Draft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024117" id="_x0000_t202" coordsize="21600,21600" o:spt="202" path="m,l,21600r21600,l21600,xe">
                <v:stroke joinstyle="miter"/>
                <v:path gradientshapeok="t" o:connecttype="rect"/>
              </v:shapetype>
              <v:shape id="Text Box 2" o:spid="_x0000_s1026" type="#_x0000_t202" style="position:absolute;margin-left:215.45pt;margin-top:14.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" stroked="f">
                <v:textbox style="mso-fit-shape-to-text:t">
                  <w:txbxContent>
                    <w:p w:rsidR="006B5617" w:rsidRPr="006B5617" w:rsidRDefault="006B5617" w:rsidP="006B5617">
                      <w:pPr>
                        <w:jc w:val="center"/>
                        <w:rPr>
                          <w:b/>
                          <w:sz w:val="32"/>
                          <w:szCs w:val="32"/>
                        </w:rPr>
                      </w:pPr>
                      <w:r w:rsidRPr="006B5617">
                        <w:rPr>
                          <w:b/>
                          <w:sz w:val="32"/>
                          <w:szCs w:val="32"/>
                        </w:rPr>
                        <w:t>Draft</w:t>
                      </w:r>
                    </w:p>
                  </w:txbxContent>
                </v:textbox>
                <w10:wrap type="square"/>
              </v:shape>
            </w:pict>
          </mc:Fallback>
        </mc:AlternateContent>
      </w:r>
      <w:r w:rsidR="008E15AB">
        <w:rPr>
          <w:noProof/>
          <w:sz w:val="24"/>
          <w:szCs w:val="24"/>
        </w:rPr>
        <w:drawing>
          <wp:inline distT="0" distB="0" distL="0" distR="0" wp14:anchorId="7B8233B9" wp14:editId="4D07274F">
            <wp:extent cx="1699260" cy="76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Logo_bar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1787" cy="764103"/>
                    </a:xfrm>
                    <a:prstGeom prst="rect">
                      <a:avLst/>
                    </a:prstGeom>
                  </pic:spPr>
                </pic:pic>
              </a:graphicData>
            </a:graphic>
          </wp:inline>
        </w:drawing>
      </w:r>
    </w:p>
    <w:p w14:paraId="01C2887E" w14:textId="77777777" w:rsidR="00BB4687" w:rsidRDefault="00BB4687" w:rsidP="007D4825">
      <w:pPr>
        <w:pStyle w:val="NoSpacing"/>
        <w:jc w:val="center"/>
        <w:rPr>
          <w:rFonts w:ascii="Garamond" w:hAnsi="Garamond"/>
          <w:b/>
          <w:sz w:val="24"/>
          <w:szCs w:val="24"/>
        </w:rPr>
      </w:pPr>
    </w:p>
    <w:p w14:paraId="1EFAFE73" w14:textId="77777777" w:rsidR="007D4825" w:rsidRPr="003452ED" w:rsidRDefault="007D4825" w:rsidP="006B5617">
      <w:pPr>
        <w:pStyle w:val="NoSpacing"/>
        <w:rPr>
          <w:b/>
        </w:rPr>
      </w:pPr>
      <w:r w:rsidRPr="003452ED">
        <w:rPr>
          <w:b/>
        </w:rPr>
        <w:t xml:space="preserve">PLANNING </w:t>
      </w:r>
      <w:r w:rsidR="00540987" w:rsidRPr="003452ED">
        <w:rPr>
          <w:b/>
        </w:rPr>
        <w:t>AND</w:t>
      </w:r>
      <w:r w:rsidRPr="003452ED">
        <w:rPr>
          <w:b/>
        </w:rPr>
        <w:t xml:space="preserve"> BUDGET</w:t>
      </w:r>
      <w:r w:rsidR="00BA33AA" w:rsidRPr="003452ED">
        <w:rPr>
          <w:b/>
        </w:rPr>
        <w:t>ING</w:t>
      </w:r>
      <w:r w:rsidRPr="003452ED">
        <w:rPr>
          <w:b/>
        </w:rPr>
        <w:t xml:space="preserve"> </w:t>
      </w:r>
      <w:r w:rsidR="00B20553">
        <w:rPr>
          <w:b/>
        </w:rPr>
        <w:t>COUN</w:t>
      </w:r>
      <w:r w:rsidR="00BB4687" w:rsidRPr="003452ED">
        <w:rPr>
          <w:b/>
        </w:rPr>
        <w:t xml:space="preserve">CIL </w:t>
      </w:r>
      <w:r w:rsidRPr="003452ED">
        <w:rPr>
          <w:b/>
        </w:rPr>
        <w:t>MEETING MINUTES</w:t>
      </w:r>
    </w:p>
    <w:p w14:paraId="1E004FDB" w14:textId="77777777" w:rsidR="007D4825" w:rsidRPr="003452ED" w:rsidRDefault="00CB2094" w:rsidP="006B5617">
      <w:pPr>
        <w:pStyle w:val="NoSpacing"/>
        <w:rPr>
          <w:b/>
        </w:rPr>
      </w:pPr>
      <w:r w:rsidRPr="003452ED">
        <w:rPr>
          <w:b/>
        </w:rPr>
        <w:t xml:space="preserve">Wednesday, </w:t>
      </w:r>
      <w:r w:rsidR="007661EC">
        <w:rPr>
          <w:b/>
        </w:rPr>
        <w:t xml:space="preserve">October </w:t>
      </w:r>
      <w:r w:rsidR="00B20553">
        <w:rPr>
          <w:b/>
        </w:rPr>
        <w:t>16</w:t>
      </w:r>
      <w:r w:rsidR="00D450D4">
        <w:rPr>
          <w:b/>
        </w:rPr>
        <w:t>,</w:t>
      </w:r>
      <w:r w:rsidR="00674E45">
        <w:rPr>
          <w:b/>
        </w:rPr>
        <w:t xml:space="preserve"> 201</w:t>
      </w:r>
      <w:r w:rsidR="001E5C02">
        <w:rPr>
          <w:b/>
        </w:rPr>
        <w:t>9</w:t>
      </w:r>
      <w:r w:rsidR="005B6FE6">
        <w:rPr>
          <w:b/>
        </w:rPr>
        <w:t xml:space="preserve"> </w:t>
      </w:r>
      <w:r w:rsidR="00573E84" w:rsidRPr="003452ED">
        <w:rPr>
          <w:b/>
        </w:rPr>
        <w:t xml:space="preserve"> </w:t>
      </w:r>
    </w:p>
    <w:p w14:paraId="0D045961" w14:textId="77777777" w:rsidR="00716CFC" w:rsidRDefault="002968FD" w:rsidP="006B5617">
      <w:pPr>
        <w:pStyle w:val="NoSpacing"/>
        <w:rPr>
          <w:b/>
        </w:rPr>
      </w:pPr>
      <w:r>
        <w:rPr>
          <w:b/>
        </w:rPr>
        <w:t>Building 3, Room 142</w:t>
      </w:r>
    </w:p>
    <w:p w14:paraId="7AE5A963" w14:textId="77777777" w:rsidR="002968FD" w:rsidRPr="003452ED" w:rsidRDefault="002968FD" w:rsidP="006B5617">
      <w:pPr>
        <w:pStyle w:val="NoSpacing"/>
        <w:rPr>
          <w:b/>
        </w:rPr>
      </w:pPr>
      <w:r>
        <w:rPr>
          <w:b/>
        </w:rPr>
        <w:t>Regular Meeting: 2:10 – 4:00 p.m.</w:t>
      </w:r>
    </w:p>
    <w:p w14:paraId="57A04249" w14:textId="77777777" w:rsidR="00914C36" w:rsidRPr="00F10CAF" w:rsidRDefault="00914C36" w:rsidP="00914C36">
      <w:pPr>
        <w:pStyle w:val="NoSpacing"/>
        <w:ind w:right="72"/>
        <w:rPr>
          <w:rFonts w:ascii="Arial Narrow" w:eastAsia="Garamond" w:hAnsi="Arial Narrow" w:cs="Garamond"/>
          <w:b/>
          <w:bCs/>
          <w:sz w:val="8"/>
          <w:u w:val="single"/>
        </w:rPr>
      </w:pPr>
    </w:p>
    <w:p w14:paraId="3A1BC628" w14:textId="77777777" w:rsidR="002968FD" w:rsidRDefault="002968FD" w:rsidP="00BB713A">
      <w:pPr>
        <w:pStyle w:val="NoSpacing"/>
        <w:rPr>
          <w:rFonts w:ascii="Arial Narrow" w:eastAsia="Garamond" w:hAnsi="Arial Narrow" w:cs="Garamond"/>
          <w:b/>
          <w:bCs/>
          <w:u w:val="single"/>
        </w:rPr>
      </w:pPr>
    </w:p>
    <w:p w14:paraId="568DCBFD" w14:textId="77777777" w:rsidR="007A511D" w:rsidRPr="00B20553" w:rsidRDefault="007A511D" w:rsidP="002968FD">
      <w:pPr>
        <w:pStyle w:val="NoSpacing"/>
        <w:rPr>
          <w:rFonts w:ascii="Arial Narrow" w:eastAsia="Garamond" w:hAnsi="Arial Narrow" w:cs="Garamond"/>
          <w:bCs/>
        </w:rPr>
      </w:pPr>
      <w:r w:rsidRPr="003452ED">
        <w:rPr>
          <w:rFonts w:ascii="Arial Narrow" w:eastAsia="Garamond" w:hAnsi="Arial Narrow" w:cs="Garamond"/>
          <w:b/>
          <w:bCs/>
          <w:u w:val="single"/>
        </w:rPr>
        <w:t>Members present:</w:t>
      </w:r>
      <w:r w:rsidRPr="003452ED">
        <w:rPr>
          <w:rFonts w:ascii="Arial Narrow" w:eastAsia="Garamond" w:hAnsi="Arial Narrow" w:cs="Garamond"/>
          <w:bCs/>
        </w:rPr>
        <w:t xml:space="preserve"> </w:t>
      </w:r>
      <w:r>
        <w:rPr>
          <w:rFonts w:ascii="Arial Narrow" w:eastAsia="Garamond" w:hAnsi="Arial Narrow" w:cs="Garamond"/>
          <w:bCs/>
        </w:rPr>
        <w:t xml:space="preserve"> </w:t>
      </w:r>
      <w:r w:rsidR="00D450D4">
        <w:rPr>
          <w:rFonts w:ascii="Arial Narrow" w:eastAsia="Garamond" w:hAnsi="Arial Narrow" w:cs="Garamond"/>
          <w:bCs/>
        </w:rPr>
        <w:t xml:space="preserve"> </w:t>
      </w:r>
      <w:r w:rsidR="00B20553" w:rsidRPr="00B20553">
        <w:rPr>
          <w:rFonts w:ascii="Arial Narrow" w:hAnsi="Arial Narrow"/>
        </w:rPr>
        <w:t xml:space="preserve">Diana Tedone, Jeanne Stalker, Salumeh Eslamieh, Nick Carr, Michael Hoffman, JT Eden, Aleen </w:t>
      </w:r>
      <w:bookmarkStart w:id="0" w:name="_GoBack"/>
      <w:r w:rsidR="00B20553" w:rsidRPr="00B20553">
        <w:rPr>
          <w:rFonts w:ascii="Arial Narrow" w:hAnsi="Arial Narrow"/>
        </w:rPr>
        <w:t>Ghanem</w:t>
      </w:r>
      <w:bookmarkEnd w:id="0"/>
      <w:r w:rsidR="00B20553" w:rsidRPr="00B20553">
        <w:rPr>
          <w:rFonts w:ascii="Arial Narrow" w:hAnsi="Arial Narrow"/>
        </w:rPr>
        <w:t>, Ada Ocampo, Jeri Eznekier, Rachel Corrales, Chantal Sosa, Roslind Young, Karen Engel, Leonor Cabrera, Megan Rodriguez Anton, James Carranza, Jamillah Moore, Max Hartman, Graciano Mendoza, Manuel Alejandro Pérez.</w:t>
      </w:r>
    </w:p>
    <w:p w14:paraId="18D7927D" w14:textId="77777777" w:rsidR="007A511D" w:rsidRPr="00E625BD" w:rsidRDefault="007A511D" w:rsidP="007A511D">
      <w:pPr>
        <w:pStyle w:val="NoSpacing"/>
        <w:ind w:right="72"/>
        <w:rPr>
          <w:rFonts w:ascii="Arial Narrow" w:eastAsia="Garamond" w:hAnsi="Arial Narrow" w:cs="Garamond"/>
          <w:bCs/>
        </w:rPr>
      </w:pPr>
      <w:r w:rsidRPr="003452ED">
        <w:rPr>
          <w:rFonts w:ascii="Arial Narrow" w:eastAsia="Garamond" w:hAnsi="Arial Narrow" w:cs="Garamond"/>
          <w:b/>
          <w:bCs/>
          <w:u w:val="single"/>
        </w:rPr>
        <w:t>Members absent:</w:t>
      </w:r>
      <w:r>
        <w:rPr>
          <w:rFonts w:ascii="Arial Narrow" w:eastAsia="Garamond" w:hAnsi="Arial Narrow" w:cs="Garamond"/>
          <w:b/>
          <w:bCs/>
          <w:u w:val="single"/>
        </w:rPr>
        <w:t xml:space="preserve"> </w:t>
      </w:r>
      <w:r w:rsidR="006E542C" w:rsidRPr="006E542C">
        <w:rPr>
          <w:rFonts w:ascii="Arial Narrow" w:hAnsi="Arial Narrow"/>
        </w:rPr>
        <w:t>Paul Naas, Nick Martin, Tammy Robinson</w:t>
      </w:r>
      <w:r w:rsidR="006E542C">
        <w:rPr>
          <w:rFonts w:ascii="Arial Narrow" w:hAnsi="Arial Narrow"/>
        </w:rPr>
        <w:t>.</w:t>
      </w:r>
    </w:p>
    <w:p w14:paraId="211B7644" w14:textId="77777777" w:rsidR="000E2A71" w:rsidRDefault="00914C36" w:rsidP="00030EC7">
      <w:pPr>
        <w:pStyle w:val="NoSpacing"/>
        <w:rPr>
          <w:rFonts w:ascii="Arial Narrow" w:eastAsia="Garamond" w:hAnsi="Arial Narrow" w:cs="Garamond"/>
          <w:bCs/>
        </w:rPr>
      </w:pPr>
      <w:r w:rsidRPr="003452ED">
        <w:rPr>
          <w:rFonts w:ascii="Arial Narrow" w:eastAsia="Garamond" w:hAnsi="Arial Narrow" w:cs="Garamond"/>
          <w:b/>
          <w:bCs/>
          <w:u w:val="single"/>
        </w:rPr>
        <w:t>Guests and others present</w:t>
      </w:r>
      <w:r w:rsidRPr="003452ED">
        <w:rPr>
          <w:rFonts w:ascii="Arial Narrow" w:eastAsia="Garamond" w:hAnsi="Arial Narrow" w:cs="Garamond"/>
          <w:b/>
          <w:bCs/>
        </w:rPr>
        <w:t>:</w:t>
      </w:r>
      <w:r w:rsidR="007A511D">
        <w:rPr>
          <w:rFonts w:ascii="Arial Narrow" w:eastAsia="Garamond" w:hAnsi="Arial Narrow" w:cs="Garamond"/>
          <w:bCs/>
        </w:rPr>
        <w:t xml:space="preserve"> </w:t>
      </w:r>
      <w:r w:rsidR="007D4A54">
        <w:rPr>
          <w:rFonts w:ascii="Arial Narrow" w:eastAsia="Garamond" w:hAnsi="Arial Narrow" w:cs="Garamond"/>
          <w:bCs/>
        </w:rPr>
        <w:t xml:space="preserve"> </w:t>
      </w:r>
      <w:r w:rsidR="00D450D4">
        <w:rPr>
          <w:rFonts w:ascii="Arial Narrow" w:eastAsia="Garamond" w:hAnsi="Arial Narrow" w:cs="Garamond"/>
          <w:bCs/>
        </w:rPr>
        <w:t xml:space="preserve"> </w:t>
      </w:r>
      <w:r w:rsidR="006E542C" w:rsidRPr="00EE48ED">
        <w:rPr>
          <w:rFonts w:ascii="Arial Narrow" w:hAnsi="Arial Narrow"/>
        </w:rPr>
        <w:t>Mary Chries Concha Thia, Ron Andrade, Allison Hughes, Michiko Kealoha, Fahimeh Faridnia, Maria Lara-Blamo</w:t>
      </w:r>
      <w:r w:rsidR="006E542C">
        <w:rPr>
          <w:rFonts w:ascii="Arial Narrow" w:hAnsi="Arial Narrow"/>
        </w:rPr>
        <w:t>.</w:t>
      </w:r>
    </w:p>
    <w:p w14:paraId="3594D2AA" w14:textId="77777777" w:rsidR="002968FD" w:rsidRPr="003452ED" w:rsidRDefault="002968FD" w:rsidP="00030EC7">
      <w:pPr>
        <w:pStyle w:val="NoSpacing"/>
        <w:rPr>
          <w:rFonts w:ascii="Arial Narrow" w:eastAsia="Garamond" w:hAnsi="Arial Narrow" w:cs="Garamond"/>
          <w:bCs/>
        </w:rPr>
      </w:pPr>
    </w:p>
    <w:tbl>
      <w:tblPr>
        <w:tblStyle w:val="TableGrid"/>
        <w:tblW w:w="10728" w:type="dxa"/>
        <w:tblInd w:w="-113" w:type="dxa"/>
        <w:tblLayout w:type="fixed"/>
        <w:tblLook w:val="04A0" w:firstRow="1" w:lastRow="0" w:firstColumn="1" w:lastColumn="0" w:noHBand="0" w:noVBand="1"/>
      </w:tblPr>
      <w:tblGrid>
        <w:gridCol w:w="18"/>
        <w:gridCol w:w="2520"/>
        <w:gridCol w:w="8190"/>
      </w:tblGrid>
      <w:tr w:rsidR="002D711F" w:rsidRPr="003452ED" w14:paraId="2347E31C" w14:textId="77777777" w:rsidTr="00E1471A">
        <w:trPr>
          <w:gridBefore w:val="1"/>
          <w:wBefore w:w="18" w:type="dxa"/>
        </w:trPr>
        <w:tc>
          <w:tcPr>
            <w:tcW w:w="2520" w:type="dxa"/>
          </w:tcPr>
          <w:p w14:paraId="296293EF" w14:textId="77777777" w:rsidR="002D711F" w:rsidRPr="00CE06C6" w:rsidRDefault="002D711F" w:rsidP="00E64B70">
            <w:pPr>
              <w:pStyle w:val="NoSpacing"/>
              <w:rPr>
                <w:rFonts w:ascii="Arial Narrow" w:hAnsi="Arial Narrow"/>
                <w:b/>
              </w:rPr>
            </w:pPr>
            <w:r w:rsidRPr="00CE06C6">
              <w:rPr>
                <w:rFonts w:ascii="Arial Narrow" w:hAnsi="Arial Narrow"/>
                <w:b/>
              </w:rPr>
              <w:t>AGENDA ITEM</w:t>
            </w:r>
          </w:p>
        </w:tc>
        <w:tc>
          <w:tcPr>
            <w:tcW w:w="8190" w:type="dxa"/>
          </w:tcPr>
          <w:p w14:paraId="45D1F8F0" w14:textId="77777777" w:rsidR="002D711F" w:rsidRPr="003452ED" w:rsidRDefault="002D711F" w:rsidP="00E64B70">
            <w:pPr>
              <w:pStyle w:val="NoSpacing"/>
              <w:rPr>
                <w:rFonts w:ascii="Arial Narrow" w:hAnsi="Arial Narrow"/>
                <w:b/>
              </w:rPr>
            </w:pPr>
            <w:r w:rsidRPr="003452ED">
              <w:rPr>
                <w:rFonts w:ascii="Arial Narrow" w:hAnsi="Arial Narrow"/>
                <w:b/>
              </w:rPr>
              <w:t>CONTENT</w:t>
            </w:r>
          </w:p>
        </w:tc>
      </w:tr>
      <w:tr w:rsidR="002D711F" w:rsidRPr="003452ED" w14:paraId="6869170E" w14:textId="77777777" w:rsidTr="00E1471A">
        <w:tc>
          <w:tcPr>
            <w:tcW w:w="2538" w:type="dxa"/>
            <w:gridSpan w:val="2"/>
          </w:tcPr>
          <w:p w14:paraId="17E06D6F" w14:textId="77777777" w:rsidR="00FE417B" w:rsidRPr="00CE06C6" w:rsidRDefault="00CE06C6" w:rsidP="00F24820">
            <w:pPr>
              <w:pStyle w:val="NoSpacing"/>
              <w:numPr>
                <w:ilvl w:val="0"/>
                <w:numId w:val="2"/>
              </w:numPr>
              <w:rPr>
                <w:rFonts w:ascii="Arial Narrow" w:hAnsi="Arial Narrow"/>
                <w:b/>
              </w:rPr>
            </w:pPr>
            <w:r w:rsidRPr="00CE06C6">
              <w:rPr>
                <w:rFonts w:ascii="Arial Narrow" w:hAnsi="Arial Narrow"/>
                <w:b/>
              </w:rPr>
              <w:t xml:space="preserve">Welcome </w:t>
            </w:r>
            <w:r w:rsidR="00206F1C">
              <w:rPr>
                <w:rFonts w:ascii="Arial Narrow" w:hAnsi="Arial Narrow"/>
                <w:b/>
              </w:rPr>
              <w:t xml:space="preserve">and </w:t>
            </w:r>
            <w:r w:rsidRPr="00CE06C6">
              <w:rPr>
                <w:rFonts w:ascii="Arial Narrow" w:hAnsi="Arial Narrow"/>
                <w:b/>
              </w:rPr>
              <w:t xml:space="preserve">Approval </w:t>
            </w:r>
            <w:r>
              <w:rPr>
                <w:rFonts w:ascii="Arial Narrow" w:hAnsi="Arial Narrow"/>
                <w:b/>
              </w:rPr>
              <w:t>o</w:t>
            </w:r>
            <w:r w:rsidRPr="00CE06C6">
              <w:rPr>
                <w:rFonts w:ascii="Arial Narrow" w:hAnsi="Arial Narrow"/>
                <w:b/>
              </w:rPr>
              <w:t>f Minutes</w:t>
            </w:r>
          </w:p>
          <w:p w14:paraId="17D30103" w14:textId="77777777" w:rsidR="003452ED" w:rsidRPr="00CE06C6" w:rsidRDefault="003452ED" w:rsidP="006C425A">
            <w:pPr>
              <w:pStyle w:val="NoSpacing"/>
              <w:rPr>
                <w:rFonts w:ascii="Arial Narrow" w:hAnsi="Arial Narrow"/>
                <w:b/>
              </w:rPr>
            </w:pPr>
          </w:p>
        </w:tc>
        <w:tc>
          <w:tcPr>
            <w:tcW w:w="8190" w:type="dxa"/>
          </w:tcPr>
          <w:p w14:paraId="14DA80B9" w14:textId="77777777" w:rsidR="007661EC" w:rsidRPr="007661EC" w:rsidRDefault="007661EC" w:rsidP="006E542C">
            <w:pPr>
              <w:rPr>
                <w:rFonts w:ascii="Arial Narrow" w:hAnsi="Arial Narrow"/>
              </w:rPr>
            </w:pPr>
            <w:r w:rsidRPr="007661EC">
              <w:rPr>
                <w:rFonts w:ascii="Arial Narrow" w:hAnsi="Arial Narrow"/>
              </w:rPr>
              <w:t>Meeting called to order at 2:1</w:t>
            </w:r>
            <w:r w:rsidR="006E542C">
              <w:rPr>
                <w:rFonts w:ascii="Arial Narrow" w:hAnsi="Arial Narrow"/>
              </w:rPr>
              <w:t>6</w:t>
            </w:r>
            <w:r w:rsidRPr="007661EC">
              <w:rPr>
                <w:rFonts w:ascii="Arial Narrow" w:hAnsi="Arial Narrow"/>
              </w:rPr>
              <w:t xml:space="preserve"> </w:t>
            </w:r>
            <w:r>
              <w:rPr>
                <w:rFonts w:ascii="Arial Narrow" w:hAnsi="Arial Narrow"/>
              </w:rPr>
              <w:t>p.m.</w:t>
            </w:r>
          </w:p>
          <w:p w14:paraId="1D88E844" w14:textId="77777777" w:rsidR="006E542C" w:rsidRPr="00EE48ED" w:rsidRDefault="006E542C" w:rsidP="006E542C">
            <w:pPr>
              <w:rPr>
                <w:rFonts w:ascii="Arial Narrow" w:hAnsi="Arial Narrow"/>
              </w:rPr>
            </w:pPr>
            <w:r w:rsidRPr="00EE48ED">
              <w:rPr>
                <w:rFonts w:ascii="Arial Narrow" w:hAnsi="Arial Narrow"/>
              </w:rPr>
              <w:t>Motion to approve of Consent Agenda items</w:t>
            </w:r>
          </w:p>
          <w:p w14:paraId="28432EE1" w14:textId="77777777" w:rsidR="006E542C" w:rsidRDefault="006E542C" w:rsidP="006E542C">
            <w:pPr>
              <w:pStyle w:val="ListParagraph"/>
              <w:numPr>
                <w:ilvl w:val="0"/>
                <w:numId w:val="23"/>
              </w:numPr>
              <w:rPr>
                <w:rFonts w:ascii="Arial Narrow" w:hAnsi="Arial Narrow"/>
              </w:rPr>
            </w:pPr>
            <w:r w:rsidRPr="00EE48ED">
              <w:rPr>
                <w:rFonts w:ascii="Arial Narrow" w:hAnsi="Arial Narrow"/>
              </w:rPr>
              <w:t>There were two corrections to the list of members in attendance at the October 2 meeting.  The minutes were approved with those two corrections.</w:t>
            </w:r>
          </w:p>
          <w:p w14:paraId="346A2DBA" w14:textId="77777777" w:rsidR="00CF5500" w:rsidRPr="006E542C" w:rsidRDefault="006E542C" w:rsidP="006E542C">
            <w:pPr>
              <w:pStyle w:val="ListParagraph"/>
              <w:ind w:left="0"/>
              <w:rPr>
                <w:rFonts w:ascii="Arial Narrow" w:hAnsi="Arial Narrow"/>
              </w:rPr>
            </w:pPr>
            <w:r w:rsidRPr="006E542C">
              <w:rPr>
                <w:rFonts w:ascii="Arial Narrow" w:hAnsi="Arial Narrow"/>
              </w:rPr>
              <w:t>Motion passed.</w:t>
            </w:r>
          </w:p>
        </w:tc>
      </w:tr>
      <w:tr w:rsidR="002D711F" w:rsidRPr="003452ED" w14:paraId="22DB0E8A" w14:textId="77777777" w:rsidTr="00E1471A">
        <w:tc>
          <w:tcPr>
            <w:tcW w:w="2538" w:type="dxa"/>
            <w:gridSpan w:val="2"/>
          </w:tcPr>
          <w:p w14:paraId="22A64FCD" w14:textId="77777777" w:rsidR="00441A15" w:rsidRPr="00CE06C6" w:rsidRDefault="006E542C" w:rsidP="00F24820">
            <w:pPr>
              <w:pStyle w:val="ListParagraph"/>
              <w:numPr>
                <w:ilvl w:val="0"/>
                <w:numId w:val="2"/>
              </w:numPr>
              <w:rPr>
                <w:rFonts w:ascii="Arial Narrow" w:hAnsi="Arial Narrow"/>
                <w:b/>
              </w:rPr>
            </w:pPr>
            <w:bookmarkStart w:id="1" w:name="_Hlk20726897"/>
            <w:r>
              <w:rPr>
                <w:rFonts w:ascii="Arial Narrow" w:hAnsi="Arial Narrow"/>
                <w:b/>
              </w:rPr>
              <w:t>PBC Sub-Committee Task Force</w:t>
            </w:r>
          </w:p>
          <w:p w14:paraId="61502B89" w14:textId="77777777" w:rsidR="008E7DB7" w:rsidRPr="00CE06C6" w:rsidRDefault="008E7DB7" w:rsidP="00441A15">
            <w:pPr>
              <w:pStyle w:val="ListParagraph"/>
              <w:rPr>
                <w:rFonts w:ascii="Arial Narrow" w:hAnsi="Arial Narrow"/>
                <w:b/>
              </w:rPr>
            </w:pPr>
          </w:p>
        </w:tc>
        <w:tc>
          <w:tcPr>
            <w:tcW w:w="8190" w:type="dxa"/>
          </w:tcPr>
          <w:p w14:paraId="5BA30C39" w14:textId="77777777" w:rsidR="00226439" w:rsidRPr="00EE48ED" w:rsidRDefault="00226439" w:rsidP="00226439">
            <w:pPr>
              <w:rPr>
                <w:rFonts w:ascii="Arial Narrow" w:hAnsi="Arial Narrow"/>
              </w:rPr>
            </w:pPr>
            <w:r w:rsidRPr="00EE48ED">
              <w:rPr>
                <w:rFonts w:ascii="Arial Narrow" w:hAnsi="Arial Narrow"/>
              </w:rPr>
              <w:t>James Carranza, Jessica Kaven and Loretta Davis-Rascon met on October 7 to begin reviewing the committee structure at Cañada College.  They are looking at other college models as well as how the ACCJC defines committees, councils, sub-committees and task forces.  They will consider the process of how college sub-committees are assigned to report to one of the Planning Councils, what the committees’ descriptions are and how they relate to the Educational Master Plan.</w:t>
            </w:r>
          </w:p>
          <w:p w14:paraId="1918BE4D" w14:textId="77777777" w:rsidR="00226439" w:rsidRDefault="00226439" w:rsidP="00226439">
            <w:pPr>
              <w:pStyle w:val="ListParagraph"/>
              <w:numPr>
                <w:ilvl w:val="0"/>
                <w:numId w:val="23"/>
              </w:numPr>
              <w:rPr>
                <w:rFonts w:ascii="Arial Narrow" w:hAnsi="Arial Narrow"/>
              </w:rPr>
            </w:pPr>
            <w:r w:rsidRPr="00226439">
              <w:rPr>
                <w:rFonts w:ascii="Arial Narrow" w:hAnsi="Arial Narrow"/>
              </w:rPr>
              <w:t xml:space="preserve">The recommendation is that the PBC Sub-Committee Task Force be expanded to include more members.  </w:t>
            </w:r>
          </w:p>
          <w:p w14:paraId="65495069" w14:textId="77777777" w:rsidR="00226439" w:rsidRPr="00226439" w:rsidRDefault="00226439" w:rsidP="00226439">
            <w:pPr>
              <w:pStyle w:val="ListParagraph"/>
              <w:numPr>
                <w:ilvl w:val="0"/>
                <w:numId w:val="23"/>
              </w:numPr>
              <w:rPr>
                <w:rFonts w:ascii="Arial Narrow" w:hAnsi="Arial Narrow"/>
              </w:rPr>
            </w:pPr>
            <w:r w:rsidRPr="00226439">
              <w:rPr>
                <w:rFonts w:ascii="Arial Narrow" w:hAnsi="Arial Narrow"/>
              </w:rPr>
              <w:t xml:space="preserve">The task force requested additional direction from the PBC to help define the committee structure, determine the purpose of the various committees, look at participatory governance participation on the various committees and define the roles of the members. They want clarification on the differences between a subcommittee, which serves a specific purpose, and other committees that serve a wider college purpose.  </w:t>
            </w:r>
          </w:p>
          <w:p w14:paraId="489EAE13" w14:textId="77777777" w:rsidR="00226439" w:rsidRDefault="00226439" w:rsidP="00226439">
            <w:pPr>
              <w:pStyle w:val="ListParagraph"/>
              <w:numPr>
                <w:ilvl w:val="0"/>
                <w:numId w:val="23"/>
              </w:numPr>
              <w:rPr>
                <w:rFonts w:ascii="Arial Narrow" w:hAnsi="Arial Narrow"/>
              </w:rPr>
            </w:pPr>
            <w:r w:rsidRPr="00226439">
              <w:rPr>
                <w:rFonts w:ascii="Arial Narrow" w:hAnsi="Arial Narrow"/>
              </w:rPr>
              <w:t>The</w:t>
            </w:r>
            <w:r>
              <w:rPr>
                <w:rFonts w:ascii="Arial Narrow" w:hAnsi="Arial Narrow"/>
              </w:rPr>
              <w:t xml:space="preserve"> task force wants </w:t>
            </w:r>
            <w:r w:rsidRPr="00226439">
              <w:rPr>
                <w:rFonts w:ascii="Arial Narrow" w:hAnsi="Arial Narrow"/>
              </w:rPr>
              <w:t>the word “report” defined</w:t>
            </w:r>
            <w:r>
              <w:rPr>
                <w:rFonts w:ascii="Arial Narrow" w:hAnsi="Arial Narrow"/>
              </w:rPr>
              <w:t xml:space="preserve"> so that it indicates </w:t>
            </w:r>
            <w:r w:rsidRPr="00226439">
              <w:rPr>
                <w:rFonts w:ascii="Arial Narrow" w:hAnsi="Arial Narrow"/>
              </w:rPr>
              <w:t xml:space="preserve">whether it is to whom the committee reports or what the committee actually does. </w:t>
            </w:r>
          </w:p>
          <w:p w14:paraId="0A88F841" w14:textId="77777777" w:rsidR="00226439" w:rsidRDefault="00226439" w:rsidP="00441F17">
            <w:pPr>
              <w:pStyle w:val="ListParagraph"/>
              <w:numPr>
                <w:ilvl w:val="0"/>
                <w:numId w:val="23"/>
              </w:numPr>
              <w:rPr>
                <w:rFonts w:ascii="Arial Narrow" w:hAnsi="Arial Narrow"/>
              </w:rPr>
            </w:pPr>
            <w:r w:rsidRPr="00226439">
              <w:rPr>
                <w:rFonts w:ascii="Arial Narrow" w:hAnsi="Arial Narrow"/>
              </w:rPr>
              <w:t xml:space="preserve">Some of the committees have annual plans and those plans should align with the Educational Master Plan.  The planning commitment that the various committees are making is important.  All the committees touch on the colleges’ accreditation planning, so the college will know which plans to draw from in preparation.  </w:t>
            </w:r>
          </w:p>
          <w:p w14:paraId="43A897ED" w14:textId="77777777" w:rsidR="00226439" w:rsidRDefault="00226439" w:rsidP="00226439">
            <w:pPr>
              <w:pStyle w:val="ListParagraph"/>
              <w:numPr>
                <w:ilvl w:val="0"/>
                <w:numId w:val="23"/>
              </w:numPr>
              <w:rPr>
                <w:rFonts w:ascii="Arial Narrow" w:hAnsi="Arial Narrow"/>
              </w:rPr>
            </w:pPr>
            <w:r>
              <w:rPr>
                <w:rFonts w:ascii="Arial Narrow" w:hAnsi="Arial Narrow"/>
              </w:rPr>
              <w:t>T</w:t>
            </w:r>
            <w:r w:rsidRPr="00EE48ED">
              <w:rPr>
                <w:rFonts w:ascii="Arial Narrow" w:hAnsi="Arial Narrow"/>
              </w:rPr>
              <w:t>he compendium should be updated to define the committee purpose and structure.</w:t>
            </w:r>
          </w:p>
          <w:p w14:paraId="35D92F6C" w14:textId="77777777" w:rsidR="00226439" w:rsidRDefault="00226439" w:rsidP="00226439">
            <w:pPr>
              <w:rPr>
                <w:rFonts w:ascii="Arial Narrow" w:hAnsi="Arial Narrow"/>
              </w:rPr>
            </w:pPr>
          </w:p>
          <w:p w14:paraId="67FD1148" w14:textId="77777777" w:rsidR="00226439" w:rsidRPr="00EE48ED" w:rsidRDefault="00226439" w:rsidP="00226439">
            <w:pPr>
              <w:rPr>
                <w:rFonts w:ascii="Arial Narrow" w:hAnsi="Arial Narrow"/>
              </w:rPr>
            </w:pPr>
            <w:r w:rsidRPr="00EE48ED">
              <w:rPr>
                <w:rFonts w:ascii="Arial Narrow" w:hAnsi="Arial Narrow"/>
              </w:rPr>
              <w:t>James encouraged members of the PBC to join the task force and is requesting</w:t>
            </w:r>
            <w:r>
              <w:rPr>
                <w:rFonts w:ascii="Arial Narrow" w:hAnsi="Arial Narrow"/>
              </w:rPr>
              <w:t xml:space="preserve"> ASCC </w:t>
            </w:r>
            <w:r w:rsidRPr="00EE48ED">
              <w:rPr>
                <w:rFonts w:ascii="Arial Narrow" w:hAnsi="Arial Narrow"/>
              </w:rPr>
              <w:t xml:space="preserve">representation as well as Student Services representation.  </w:t>
            </w:r>
            <w:r w:rsidR="00C84480">
              <w:rPr>
                <w:rFonts w:ascii="Arial Narrow" w:hAnsi="Arial Narrow"/>
              </w:rPr>
              <w:t>J.T. will</w:t>
            </w:r>
            <w:r w:rsidRPr="00EE48ED">
              <w:rPr>
                <w:rFonts w:ascii="Arial Narrow" w:hAnsi="Arial Narrow"/>
              </w:rPr>
              <w:t xml:space="preserve"> check with the students.  </w:t>
            </w:r>
          </w:p>
          <w:p w14:paraId="728CE932" w14:textId="77777777" w:rsidR="00226439" w:rsidRPr="00226439" w:rsidRDefault="00226439" w:rsidP="00226439">
            <w:pPr>
              <w:rPr>
                <w:rFonts w:ascii="Arial Narrow" w:hAnsi="Arial Narrow"/>
              </w:rPr>
            </w:pPr>
            <w:r w:rsidRPr="00EE48ED">
              <w:rPr>
                <w:rFonts w:ascii="Arial Narrow" w:hAnsi="Arial Narrow"/>
              </w:rPr>
              <w:t>James will try to report back before the end of the semester.</w:t>
            </w:r>
          </w:p>
        </w:tc>
      </w:tr>
      <w:bookmarkEnd w:id="1"/>
      <w:tr w:rsidR="003A1316" w:rsidRPr="003452ED" w14:paraId="5FAFCA47" w14:textId="77777777" w:rsidTr="00E1471A">
        <w:tc>
          <w:tcPr>
            <w:tcW w:w="2538" w:type="dxa"/>
            <w:gridSpan w:val="2"/>
          </w:tcPr>
          <w:p w14:paraId="48C982D9" w14:textId="77777777" w:rsidR="00C65F43" w:rsidRPr="009009AD" w:rsidRDefault="009E0B2F" w:rsidP="00F24820">
            <w:pPr>
              <w:pStyle w:val="ListParagraph"/>
              <w:numPr>
                <w:ilvl w:val="0"/>
                <w:numId w:val="2"/>
              </w:numPr>
              <w:rPr>
                <w:b/>
              </w:rPr>
            </w:pPr>
            <w:r>
              <w:rPr>
                <w:rFonts w:ascii="Arial Narrow" w:hAnsi="Arial Narrow"/>
                <w:b/>
              </w:rPr>
              <w:t>ACCJC Recap</w:t>
            </w:r>
          </w:p>
          <w:p w14:paraId="75AD99F1" w14:textId="77777777" w:rsidR="009009AD" w:rsidRPr="009009AD" w:rsidRDefault="009009AD" w:rsidP="009009AD">
            <w:pPr>
              <w:pStyle w:val="ListParagraph"/>
              <w:rPr>
                <w:b/>
              </w:rPr>
            </w:pPr>
          </w:p>
          <w:p w14:paraId="1FF7ADF6" w14:textId="77777777" w:rsidR="003A1316" w:rsidRPr="00CE06C6" w:rsidRDefault="00C65F43" w:rsidP="00C65F43">
            <w:pPr>
              <w:tabs>
                <w:tab w:val="left" w:pos="1626"/>
              </w:tabs>
              <w:rPr>
                <w:b/>
              </w:rPr>
            </w:pPr>
            <w:r w:rsidRPr="00CE06C6">
              <w:rPr>
                <w:b/>
              </w:rPr>
              <w:tab/>
            </w:r>
          </w:p>
        </w:tc>
        <w:tc>
          <w:tcPr>
            <w:tcW w:w="8190" w:type="dxa"/>
          </w:tcPr>
          <w:p w14:paraId="7BD97022" w14:textId="77777777" w:rsidR="00BE246B" w:rsidRPr="00EF22C8" w:rsidRDefault="009E0B2F" w:rsidP="009E0B2F">
            <w:pPr>
              <w:rPr>
                <w:rFonts w:ascii="Arial Narrow" w:hAnsi="Arial Narrow"/>
                <w:color w:val="000000" w:themeColor="text1"/>
                <w:highlight w:val="lightGray"/>
              </w:rPr>
            </w:pPr>
            <w:r>
              <w:rPr>
                <w:rFonts w:ascii="Arial Narrow" w:hAnsi="Arial Narrow"/>
              </w:rPr>
              <w:t>Karen Engel reported that the Accreditation s</w:t>
            </w:r>
            <w:r w:rsidRPr="00EE48ED">
              <w:rPr>
                <w:rFonts w:ascii="Arial Narrow" w:hAnsi="Arial Narrow"/>
              </w:rPr>
              <w:t xml:space="preserve">ite </w:t>
            </w:r>
            <w:r>
              <w:rPr>
                <w:rFonts w:ascii="Arial Narrow" w:hAnsi="Arial Narrow"/>
              </w:rPr>
              <w:t>v</w:t>
            </w:r>
            <w:r w:rsidRPr="00EE48ED">
              <w:rPr>
                <w:rFonts w:ascii="Arial Narrow" w:hAnsi="Arial Narrow"/>
              </w:rPr>
              <w:t xml:space="preserve">isit went well with Cañada College meeting all of the standards and recommendations. </w:t>
            </w:r>
            <w:r>
              <w:rPr>
                <w:rFonts w:ascii="Arial Narrow" w:hAnsi="Arial Narrow"/>
              </w:rPr>
              <w:t xml:space="preserve">The Team Chair sent the </w:t>
            </w:r>
            <w:r w:rsidRPr="00EE48ED">
              <w:rPr>
                <w:rFonts w:ascii="Arial Narrow" w:hAnsi="Arial Narrow"/>
              </w:rPr>
              <w:t>report, which needs to be fact-checked and returned by Friday, October 18.  The final determination on Cañada College’s accreditation</w:t>
            </w:r>
            <w:r>
              <w:rPr>
                <w:rFonts w:ascii="Arial Narrow" w:hAnsi="Arial Narrow"/>
              </w:rPr>
              <w:t xml:space="preserve"> will be</w:t>
            </w:r>
            <w:r w:rsidRPr="00EE48ED">
              <w:rPr>
                <w:rFonts w:ascii="Arial Narrow" w:hAnsi="Arial Narrow"/>
              </w:rPr>
              <w:t xml:space="preserve"> in January 2020.  An Appreciation Lunch is scheduled for Friday, November 1.</w:t>
            </w:r>
          </w:p>
        </w:tc>
      </w:tr>
      <w:tr w:rsidR="003A1316" w:rsidRPr="003452ED" w14:paraId="3BCB3F50" w14:textId="77777777" w:rsidTr="00E1471A">
        <w:tc>
          <w:tcPr>
            <w:tcW w:w="2538" w:type="dxa"/>
            <w:gridSpan w:val="2"/>
          </w:tcPr>
          <w:p w14:paraId="75EFDE6E" w14:textId="77777777" w:rsidR="007661EC" w:rsidRPr="007661EC" w:rsidRDefault="003E09BB" w:rsidP="00970FFF">
            <w:pPr>
              <w:pStyle w:val="ListParagraph"/>
              <w:numPr>
                <w:ilvl w:val="0"/>
                <w:numId w:val="2"/>
              </w:numPr>
              <w:rPr>
                <w:rFonts w:ascii="Arial Narrow" w:hAnsi="Arial Narrow"/>
                <w:b/>
              </w:rPr>
            </w:pPr>
            <w:r>
              <w:rPr>
                <w:rFonts w:ascii="Arial Narrow" w:hAnsi="Arial Narrow"/>
                <w:b/>
              </w:rPr>
              <w:t>Auxiliary Services</w:t>
            </w:r>
          </w:p>
        </w:tc>
        <w:tc>
          <w:tcPr>
            <w:tcW w:w="8190" w:type="dxa"/>
          </w:tcPr>
          <w:p w14:paraId="0E351D99" w14:textId="77777777" w:rsidR="00970FFF" w:rsidRDefault="00173303" w:rsidP="00970FFF">
            <w:pPr>
              <w:rPr>
                <w:rFonts w:ascii="Arial Narrow" w:hAnsi="Arial Narrow"/>
              </w:rPr>
            </w:pPr>
            <w:r>
              <w:rPr>
                <w:rFonts w:ascii="Arial Narrow" w:hAnsi="Arial Narrow"/>
              </w:rPr>
              <w:t xml:space="preserve">Tom Bauer, Vice Chancellor of Auxiliary Services and Enterprise Operations, was introduced to the PBC.  </w:t>
            </w:r>
            <w:r w:rsidR="00DC6542">
              <w:rPr>
                <w:rFonts w:ascii="Arial Narrow" w:hAnsi="Arial Narrow"/>
              </w:rPr>
              <w:t xml:space="preserve">Auxiliary Services </w:t>
            </w:r>
            <w:r>
              <w:rPr>
                <w:rFonts w:ascii="Arial Narrow" w:hAnsi="Arial Narrow"/>
              </w:rPr>
              <w:t xml:space="preserve">and Enterprise Operations unifies the district’s enterprise services under </w:t>
            </w:r>
            <w:r>
              <w:rPr>
                <w:rFonts w:ascii="Arial Narrow" w:hAnsi="Arial Narrow"/>
              </w:rPr>
              <w:lastRenderedPageBreak/>
              <w:t xml:space="preserve">one organization that </w:t>
            </w:r>
            <w:r w:rsidR="00DC6542">
              <w:rPr>
                <w:rFonts w:ascii="Arial Narrow" w:hAnsi="Arial Narrow"/>
              </w:rPr>
              <w:t xml:space="preserve">encompasses the campus </w:t>
            </w:r>
            <w:r w:rsidR="00970FFF" w:rsidRPr="00EE48ED">
              <w:rPr>
                <w:rFonts w:ascii="Arial Narrow" w:hAnsi="Arial Narrow"/>
              </w:rPr>
              <w:t>book</w:t>
            </w:r>
            <w:r w:rsidR="00DC6542">
              <w:rPr>
                <w:rFonts w:ascii="Arial Narrow" w:hAnsi="Arial Narrow"/>
              </w:rPr>
              <w:t>stores, food service, vending, Community and C</w:t>
            </w:r>
            <w:r w:rsidR="00970FFF" w:rsidRPr="00EE48ED">
              <w:rPr>
                <w:rFonts w:ascii="Arial Narrow" w:hAnsi="Arial Narrow"/>
              </w:rPr>
              <w:t xml:space="preserve">orporate </w:t>
            </w:r>
            <w:r w:rsidR="00DC6542">
              <w:rPr>
                <w:rFonts w:ascii="Arial Narrow" w:hAnsi="Arial Narrow"/>
              </w:rPr>
              <w:t>E</w:t>
            </w:r>
            <w:r w:rsidR="00970FFF" w:rsidRPr="00EE48ED">
              <w:rPr>
                <w:rFonts w:ascii="Arial Narrow" w:hAnsi="Arial Narrow"/>
              </w:rPr>
              <w:t xml:space="preserve">ducation, athletic facilities and event facilities.  </w:t>
            </w:r>
            <w:r>
              <w:rPr>
                <w:rFonts w:ascii="Arial Narrow" w:hAnsi="Arial Narrow"/>
              </w:rPr>
              <w:t xml:space="preserve">President Moore has asked Vice Chancellor </w:t>
            </w:r>
            <w:r w:rsidRPr="00EE48ED">
              <w:rPr>
                <w:rFonts w:ascii="Arial Narrow" w:hAnsi="Arial Narrow"/>
              </w:rPr>
              <w:t>Tom Bauer</w:t>
            </w:r>
            <w:r>
              <w:rPr>
                <w:rFonts w:ascii="Arial Narrow" w:hAnsi="Arial Narrow"/>
              </w:rPr>
              <w:t xml:space="preserve"> to frequently provide updates to the Planning and Budgeting Council on the district’s Auxiliary Services programs.  </w:t>
            </w:r>
          </w:p>
          <w:p w14:paraId="26BD1EF8" w14:textId="77777777" w:rsidR="00173303" w:rsidRPr="00EE48ED" w:rsidRDefault="00173303" w:rsidP="00970FFF">
            <w:pPr>
              <w:rPr>
                <w:rFonts w:ascii="Arial Narrow" w:hAnsi="Arial Narrow"/>
              </w:rPr>
            </w:pPr>
          </w:p>
          <w:p w14:paraId="4059E643" w14:textId="77777777" w:rsidR="00970FFF" w:rsidRDefault="00970FFF" w:rsidP="00970FFF">
            <w:pPr>
              <w:rPr>
                <w:rFonts w:ascii="Arial Narrow" w:hAnsi="Arial Narrow" w:cs="Arial"/>
              </w:rPr>
            </w:pPr>
            <w:r w:rsidRPr="00173303">
              <w:rPr>
                <w:rFonts w:ascii="Arial Narrow" w:hAnsi="Arial Narrow" w:cs="Arial"/>
                <w:u w:val="single"/>
              </w:rPr>
              <w:t>Bookstore Update</w:t>
            </w:r>
            <w:r w:rsidRPr="00EE48ED">
              <w:rPr>
                <w:rFonts w:ascii="Arial Narrow" w:hAnsi="Arial Narrow" w:cs="Arial"/>
              </w:rPr>
              <w:t xml:space="preserve">:  The bookstores are undergoing an operational review.  Inclusive Access is the way the district is delivering academic resources and materials to students. The program is extremely successful at Cañada and it is </w:t>
            </w:r>
            <w:r w:rsidR="00173303">
              <w:rPr>
                <w:rFonts w:ascii="Arial Narrow" w:hAnsi="Arial Narrow" w:cs="Arial"/>
              </w:rPr>
              <w:t>working very well</w:t>
            </w:r>
            <w:r w:rsidRPr="00EE48ED">
              <w:rPr>
                <w:rFonts w:ascii="Arial Narrow" w:hAnsi="Arial Narrow" w:cs="Arial"/>
              </w:rPr>
              <w:t xml:space="preserve"> for students. Tom </w:t>
            </w:r>
            <w:r w:rsidR="00173303">
              <w:rPr>
                <w:rFonts w:ascii="Arial Narrow" w:hAnsi="Arial Narrow" w:cs="Arial"/>
              </w:rPr>
              <w:t xml:space="preserve">said in two years, it went from </w:t>
            </w:r>
            <w:r w:rsidRPr="00EE48ED">
              <w:rPr>
                <w:rFonts w:ascii="Arial Narrow" w:hAnsi="Arial Narrow" w:cs="Arial"/>
              </w:rPr>
              <w:t>a few titles to more than 60%.  It means lower margins and money for the bookstores, which are struggling financially. The Board of Trustees encouraged that an operational review be held and they hope to present it in November.  Jai Kumar, Cañada Bookstore Manager, may help develop a solution district-wide that will also benefit the other two campuses.</w:t>
            </w:r>
          </w:p>
          <w:p w14:paraId="53E36DD5" w14:textId="77777777" w:rsidR="003E1056" w:rsidRDefault="003E1056" w:rsidP="00970FFF">
            <w:pPr>
              <w:rPr>
                <w:rFonts w:ascii="Arial Narrow" w:hAnsi="Arial Narrow" w:cs="Arial"/>
              </w:rPr>
            </w:pPr>
          </w:p>
          <w:p w14:paraId="56F967E2" w14:textId="3DC8D830" w:rsidR="003E1056" w:rsidRDefault="003E1056" w:rsidP="003E1056">
            <w:pPr>
              <w:rPr>
                <w:rFonts w:ascii="Arial Narrow" w:hAnsi="Arial Narrow"/>
              </w:rPr>
            </w:pPr>
            <w:r w:rsidRPr="002C723E">
              <w:rPr>
                <w:rFonts w:ascii="Arial Narrow" w:hAnsi="Arial Narrow"/>
              </w:rPr>
              <w:t xml:space="preserve">Tom Byrne, from Campus Bookstore Consulting, </w:t>
            </w:r>
            <w:r w:rsidR="002C723E">
              <w:rPr>
                <w:rFonts w:ascii="Arial Narrow" w:hAnsi="Arial Narrow"/>
              </w:rPr>
              <w:t xml:space="preserve">will </w:t>
            </w:r>
            <w:r w:rsidRPr="002C723E">
              <w:rPr>
                <w:rFonts w:ascii="Arial Narrow" w:hAnsi="Arial Narrow"/>
              </w:rPr>
              <w:t>benchmark the college against “like” institutions to see where strengths, opportunities and threats are. They want to put the system in place that Jai Kumar uses for his services. The Cañada Bookstore will develop an operational change at the front-end level and then review and streamline it.</w:t>
            </w:r>
          </w:p>
          <w:p w14:paraId="2F723ABD" w14:textId="77777777" w:rsidR="00173303" w:rsidRPr="00EE48ED" w:rsidRDefault="00173303" w:rsidP="00970FFF">
            <w:pPr>
              <w:rPr>
                <w:rFonts w:ascii="Arial Narrow" w:hAnsi="Arial Narrow" w:cs="Arial"/>
              </w:rPr>
            </w:pPr>
          </w:p>
          <w:p w14:paraId="4C443CDA" w14:textId="77777777" w:rsidR="00970FFF" w:rsidRPr="00EE48ED" w:rsidRDefault="00970FFF" w:rsidP="00970FFF">
            <w:pPr>
              <w:rPr>
                <w:rFonts w:ascii="Arial Narrow" w:hAnsi="Arial Narrow" w:cs="Arial"/>
              </w:rPr>
            </w:pPr>
            <w:r w:rsidRPr="00173303">
              <w:rPr>
                <w:rFonts w:ascii="Arial Narrow" w:hAnsi="Arial Narrow" w:cs="Arial"/>
                <w:u w:val="single"/>
              </w:rPr>
              <w:t>Food Service</w:t>
            </w:r>
            <w:r w:rsidRPr="00EE48ED">
              <w:rPr>
                <w:rFonts w:ascii="Arial Narrow" w:hAnsi="Arial Narrow" w:cs="Arial"/>
              </w:rPr>
              <w:t xml:space="preserve">:  Tom has been working with VPSS Manuel Pérez along with the other vice presidents and managers on food insecurity at Cañada and $1 million has been set aside to address the problem. They worked on developing a </w:t>
            </w:r>
            <w:r w:rsidR="00173303">
              <w:rPr>
                <w:rFonts w:ascii="Arial Narrow" w:hAnsi="Arial Narrow" w:cs="Arial"/>
              </w:rPr>
              <w:t xml:space="preserve">program </w:t>
            </w:r>
            <w:r w:rsidRPr="00EE48ED">
              <w:rPr>
                <w:rFonts w:ascii="Arial Narrow" w:hAnsi="Arial Narrow" w:cs="Arial"/>
              </w:rPr>
              <w:t>that did not use a One Card system, but determined that they will have to use One Card so it is transactable.  It will allow department and parent donations and food insecurity money to be available to students. Over the summer, they worked on safety issues and are working with three vendors: Transact, Seaboard and FA Link.  All three companies work with Banner and provide secure access. The technical piece is almost done and they are working on the eligibility component. The big part is the referral piece and how to identify a student who is eligible to receive the card. They hope to reach a decision on direction in the next few weeks.</w:t>
            </w:r>
          </w:p>
          <w:p w14:paraId="70DF4904" w14:textId="77777777" w:rsidR="00173303" w:rsidRDefault="00173303" w:rsidP="00970FFF">
            <w:pPr>
              <w:rPr>
                <w:rFonts w:ascii="Arial Narrow" w:hAnsi="Arial Narrow"/>
              </w:rPr>
            </w:pPr>
          </w:p>
          <w:p w14:paraId="410105C8" w14:textId="77777777" w:rsidR="00970FFF" w:rsidRDefault="00970FFF" w:rsidP="00970FFF">
            <w:pPr>
              <w:rPr>
                <w:rFonts w:ascii="Arial Narrow" w:hAnsi="Arial Narrow"/>
              </w:rPr>
            </w:pPr>
            <w:r w:rsidRPr="00EE48ED">
              <w:rPr>
                <w:rFonts w:ascii="Arial Narrow" w:hAnsi="Arial Narrow"/>
              </w:rPr>
              <w:t>The $1 million will roll over from year to year.  Tom believes the program will be sustainable and he is hopeful that the SMCCC Foundation will continue to seed the project and make it a part of their fundraising efforts.</w:t>
            </w:r>
          </w:p>
          <w:p w14:paraId="46EC7B74" w14:textId="77777777" w:rsidR="00981295" w:rsidRPr="00EE48ED" w:rsidRDefault="00981295" w:rsidP="00970FFF">
            <w:pPr>
              <w:rPr>
                <w:rFonts w:ascii="Arial Narrow" w:hAnsi="Arial Narrow"/>
              </w:rPr>
            </w:pPr>
          </w:p>
          <w:p w14:paraId="7948EF8C" w14:textId="77777777" w:rsidR="00970FFF" w:rsidRPr="00EE48ED" w:rsidRDefault="00970FFF" w:rsidP="00970FFF">
            <w:pPr>
              <w:rPr>
                <w:rFonts w:ascii="Arial Narrow" w:hAnsi="Arial Narrow"/>
              </w:rPr>
            </w:pPr>
            <w:r w:rsidRPr="00981295">
              <w:rPr>
                <w:rFonts w:ascii="Arial Narrow" w:hAnsi="Arial Narrow"/>
                <w:u w:val="single"/>
              </w:rPr>
              <w:t>Kinesiology</w:t>
            </w:r>
            <w:r w:rsidR="00737D32">
              <w:rPr>
                <w:rFonts w:ascii="Arial Narrow" w:hAnsi="Arial Narrow"/>
                <w:u w:val="single"/>
              </w:rPr>
              <w:t xml:space="preserve"> and Wellness Center </w:t>
            </w:r>
            <w:r w:rsidRPr="00981295">
              <w:rPr>
                <w:rFonts w:ascii="Arial Narrow" w:hAnsi="Arial Narrow"/>
                <w:u w:val="single"/>
              </w:rPr>
              <w:t>Building 1 Update</w:t>
            </w:r>
            <w:r w:rsidRPr="00EE48ED">
              <w:rPr>
                <w:rFonts w:ascii="Arial Narrow" w:hAnsi="Arial Narrow"/>
              </w:rPr>
              <w:t xml:space="preserve">: </w:t>
            </w:r>
          </w:p>
          <w:p w14:paraId="7E1AC8F7" w14:textId="77777777" w:rsidR="00737D32" w:rsidRPr="00EE48ED" w:rsidRDefault="00737D32" w:rsidP="00737D32">
            <w:pPr>
              <w:rPr>
                <w:rFonts w:ascii="Arial Narrow" w:hAnsi="Arial Narrow"/>
              </w:rPr>
            </w:pPr>
            <w:r w:rsidRPr="00EE48ED">
              <w:rPr>
                <w:rFonts w:ascii="Arial Narrow" w:hAnsi="Arial Narrow"/>
              </w:rPr>
              <w:t xml:space="preserve">Tom referred the committee to the Facilities website where people can review minutes from the architectural discussions.  </w:t>
            </w:r>
            <w:r w:rsidR="00856360" w:rsidRPr="00EE48ED">
              <w:rPr>
                <w:rFonts w:ascii="Arial Narrow" w:hAnsi="Arial Narrow"/>
              </w:rPr>
              <w:t>The old building was 30,000 square feet and the new one will be 105,000 square feet.</w:t>
            </w:r>
            <w:r w:rsidR="00856360">
              <w:rPr>
                <w:rFonts w:ascii="Arial Narrow" w:hAnsi="Arial Narrow"/>
              </w:rPr>
              <w:t xml:space="preserve"> Tom said he has been responding to questions about the Kinesiology and Wellness Center in Building 1 and reviewed some of the questions and answers with the PBC.</w:t>
            </w:r>
          </w:p>
          <w:p w14:paraId="649C965A" w14:textId="77777777" w:rsidR="00856360" w:rsidRDefault="00856360" w:rsidP="00970FFF">
            <w:pPr>
              <w:rPr>
                <w:rFonts w:ascii="Arial Narrow" w:hAnsi="Arial Narrow"/>
              </w:rPr>
            </w:pPr>
          </w:p>
          <w:p w14:paraId="6640E6D1" w14:textId="0F52B34C" w:rsidR="00970FFF" w:rsidRDefault="00CA6260" w:rsidP="00856360">
            <w:pPr>
              <w:pStyle w:val="ListParagraph"/>
              <w:numPr>
                <w:ilvl w:val="0"/>
                <w:numId w:val="24"/>
              </w:numPr>
              <w:rPr>
                <w:rFonts w:ascii="Arial Narrow" w:hAnsi="Arial Narrow"/>
              </w:rPr>
            </w:pPr>
            <w:r>
              <w:rPr>
                <w:rFonts w:ascii="Arial Narrow" w:hAnsi="Arial Narrow"/>
              </w:rPr>
              <w:t xml:space="preserve">There is a reserve of $3.8 million in Fund 5 for San Mateo Athletic Club (SMAC).  The reserve has developed over 10 years and is what is left after everything else has been paid and accounted for.  The operational profit in 2018-19 was $1.4 million.  All Auxiliary Services staffing is paid for by funds in Fund 5 and not Fund 1.  All equipment is paid for by Auxiliary Services. The contract with Medifit, now EXOS, was first executed in </w:t>
            </w:r>
            <w:r w:rsidR="002C723E">
              <w:rPr>
                <w:rFonts w:ascii="Arial Narrow" w:hAnsi="Arial Narrow"/>
              </w:rPr>
              <w:t>2</w:t>
            </w:r>
            <w:r>
              <w:rPr>
                <w:rFonts w:ascii="Arial Narrow" w:hAnsi="Arial Narrow"/>
              </w:rPr>
              <w:t>010 and renewed in 2015.</w:t>
            </w:r>
            <w:r w:rsidR="00737D32" w:rsidRPr="00856360">
              <w:rPr>
                <w:rFonts w:ascii="Arial Narrow" w:hAnsi="Arial Narrow"/>
              </w:rPr>
              <w:t xml:space="preserve"> There was a discussion around costs and Tom can share the </w:t>
            </w:r>
            <w:r>
              <w:rPr>
                <w:rFonts w:ascii="Arial Narrow" w:hAnsi="Arial Narrow"/>
              </w:rPr>
              <w:t>profit and loss report</w:t>
            </w:r>
            <w:r w:rsidR="00737D32" w:rsidRPr="00856360">
              <w:rPr>
                <w:rFonts w:ascii="Arial Narrow" w:hAnsi="Arial Narrow"/>
              </w:rPr>
              <w:t>.</w:t>
            </w:r>
          </w:p>
          <w:p w14:paraId="62E3BDE2" w14:textId="77777777" w:rsidR="00856360" w:rsidRDefault="00856360" w:rsidP="00183352">
            <w:pPr>
              <w:pStyle w:val="ListParagraph"/>
              <w:numPr>
                <w:ilvl w:val="0"/>
                <w:numId w:val="24"/>
              </w:numPr>
              <w:rPr>
                <w:rFonts w:ascii="Arial Narrow" w:hAnsi="Arial Narrow"/>
              </w:rPr>
            </w:pPr>
            <w:r w:rsidRPr="00856360">
              <w:rPr>
                <w:rFonts w:ascii="Arial Narrow" w:hAnsi="Arial Narrow"/>
              </w:rPr>
              <w:t>P</w:t>
            </w:r>
            <w:r w:rsidR="00970FFF" w:rsidRPr="00856360">
              <w:rPr>
                <w:rFonts w:ascii="Arial Narrow" w:hAnsi="Arial Narrow"/>
              </w:rPr>
              <w:t>BC members discussed a concern around the openness of the Gym.</w:t>
            </w:r>
          </w:p>
          <w:p w14:paraId="55F87EC3" w14:textId="77777777" w:rsidR="00970FFF" w:rsidRPr="00856360" w:rsidRDefault="00856360" w:rsidP="00A471E3">
            <w:pPr>
              <w:pStyle w:val="ListParagraph"/>
              <w:numPr>
                <w:ilvl w:val="0"/>
                <w:numId w:val="24"/>
              </w:numPr>
              <w:rPr>
                <w:rFonts w:ascii="Arial Narrow" w:hAnsi="Arial Narrow"/>
              </w:rPr>
            </w:pPr>
            <w:r w:rsidRPr="00856360">
              <w:rPr>
                <w:rFonts w:ascii="Arial Narrow" w:hAnsi="Arial Narrow"/>
              </w:rPr>
              <w:t>S</w:t>
            </w:r>
            <w:r w:rsidR="00970FFF" w:rsidRPr="00856360">
              <w:rPr>
                <w:rFonts w:ascii="Arial Narrow" w:hAnsi="Arial Narrow"/>
              </w:rPr>
              <w:t>ome committee members are concerned that the facility will be set up as a membership business rather than as athletic facilities and are worried about programming needs.  The Gym will not be scheduled by Tom.  At CSM, Tom meets with Andreas Wolf, Dean of KAD, to review the shared spaces at SMAC. Once Dean Wolf sets the schedule, he and Tom meet and Tom schedules the SMAC programming around that.</w:t>
            </w:r>
            <w:r w:rsidRPr="00856360">
              <w:rPr>
                <w:rFonts w:ascii="Arial Narrow" w:hAnsi="Arial Narrow"/>
              </w:rPr>
              <w:t xml:space="preserve"> </w:t>
            </w:r>
            <w:r w:rsidR="00970FFF" w:rsidRPr="00856360">
              <w:rPr>
                <w:rFonts w:ascii="Arial Narrow" w:hAnsi="Arial Narrow"/>
              </w:rPr>
              <w:t>Tom recommends that people talk to teachers at SMAC as well as Tom Mohr, who is a former Cañada president and a SMAC member.</w:t>
            </w:r>
          </w:p>
          <w:p w14:paraId="3923DBC0" w14:textId="77777777" w:rsidR="00970FFF" w:rsidRPr="00EE48ED" w:rsidRDefault="00970FFF" w:rsidP="00970FFF">
            <w:pPr>
              <w:rPr>
                <w:rFonts w:ascii="Arial Narrow" w:hAnsi="Arial Narrow"/>
              </w:rPr>
            </w:pPr>
            <w:r w:rsidRPr="00EE48ED">
              <w:rPr>
                <w:rFonts w:ascii="Arial Narrow" w:hAnsi="Arial Narrow"/>
              </w:rPr>
              <w:lastRenderedPageBreak/>
              <w:t>PBC members are encouraging Tom to consider Cañada students, faculty and deans when scheduling and that is what Tom plans to do.</w:t>
            </w:r>
          </w:p>
          <w:p w14:paraId="2FB23795" w14:textId="77777777" w:rsidR="00856360" w:rsidRDefault="00856360" w:rsidP="00970FFF">
            <w:pPr>
              <w:rPr>
                <w:rFonts w:ascii="Arial Narrow" w:hAnsi="Arial Narrow"/>
              </w:rPr>
            </w:pPr>
          </w:p>
          <w:p w14:paraId="630B1902" w14:textId="77777777" w:rsidR="006D3C67" w:rsidRPr="003C6C02" w:rsidRDefault="00621C60" w:rsidP="00621C60">
            <w:pPr>
              <w:rPr>
                <w:rFonts w:ascii="Arial Narrow" w:hAnsi="Arial Narrow"/>
              </w:rPr>
            </w:pPr>
            <w:r>
              <w:rPr>
                <w:rFonts w:ascii="Arial Narrow" w:hAnsi="Arial Narrow"/>
              </w:rPr>
              <w:t xml:space="preserve">The </w:t>
            </w:r>
            <w:r w:rsidR="00970FFF" w:rsidRPr="00EE48ED">
              <w:rPr>
                <w:rFonts w:ascii="Arial Narrow" w:hAnsi="Arial Narrow"/>
              </w:rPr>
              <w:t xml:space="preserve">KAD </w:t>
            </w:r>
            <w:r>
              <w:rPr>
                <w:rFonts w:ascii="Arial Narrow" w:hAnsi="Arial Narrow"/>
              </w:rPr>
              <w:t xml:space="preserve">Division </w:t>
            </w:r>
            <w:r w:rsidR="00970FFF" w:rsidRPr="00EE48ED">
              <w:rPr>
                <w:rFonts w:ascii="Arial Narrow" w:hAnsi="Arial Narrow"/>
              </w:rPr>
              <w:t>is holding a department meeting on Monday, October 21.</w:t>
            </w:r>
          </w:p>
        </w:tc>
      </w:tr>
      <w:tr w:rsidR="003A1316" w:rsidRPr="003452ED" w14:paraId="0B84C728" w14:textId="77777777" w:rsidTr="00E1471A">
        <w:tc>
          <w:tcPr>
            <w:tcW w:w="2538" w:type="dxa"/>
            <w:gridSpan w:val="2"/>
          </w:tcPr>
          <w:p w14:paraId="7F48B4E1" w14:textId="77777777" w:rsidR="003137BC" w:rsidRPr="000C7E04" w:rsidRDefault="00621C60" w:rsidP="000C7E04">
            <w:pPr>
              <w:pStyle w:val="ListParagraph"/>
              <w:numPr>
                <w:ilvl w:val="0"/>
                <w:numId w:val="2"/>
              </w:numPr>
              <w:rPr>
                <w:rFonts w:ascii="Arial Narrow" w:hAnsi="Arial Narrow"/>
                <w:b/>
              </w:rPr>
            </w:pPr>
            <w:r>
              <w:rPr>
                <w:rFonts w:ascii="Arial Narrow" w:hAnsi="Arial Narrow"/>
                <w:b/>
              </w:rPr>
              <w:lastRenderedPageBreak/>
              <w:t>Guided Pathways - Standing Item</w:t>
            </w:r>
          </w:p>
        </w:tc>
        <w:tc>
          <w:tcPr>
            <w:tcW w:w="8190" w:type="dxa"/>
          </w:tcPr>
          <w:p w14:paraId="23500D42" w14:textId="77777777" w:rsidR="00621C60" w:rsidRDefault="00621C60" w:rsidP="00621C60">
            <w:pPr>
              <w:rPr>
                <w:rFonts w:ascii="Arial Narrow" w:hAnsi="Arial Narrow"/>
              </w:rPr>
            </w:pPr>
            <w:r w:rsidRPr="00EE48ED">
              <w:rPr>
                <w:rFonts w:ascii="Arial Narrow" w:hAnsi="Arial Narrow"/>
              </w:rPr>
              <w:t>VPSS Pérez provided an overview of Guided Pathways meetings which are held every Tuesday from 2:30-4:30</w:t>
            </w:r>
            <w:r>
              <w:rPr>
                <w:rFonts w:ascii="Arial Narrow" w:hAnsi="Arial Narrow"/>
              </w:rPr>
              <w:t xml:space="preserve"> PM</w:t>
            </w:r>
            <w:r w:rsidRPr="00EE48ED">
              <w:rPr>
                <w:rFonts w:ascii="Arial Narrow" w:hAnsi="Arial Narrow"/>
              </w:rPr>
              <w:t>. The meeting locations vary, but all meeting agendas and notes are posted on the Guided Pathways website.  Guided Pathways has five interest/priority area groups that also meet.</w:t>
            </w:r>
          </w:p>
          <w:p w14:paraId="511957A5" w14:textId="77777777" w:rsidR="00E36CD6" w:rsidRDefault="00E36CD6" w:rsidP="00621C60">
            <w:pPr>
              <w:rPr>
                <w:rFonts w:ascii="Arial Narrow" w:hAnsi="Arial Narrow"/>
              </w:rPr>
            </w:pPr>
          </w:p>
          <w:p w14:paraId="54443765" w14:textId="77777777" w:rsidR="00E36CD6" w:rsidRDefault="00621C60" w:rsidP="00E36CD6">
            <w:pPr>
              <w:rPr>
                <w:rFonts w:ascii="Arial Narrow" w:hAnsi="Arial Narrow"/>
              </w:rPr>
            </w:pPr>
            <w:r w:rsidRPr="00621C60">
              <w:rPr>
                <w:rFonts w:ascii="Arial Narrow" w:hAnsi="Arial Narrow"/>
              </w:rPr>
              <w:t>There will be a Guided Pathways town hall on October 21 from 2:00-3:00 PM where evidence that the steering committee has collected will be presented.</w:t>
            </w:r>
          </w:p>
          <w:p w14:paraId="580E1174" w14:textId="77777777" w:rsidR="00E36CD6" w:rsidRDefault="00E36CD6" w:rsidP="00E36CD6">
            <w:pPr>
              <w:rPr>
                <w:rFonts w:ascii="Arial Narrow" w:hAnsi="Arial Narrow"/>
              </w:rPr>
            </w:pPr>
          </w:p>
          <w:p w14:paraId="2EC08155" w14:textId="77777777" w:rsidR="00621C60" w:rsidRDefault="00621C60" w:rsidP="00E36CD6">
            <w:pPr>
              <w:rPr>
                <w:rFonts w:ascii="Arial Narrow" w:hAnsi="Arial Narrow"/>
              </w:rPr>
            </w:pPr>
            <w:r w:rsidRPr="00621C60">
              <w:rPr>
                <w:rFonts w:ascii="Arial Narrow" w:hAnsi="Arial Narrow"/>
              </w:rPr>
              <w:t>In the next few weeks, people will also hear about early college experience, data around online education and next steps. An email will be sent to faculty and staff by the deans encouraging people to get learn more about the project. One important piece of feedback is that people want to contribute to the work but do not feel connected.  PBC members are encouraged to invite people they may know who might be interested.</w:t>
            </w:r>
          </w:p>
          <w:p w14:paraId="2A2E6CD4" w14:textId="77777777" w:rsidR="00621C60" w:rsidRDefault="00E36CD6" w:rsidP="002C3E90">
            <w:pPr>
              <w:pStyle w:val="ListParagraph"/>
              <w:numPr>
                <w:ilvl w:val="0"/>
                <w:numId w:val="26"/>
              </w:numPr>
              <w:rPr>
                <w:rFonts w:ascii="Arial Narrow" w:hAnsi="Arial Narrow"/>
              </w:rPr>
            </w:pPr>
            <w:r w:rsidRPr="00E36CD6">
              <w:rPr>
                <w:rFonts w:ascii="Arial Narrow" w:hAnsi="Arial Narrow"/>
              </w:rPr>
              <w:t>A</w:t>
            </w:r>
            <w:r w:rsidR="00621C60" w:rsidRPr="00E36CD6">
              <w:rPr>
                <w:rFonts w:ascii="Arial Narrow" w:hAnsi="Arial Narrow"/>
              </w:rPr>
              <w:t>leen Ghanem encouraged the Guided Pathways Committee to include part-time students and working adults, as well as full-time students in their discussions and look into programs for those groups.</w:t>
            </w:r>
          </w:p>
          <w:p w14:paraId="5211B76A" w14:textId="77777777" w:rsidR="00E36CD6" w:rsidRPr="00E36CD6" w:rsidRDefault="00E36CD6" w:rsidP="00E36CD6">
            <w:pPr>
              <w:pStyle w:val="ListParagraph"/>
              <w:numPr>
                <w:ilvl w:val="0"/>
                <w:numId w:val="26"/>
              </w:numPr>
              <w:rPr>
                <w:rFonts w:ascii="Arial Narrow" w:hAnsi="Arial Narrow"/>
              </w:rPr>
            </w:pPr>
            <w:r w:rsidRPr="00E36CD6">
              <w:rPr>
                <w:rFonts w:ascii="Arial Narrow" w:hAnsi="Arial Narrow"/>
              </w:rPr>
              <w:t>M</w:t>
            </w:r>
            <w:r w:rsidR="00621C60" w:rsidRPr="00E36CD6">
              <w:rPr>
                <w:rFonts w:ascii="Arial Narrow" w:hAnsi="Arial Narrow"/>
              </w:rPr>
              <w:t>ichael Hoffman suggested that different divisions hold joint meetings to help finalize some of the Guided Pathways work. It would be an opportunity a division to connect with people beyond their groups and he feels it will help with engagement and increase understanding between Students Services and Instruction. It was noted that there have been specific workshops with Counseling staff and Instructio</w:t>
            </w:r>
            <w:r>
              <w:rPr>
                <w:rFonts w:ascii="Arial Narrow" w:hAnsi="Arial Narrow"/>
              </w:rPr>
              <w:t>n on how to integrate services.</w:t>
            </w:r>
          </w:p>
          <w:p w14:paraId="0CB63268" w14:textId="77777777" w:rsidR="00621C60" w:rsidRPr="00E36CD6" w:rsidRDefault="00621C60" w:rsidP="00E36CD6">
            <w:pPr>
              <w:pStyle w:val="ListParagraph"/>
              <w:ind w:left="0"/>
              <w:rPr>
                <w:rFonts w:ascii="Arial Narrow" w:hAnsi="Arial Narrow"/>
              </w:rPr>
            </w:pPr>
            <w:r w:rsidRPr="00E36CD6">
              <w:rPr>
                <w:rFonts w:ascii="Arial Narrow" w:hAnsi="Arial Narrow"/>
              </w:rPr>
              <w:t>VPSS Pérez complimented the Cañada faculty on the work they are doing around integration.</w:t>
            </w:r>
          </w:p>
          <w:p w14:paraId="44B86B8A" w14:textId="77777777" w:rsidR="00621C60" w:rsidRDefault="00621C60" w:rsidP="00621C60">
            <w:pPr>
              <w:rPr>
                <w:rFonts w:ascii="Arial Narrow" w:hAnsi="Arial Narrow"/>
              </w:rPr>
            </w:pPr>
            <w:r w:rsidRPr="00EE48ED">
              <w:rPr>
                <w:rFonts w:ascii="Arial Narrow" w:hAnsi="Arial Narrow"/>
              </w:rPr>
              <w:t>Conversations are taking place in the First Year Experience group, early college group and the Academic group to determine what will happen to the Guided Pathways cohorts. They have done a lot of research and will identify the interest areas. VPSS Pérez recommends continuing work on the 5% or 10% that has not been finished.</w:t>
            </w:r>
          </w:p>
          <w:p w14:paraId="720269F7" w14:textId="77777777" w:rsidR="00E36CD6" w:rsidRPr="00EE48ED" w:rsidRDefault="00E36CD6" w:rsidP="00621C60">
            <w:pPr>
              <w:rPr>
                <w:rFonts w:ascii="Arial Narrow" w:hAnsi="Arial Narrow"/>
              </w:rPr>
            </w:pPr>
          </w:p>
          <w:p w14:paraId="61A82AF4" w14:textId="77777777" w:rsidR="00B96AE7" w:rsidRPr="00B96AE7" w:rsidRDefault="00621C60" w:rsidP="00E36CD6">
            <w:pPr>
              <w:rPr>
                <w:rFonts w:ascii="Arial Narrow" w:hAnsi="Arial Narrow"/>
                <w:color w:val="000000" w:themeColor="text1"/>
              </w:rPr>
            </w:pPr>
            <w:r w:rsidRPr="00EE48ED">
              <w:rPr>
                <w:rFonts w:ascii="Arial Narrow" w:hAnsi="Arial Narrow"/>
              </w:rPr>
              <w:t>At its November 6 meeting, the PBC will recommend that the Guided Pathways Committee links to this body.</w:t>
            </w:r>
          </w:p>
        </w:tc>
      </w:tr>
      <w:tr w:rsidR="00B9526D" w:rsidRPr="003452ED" w14:paraId="3A053A43" w14:textId="77777777" w:rsidTr="00E1471A">
        <w:tc>
          <w:tcPr>
            <w:tcW w:w="2538" w:type="dxa"/>
            <w:gridSpan w:val="2"/>
          </w:tcPr>
          <w:p w14:paraId="7FD90E50" w14:textId="77777777" w:rsidR="00B9526D" w:rsidRPr="00DF33E9" w:rsidRDefault="00DF33E9" w:rsidP="00F24820">
            <w:pPr>
              <w:pStyle w:val="ListParagraph"/>
              <w:numPr>
                <w:ilvl w:val="0"/>
                <w:numId w:val="2"/>
              </w:numPr>
              <w:rPr>
                <w:rFonts w:ascii="Arial Narrow" w:hAnsi="Arial Narrow"/>
                <w:b/>
              </w:rPr>
            </w:pPr>
            <w:r>
              <w:rPr>
                <w:rFonts w:ascii="Arial Narrow" w:hAnsi="Arial Narrow"/>
                <w:b/>
              </w:rPr>
              <w:t>ACES Committee</w:t>
            </w:r>
            <w:r w:rsidR="000C7E04">
              <w:rPr>
                <w:rFonts w:ascii="Arial Narrow" w:hAnsi="Arial Narrow"/>
                <w:b/>
              </w:rPr>
              <w:t xml:space="preserve"> Report</w:t>
            </w:r>
            <w:r w:rsidR="00773B97" w:rsidRPr="00DF33E9">
              <w:rPr>
                <w:rFonts w:ascii="Arial Narrow" w:hAnsi="Arial Narrow"/>
                <w:b/>
              </w:rPr>
              <w:t xml:space="preserve"> </w:t>
            </w:r>
          </w:p>
        </w:tc>
        <w:tc>
          <w:tcPr>
            <w:tcW w:w="8190" w:type="dxa"/>
          </w:tcPr>
          <w:p w14:paraId="45070986" w14:textId="77777777" w:rsidR="00B9526D" w:rsidRPr="000C7E04" w:rsidRDefault="008A34CB" w:rsidP="008A34CB">
            <w:pPr>
              <w:tabs>
                <w:tab w:val="left" w:pos="3069"/>
              </w:tabs>
              <w:rPr>
                <w:rFonts w:ascii="Arial Narrow" w:hAnsi="Arial Narrow"/>
                <w:color w:val="000000" w:themeColor="text1"/>
                <w:highlight w:val="lightGray"/>
              </w:rPr>
            </w:pPr>
            <w:r>
              <w:rPr>
                <w:rFonts w:ascii="Arial Narrow" w:hAnsi="Arial Narrow"/>
                <w:color w:val="000000" w:themeColor="text1"/>
              </w:rPr>
              <w:t xml:space="preserve">Interim Dean </w:t>
            </w:r>
            <w:r w:rsidR="00203D14">
              <w:rPr>
                <w:rFonts w:ascii="Arial Narrow" w:hAnsi="Arial Narrow"/>
                <w:color w:val="000000" w:themeColor="text1"/>
              </w:rPr>
              <w:t>Ronald Andrade reported that</w:t>
            </w:r>
            <w:r w:rsidRPr="00EE48ED">
              <w:rPr>
                <w:rFonts w:ascii="Arial Narrow" w:hAnsi="Arial Narrow"/>
              </w:rPr>
              <w:t xml:space="preserve"> ACES is working on planning activities for spring 2020.</w:t>
            </w:r>
          </w:p>
        </w:tc>
      </w:tr>
      <w:tr w:rsidR="00B9526D" w:rsidRPr="003452ED" w14:paraId="15FC785D" w14:textId="77777777" w:rsidTr="00E1471A">
        <w:tc>
          <w:tcPr>
            <w:tcW w:w="2538" w:type="dxa"/>
            <w:gridSpan w:val="2"/>
          </w:tcPr>
          <w:p w14:paraId="7598FB59" w14:textId="77777777" w:rsidR="00B9526D" w:rsidRPr="008A34CB" w:rsidRDefault="008A34CB" w:rsidP="008A34CB">
            <w:pPr>
              <w:pStyle w:val="ListParagraph"/>
              <w:numPr>
                <w:ilvl w:val="0"/>
                <w:numId w:val="2"/>
              </w:numPr>
              <w:rPr>
                <w:rFonts w:ascii="Arial Narrow" w:hAnsi="Arial Narrow"/>
                <w:b/>
              </w:rPr>
            </w:pPr>
            <w:r w:rsidRPr="008A34CB">
              <w:rPr>
                <w:rFonts w:ascii="Arial Narrow" w:hAnsi="Arial Narrow"/>
                <w:b/>
              </w:rPr>
              <w:t xml:space="preserve">SEM Committee </w:t>
            </w:r>
            <w:r w:rsidR="00206F1C" w:rsidRPr="008A34CB">
              <w:rPr>
                <w:rFonts w:ascii="Arial Narrow" w:hAnsi="Arial Narrow"/>
                <w:b/>
              </w:rPr>
              <w:t>Report</w:t>
            </w:r>
          </w:p>
        </w:tc>
        <w:tc>
          <w:tcPr>
            <w:tcW w:w="8190" w:type="dxa"/>
          </w:tcPr>
          <w:p w14:paraId="08EF6B77" w14:textId="77777777" w:rsidR="00411547" w:rsidRDefault="00203D14" w:rsidP="008A34CB">
            <w:pPr>
              <w:tabs>
                <w:tab w:val="left" w:pos="3069"/>
              </w:tabs>
              <w:rPr>
                <w:rFonts w:ascii="Arial Narrow" w:hAnsi="Arial Narrow"/>
              </w:rPr>
            </w:pPr>
            <w:r w:rsidRPr="00203D14">
              <w:rPr>
                <w:rFonts w:ascii="Arial Narrow" w:hAnsi="Arial Narrow"/>
                <w:color w:val="000000" w:themeColor="text1"/>
              </w:rPr>
              <w:t>Karen</w:t>
            </w:r>
            <w:r>
              <w:rPr>
                <w:rFonts w:ascii="Arial Narrow" w:hAnsi="Arial Narrow"/>
                <w:color w:val="000000" w:themeColor="text1"/>
              </w:rPr>
              <w:t xml:space="preserve"> Engel </w:t>
            </w:r>
            <w:r w:rsidR="008A34CB">
              <w:rPr>
                <w:rFonts w:ascii="Arial Narrow" w:hAnsi="Arial Narrow"/>
                <w:color w:val="000000" w:themeColor="text1"/>
              </w:rPr>
              <w:t>s</w:t>
            </w:r>
            <w:r w:rsidR="008A34CB" w:rsidRPr="00EE48ED">
              <w:rPr>
                <w:rFonts w:ascii="Arial Narrow" w:hAnsi="Arial Narrow"/>
              </w:rPr>
              <w:t>aid the</w:t>
            </w:r>
            <w:r w:rsidR="008A34CB">
              <w:rPr>
                <w:rFonts w:ascii="Arial Narrow" w:hAnsi="Arial Narrow"/>
              </w:rPr>
              <w:t xml:space="preserve"> Strategic Enrollment Management </w:t>
            </w:r>
            <w:r w:rsidR="008A34CB" w:rsidRPr="00EE48ED">
              <w:rPr>
                <w:rFonts w:ascii="Arial Narrow" w:hAnsi="Arial Narrow"/>
              </w:rPr>
              <w:t>committee will meet on October 23 and is discussing early college and Promise and how those programs will effect strategic enrollment.</w:t>
            </w:r>
          </w:p>
          <w:p w14:paraId="63FA5785" w14:textId="77777777" w:rsidR="008A34CB" w:rsidRPr="000C7E04" w:rsidRDefault="008A34CB" w:rsidP="008A34CB">
            <w:pPr>
              <w:tabs>
                <w:tab w:val="left" w:pos="3069"/>
              </w:tabs>
              <w:rPr>
                <w:rFonts w:ascii="Arial Narrow" w:hAnsi="Arial Narrow"/>
                <w:color w:val="000000" w:themeColor="text1"/>
                <w:highlight w:val="lightGray"/>
              </w:rPr>
            </w:pPr>
          </w:p>
        </w:tc>
      </w:tr>
      <w:tr w:rsidR="008A34CB" w:rsidRPr="003452ED" w14:paraId="40CA5E98" w14:textId="77777777" w:rsidTr="00E1471A">
        <w:tc>
          <w:tcPr>
            <w:tcW w:w="2538" w:type="dxa"/>
            <w:gridSpan w:val="2"/>
          </w:tcPr>
          <w:p w14:paraId="11A2429B" w14:textId="77777777" w:rsidR="008A34CB" w:rsidRPr="008A34CB" w:rsidRDefault="008A34CB" w:rsidP="008A34CB">
            <w:pPr>
              <w:pStyle w:val="ListParagraph"/>
              <w:numPr>
                <w:ilvl w:val="0"/>
                <w:numId w:val="2"/>
              </w:numPr>
              <w:rPr>
                <w:rFonts w:ascii="Arial Narrow" w:hAnsi="Arial Narrow"/>
                <w:b/>
              </w:rPr>
            </w:pPr>
            <w:r w:rsidRPr="008A34CB">
              <w:rPr>
                <w:rFonts w:ascii="Arial Narrow" w:hAnsi="Arial Narrow"/>
                <w:b/>
              </w:rPr>
              <w:t>ASCC Mission and Goals</w:t>
            </w:r>
          </w:p>
        </w:tc>
        <w:tc>
          <w:tcPr>
            <w:tcW w:w="8190" w:type="dxa"/>
          </w:tcPr>
          <w:p w14:paraId="18E1FE57" w14:textId="77777777" w:rsidR="008A34CB" w:rsidRDefault="008A34CB" w:rsidP="008A34CB">
            <w:pPr>
              <w:rPr>
                <w:rFonts w:ascii="Arial Narrow" w:hAnsi="Arial Narrow"/>
              </w:rPr>
            </w:pPr>
            <w:r w:rsidRPr="00EE48ED">
              <w:rPr>
                <w:rFonts w:ascii="Arial Narrow" w:hAnsi="Arial Narrow"/>
              </w:rPr>
              <w:t>J.T. Eden and Aleen Ghanem reported that the ASCC is discussing its year-long planning and getting student input on what they feel are the most pressing concerns, which include:</w:t>
            </w:r>
          </w:p>
          <w:p w14:paraId="30E714C4" w14:textId="77777777" w:rsidR="008A34CB" w:rsidRDefault="008A34CB" w:rsidP="008A34CB">
            <w:pPr>
              <w:pStyle w:val="ListParagraph"/>
              <w:numPr>
                <w:ilvl w:val="0"/>
                <w:numId w:val="27"/>
              </w:numPr>
              <w:rPr>
                <w:rFonts w:ascii="Arial Narrow" w:hAnsi="Arial Narrow"/>
              </w:rPr>
            </w:pPr>
            <w:r w:rsidRPr="008A34CB">
              <w:rPr>
                <w:rFonts w:ascii="Arial Narrow" w:hAnsi="Arial Narrow"/>
              </w:rPr>
              <w:t xml:space="preserve">International student housing and roommate finders. When international students arrive, there is not a robust referral system and when they are paired with someone, it may not meet their needs. </w:t>
            </w:r>
          </w:p>
          <w:p w14:paraId="2C146FC8" w14:textId="77777777" w:rsidR="008A34CB" w:rsidRPr="008A34CB" w:rsidRDefault="008A34CB" w:rsidP="00045D4F">
            <w:pPr>
              <w:pStyle w:val="ListParagraph"/>
              <w:numPr>
                <w:ilvl w:val="0"/>
                <w:numId w:val="27"/>
              </w:numPr>
              <w:rPr>
                <w:rFonts w:ascii="Arial Narrow" w:hAnsi="Arial Narrow"/>
              </w:rPr>
            </w:pPr>
            <w:r w:rsidRPr="008A34CB">
              <w:rPr>
                <w:rFonts w:ascii="Arial Narrow" w:hAnsi="Arial Narrow"/>
              </w:rPr>
              <w:t>They are looking at domestic student housing and are partnering with Skyline College’s ASSC to see what their process is.</w:t>
            </w:r>
          </w:p>
          <w:p w14:paraId="2711178F" w14:textId="77777777" w:rsidR="008A34CB" w:rsidRPr="008A34CB" w:rsidRDefault="008A34CB" w:rsidP="008A34CB">
            <w:pPr>
              <w:pStyle w:val="ListParagraph"/>
              <w:numPr>
                <w:ilvl w:val="0"/>
                <w:numId w:val="27"/>
              </w:numPr>
              <w:rPr>
                <w:rFonts w:ascii="Arial Narrow" w:hAnsi="Arial Narrow"/>
              </w:rPr>
            </w:pPr>
            <w:r w:rsidRPr="008A34CB">
              <w:rPr>
                <w:rFonts w:ascii="Arial Narrow" w:hAnsi="Arial Narrow"/>
              </w:rPr>
              <w:t>Food Insecurity</w:t>
            </w:r>
          </w:p>
          <w:p w14:paraId="55C1A2DD" w14:textId="77777777" w:rsidR="008A34CB" w:rsidRPr="008A34CB" w:rsidRDefault="008A34CB" w:rsidP="008A34CB">
            <w:pPr>
              <w:pStyle w:val="ListParagraph"/>
              <w:numPr>
                <w:ilvl w:val="0"/>
                <w:numId w:val="27"/>
              </w:numPr>
              <w:rPr>
                <w:rFonts w:ascii="Arial Narrow" w:hAnsi="Arial Narrow"/>
              </w:rPr>
            </w:pPr>
            <w:r w:rsidRPr="008A34CB">
              <w:rPr>
                <w:rFonts w:ascii="Arial Narrow" w:hAnsi="Arial Narrow"/>
              </w:rPr>
              <w:t>Sustainability</w:t>
            </w:r>
          </w:p>
          <w:p w14:paraId="0091D0EE" w14:textId="77777777" w:rsidR="008A34CB" w:rsidRPr="008A34CB" w:rsidRDefault="008A34CB" w:rsidP="008A34CB">
            <w:pPr>
              <w:pStyle w:val="ListParagraph"/>
              <w:numPr>
                <w:ilvl w:val="0"/>
                <w:numId w:val="27"/>
              </w:numPr>
              <w:rPr>
                <w:rFonts w:ascii="Arial Narrow" w:hAnsi="Arial Narrow"/>
              </w:rPr>
            </w:pPr>
            <w:r w:rsidRPr="008A34CB">
              <w:rPr>
                <w:rFonts w:ascii="Arial Narrow" w:hAnsi="Arial Narrow"/>
              </w:rPr>
              <w:t>Transportation</w:t>
            </w:r>
          </w:p>
          <w:p w14:paraId="7508E95D" w14:textId="77777777" w:rsidR="008A34CB" w:rsidRPr="008A34CB" w:rsidRDefault="008A34CB" w:rsidP="008A34CB">
            <w:pPr>
              <w:pStyle w:val="ListParagraph"/>
              <w:numPr>
                <w:ilvl w:val="0"/>
                <w:numId w:val="27"/>
              </w:numPr>
              <w:rPr>
                <w:rFonts w:ascii="Arial Narrow" w:hAnsi="Arial Narrow"/>
              </w:rPr>
            </w:pPr>
            <w:r>
              <w:rPr>
                <w:rFonts w:ascii="Arial Narrow" w:hAnsi="Arial Narrow"/>
              </w:rPr>
              <w:t>Parking.  Aleen. said t</w:t>
            </w:r>
            <w:r w:rsidRPr="008A34CB">
              <w:rPr>
                <w:rFonts w:ascii="Arial Narrow" w:hAnsi="Arial Narrow"/>
              </w:rPr>
              <w:t xml:space="preserve">hey will bring </w:t>
            </w:r>
            <w:r>
              <w:rPr>
                <w:rFonts w:ascii="Arial Narrow" w:hAnsi="Arial Narrow"/>
              </w:rPr>
              <w:t>forward specific parking issues</w:t>
            </w:r>
          </w:p>
          <w:p w14:paraId="71ED89BF" w14:textId="77777777" w:rsidR="008A34CB" w:rsidRPr="00203D14" w:rsidRDefault="008A34CB" w:rsidP="008A34CB">
            <w:pPr>
              <w:tabs>
                <w:tab w:val="left" w:pos="3069"/>
              </w:tabs>
              <w:rPr>
                <w:rFonts w:ascii="Arial Narrow" w:hAnsi="Arial Narrow"/>
                <w:color w:val="000000" w:themeColor="text1"/>
              </w:rPr>
            </w:pPr>
          </w:p>
        </w:tc>
      </w:tr>
      <w:tr w:rsidR="002C3565" w:rsidRPr="003452ED" w14:paraId="16E7E7A7" w14:textId="77777777" w:rsidTr="00E1471A">
        <w:tc>
          <w:tcPr>
            <w:tcW w:w="2538" w:type="dxa"/>
            <w:gridSpan w:val="2"/>
          </w:tcPr>
          <w:p w14:paraId="2E9BD0F3" w14:textId="77777777" w:rsidR="002C3565" w:rsidRPr="008A34CB" w:rsidRDefault="002C3565" w:rsidP="008A34CB">
            <w:pPr>
              <w:pStyle w:val="ListParagraph"/>
              <w:numPr>
                <w:ilvl w:val="0"/>
                <w:numId w:val="2"/>
              </w:numPr>
              <w:rPr>
                <w:rFonts w:ascii="Arial Narrow" w:hAnsi="Arial Narrow"/>
                <w:b/>
              </w:rPr>
            </w:pPr>
            <w:r w:rsidRPr="008A34CB">
              <w:rPr>
                <w:rFonts w:ascii="Arial Narrow" w:hAnsi="Arial Narrow"/>
                <w:b/>
              </w:rPr>
              <w:t>Planning Council Reports</w:t>
            </w:r>
          </w:p>
        </w:tc>
        <w:tc>
          <w:tcPr>
            <w:tcW w:w="8190" w:type="dxa"/>
          </w:tcPr>
          <w:p w14:paraId="2AABCB0D" w14:textId="77777777" w:rsidR="000253F0" w:rsidRPr="00EE48ED" w:rsidRDefault="000253F0" w:rsidP="000253F0">
            <w:pPr>
              <w:rPr>
                <w:rFonts w:ascii="Arial Narrow" w:hAnsi="Arial Narrow"/>
              </w:rPr>
            </w:pPr>
            <w:r w:rsidRPr="000253F0">
              <w:rPr>
                <w:rFonts w:ascii="Arial Narrow" w:hAnsi="Arial Narrow"/>
                <w:u w:val="single"/>
              </w:rPr>
              <w:t>SSPC</w:t>
            </w:r>
            <w:r w:rsidRPr="00EE48ED">
              <w:rPr>
                <w:rFonts w:ascii="Arial Narrow" w:hAnsi="Arial Narrow"/>
              </w:rPr>
              <w:t>:  Dean Max Hartman said there was no update to report.</w:t>
            </w:r>
          </w:p>
          <w:p w14:paraId="1B998439" w14:textId="77777777" w:rsidR="000253F0" w:rsidRPr="00EE48ED" w:rsidRDefault="000253F0" w:rsidP="000253F0">
            <w:pPr>
              <w:rPr>
                <w:rFonts w:ascii="Arial Narrow" w:hAnsi="Arial Narrow"/>
              </w:rPr>
            </w:pPr>
            <w:r w:rsidRPr="000253F0">
              <w:rPr>
                <w:rFonts w:ascii="Arial Narrow" w:hAnsi="Arial Narrow"/>
                <w:color w:val="000000" w:themeColor="text1"/>
                <w:u w:val="single"/>
              </w:rPr>
              <w:lastRenderedPageBreak/>
              <w:t>IPC</w:t>
            </w:r>
            <w:r w:rsidRPr="008E5169">
              <w:rPr>
                <w:rFonts w:ascii="Arial Narrow" w:hAnsi="Arial Narrow"/>
                <w:color w:val="000000" w:themeColor="text1"/>
              </w:rPr>
              <w:t>:</w:t>
            </w:r>
            <w:r>
              <w:rPr>
                <w:rFonts w:ascii="Arial Narrow" w:hAnsi="Arial Narrow"/>
                <w:color w:val="000000" w:themeColor="text1"/>
              </w:rPr>
              <w:t xml:space="preserve"> </w:t>
            </w:r>
            <w:r w:rsidRPr="00EE48ED">
              <w:rPr>
                <w:rFonts w:ascii="Arial Narrow" w:hAnsi="Arial Narrow"/>
              </w:rPr>
              <w:t>Dean James Carranza reported that the IPC will meet on October 18.  They updated the process for reassigned time.  New proposals are due on November 15.  There is also a process for renewal reassigned time requests.</w:t>
            </w:r>
          </w:p>
          <w:p w14:paraId="6B7231A8" w14:textId="77777777" w:rsidR="008A6439" w:rsidRPr="007D43F6" w:rsidRDefault="000253F0" w:rsidP="000F0B60">
            <w:pPr>
              <w:rPr>
                <w:rFonts w:ascii="Arial Narrow" w:hAnsi="Arial Narrow"/>
                <w:color w:val="000000" w:themeColor="text1"/>
              </w:rPr>
            </w:pPr>
            <w:r w:rsidRPr="000253F0">
              <w:rPr>
                <w:rFonts w:ascii="Arial Narrow" w:hAnsi="Arial Narrow"/>
                <w:u w:val="single"/>
              </w:rPr>
              <w:t>APC</w:t>
            </w:r>
            <w:r w:rsidRPr="00EE48ED">
              <w:rPr>
                <w:rFonts w:ascii="Arial Narrow" w:hAnsi="Arial Narrow"/>
              </w:rPr>
              <w:t>: VPAS Graciano Mendoza said a report will be provided when the APC holds its next meeting in late November.</w:t>
            </w:r>
          </w:p>
        </w:tc>
      </w:tr>
      <w:tr w:rsidR="002C3565" w:rsidRPr="003452ED" w14:paraId="223AB520" w14:textId="77777777" w:rsidTr="00E1471A">
        <w:tc>
          <w:tcPr>
            <w:tcW w:w="2538" w:type="dxa"/>
            <w:gridSpan w:val="2"/>
          </w:tcPr>
          <w:p w14:paraId="59AEC19D" w14:textId="77777777" w:rsidR="002C3565" w:rsidRPr="00206F1C" w:rsidRDefault="008A6439" w:rsidP="00F24820">
            <w:pPr>
              <w:pStyle w:val="ListParagraph"/>
              <w:numPr>
                <w:ilvl w:val="0"/>
                <w:numId w:val="2"/>
              </w:numPr>
              <w:rPr>
                <w:rFonts w:ascii="Arial Narrow" w:hAnsi="Arial Narrow"/>
                <w:b/>
              </w:rPr>
            </w:pPr>
            <w:r>
              <w:rPr>
                <w:rFonts w:ascii="Arial Narrow" w:hAnsi="Arial Narrow"/>
                <w:b/>
              </w:rPr>
              <w:lastRenderedPageBreak/>
              <w:t>Staffing Update</w:t>
            </w:r>
          </w:p>
        </w:tc>
        <w:tc>
          <w:tcPr>
            <w:tcW w:w="8190" w:type="dxa"/>
          </w:tcPr>
          <w:p w14:paraId="20469CF9" w14:textId="77777777" w:rsidR="00314761" w:rsidRPr="007D43F6" w:rsidRDefault="002E2142" w:rsidP="00A64322">
            <w:pPr>
              <w:tabs>
                <w:tab w:val="left" w:pos="3069"/>
              </w:tabs>
              <w:rPr>
                <w:rFonts w:ascii="Arial Narrow" w:hAnsi="Arial Narrow"/>
                <w:color w:val="000000" w:themeColor="text1"/>
              </w:rPr>
            </w:pPr>
            <w:r w:rsidRPr="007D43F6">
              <w:rPr>
                <w:rFonts w:ascii="Arial Narrow" w:hAnsi="Arial Narrow"/>
                <w:color w:val="000000" w:themeColor="text1"/>
              </w:rPr>
              <w:t xml:space="preserve">VPAS Mendoza informed the following staffing items approved at </w:t>
            </w:r>
            <w:r w:rsidR="007D43F6">
              <w:rPr>
                <w:rFonts w:ascii="Arial Narrow" w:hAnsi="Arial Narrow"/>
                <w:color w:val="000000" w:themeColor="text1"/>
              </w:rPr>
              <w:t xml:space="preserve">the </w:t>
            </w:r>
            <w:r w:rsidR="000F0B60">
              <w:rPr>
                <w:rFonts w:ascii="Arial Narrow" w:hAnsi="Arial Narrow"/>
                <w:color w:val="000000" w:themeColor="text1"/>
              </w:rPr>
              <w:t xml:space="preserve">October 10 Board of Trustees </w:t>
            </w:r>
            <w:r w:rsidRPr="007D43F6">
              <w:rPr>
                <w:rFonts w:ascii="Arial Narrow" w:hAnsi="Arial Narrow"/>
                <w:color w:val="000000" w:themeColor="text1"/>
              </w:rPr>
              <w:t>meeting:</w:t>
            </w:r>
          </w:p>
          <w:p w14:paraId="5000B660" w14:textId="77777777" w:rsidR="002E2142" w:rsidRPr="007D43F6" w:rsidRDefault="002E2142" w:rsidP="00A64322">
            <w:pPr>
              <w:tabs>
                <w:tab w:val="left" w:pos="3069"/>
              </w:tabs>
              <w:rPr>
                <w:rFonts w:ascii="Arial Narrow" w:hAnsi="Arial Narrow"/>
                <w:color w:val="000000" w:themeColor="text1"/>
                <w:u w:val="single"/>
              </w:rPr>
            </w:pPr>
            <w:r w:rsidRPr="007D43F6">
              <w:rPr>
                <w:rFonts w:ascii="Arial Narrow" w:hAnsi="Arial Narrow"/>
                <w:color w:val="000000" w:themeColor="text1"/>
                <w:u w:val="single"/>
              </w:rPr>
              <w:t>Resignation</w:t>
            </w:r>
          </w:p>
          <w:p w14:paraId="46616A60" w14:textId="77777777" w:rsidR="002E2142" w:rsidRPr="007D43F6" w:rsidRDefault="000F0B60" w:rsidP="007D43F6">
            <w:pPr>
              <w:tabs>
                <w:tab w:val="left" w:pos="3069"/>
              </w:tabs>
              <w:rPr>
                <w:rFonts w:ascii="Arial Narrow" w:hAnsi="Arial Narrow"/>
                <w:color w:val="000000" w:themeColor="text1"/>
              </w:rPr>
            </w:pPr>
            <w:r w:rsidRPr="00EE48ED">
              <w:rPr>
                <w:rFonts w:ascii="Arial Narrow" w:hAnsi="Arial Narrow"/>
              </w:rPr>
              <w:t>Sally Heath,</w:t>
            </w:r>
            <w:r>
              <w:rPr>
                <w:rFonts w:ascii="Arial Narrow" w:hAnsi="Arial Narrow"/>
              </w:rPr>
              <w:t xml:space="preserve"> STEM</w:t>
            </w:r>
            <w:r w:rsidRPr="00EE48ED">
              <w:rPr>
                <w:rFonts w:ascii="Arial Narrow" w:hAnsi="Arial Narrow"/>
              </w:rPr>
              <w:t xml:space="preserve"> Retention Specialist, Science and Technology</w:t>
            </w:r>
          </w:p>
        </w:tc>
      </w:tr>
      <w:tr w:rsidR="00DF63F9" w:rsidRPr="003452ED" w14:paraId="1D374459" w14:textId="77777777" w:rsidTr="00E1471A">
        <w:trPr>
          <w:gridBefore w:val="1"/>
          <w:wBefore w:w="18" w:type="dxa"/>
        </w:trPr>
        <w:tc>
          <w:tcPr>
            <w:tcW w:w="2520" w:type="dxa"/>
          </w:tcPr>
          <w:p w14:paraId="414354B5" w14:textId="77777777" w:rsidR="00DF63F9" w:rsidRPr="00CE06C6" w:rsidRDefault="00DF33E9" w:rsidP="00F24820">
            <w:pPr>
              <w:pStyle w:val="NoSpacing"/>
              <w:numPr>
                <w:ilvl w:val="0"/>
                <w:numId w:val="2"/>
              </w:numPr>
              <w:rPr>
                <w:rFonts w:ascii="Arial Narrow" w:hAnsi="Arial Narrow"/>
                <w:b/>
              </w:rPr>
            </w:pPr>
            <w:r>
              <w:rPr>
                <w:rFonts w:ascii="Arial Narrow" w:hAnsi="Arial Narrow"/>
                <w:b/>
              </w:rPr>
              <w:t>President’s Update</w:t>
            </w:r>
          </w:p>
        </w:tc>
        <w:tc>
          <w:tcPr>
            <w:tcW w:w="8190" w:type="dxa"/>
          </w:tcPr>
          <w:p w14:paraId="4F15738D" w14:textId="77777777" w:rsidR="00EF640B" w:rsidRPr="00EE48ED" w:rsidRDefault="00EF640B" w:rsidP="00EF640B">
            <w:pPr>
              <w:rPr>
                <w:rFonts w:ascii="Arial Narrow" w:hAnsi="Arial Narrow"/>
              </w:rPr>
            </w:pPr>
            <w:r w:rsidRPr="00EE48ED">
              <w:rPr>
                <w:rFonts w:ascii="Arial Narrow" w:hAnsi="Arial Narrow"/>
              </w:rPr>
              <w:t>President Moore reported that Cañada College received its report from the Accreditation Visiting Team.  The 55-page report is</w:t>
            </w:r>
            <w:r>
              <w:rPr>
                <w:rFonts w:ascii="Arial Narrow" w:hAnsi="Arial Narrow"/>
              </w:rPr>
              <w:t xml:space="preserve"> being</w:t>
            </w:r>
            <w:r w:rsidRPr="00EE48ED">
              <w:rPr>
                <w:rFonts w:ascii="Arial Narrow" w:hAnsi="Arial Narrow"/>
              </w:rPr>
              <w:t xml:space="preserve"> reviewed for errors of fact only.  </w:t>
            </w:r>
          </w:p>
          <w:p w14:paraId="04FED339" w14:textId="77777777" w:rsidR="00EF640B" w:rsidRDefault="00EF640B" w:rsidP="00EF640B">
            <w:pPr>
              <w:rPr>
                <w:rFonts w:ascii="Arial Narrow" w:hAnsi="Arial Narrow"/>
              </w:rPr>
            </w:pPr>
          </w:p>
          <w:p w14:paraId="3EF9F3DE" w14:textId="77777777" w:rsidR="00EF640B" w:rsidRPr="00EE48ED" w:rsidRDefault="00EF640B" w:rsidP="00EF640B">
            <w:pPr>
              <w:rPr>
                <w:rFonts w:ascii="Arial Narrow" w:hAnsi="Arial Narrow"/>
              </w:rPr>
            </w:pPr>
            <w:r w:rsidRPr="00EE48ED">
              <w:rPr>
                <w:rFonts w:ascii="Arial Narrow" w:hAnsi="Arial Narrow"/>
              </w:rPr>
              <w:t>She thanked the PBC and recognized that there are difficult conversations across the campus that are taking place. The campus showed its great strength in</w:t>
            </w:r>
            <w:r>
              <w:rPr>
                <w:rFonts w:ascii="Arial Narrow" w:hAnsi="Arial Narrow"/>
              </w:rPr>
              <w:t xml:space="preserve"> its A</w:t>
            </w:r>
            <w:r w:rsidRPr="00EE48ED">
              <w:rPr>
                <w:rFonts w:ascii="Arial Narrow" w:hAnsi="Arial Narrow"/>
              </w:rPr>
              <w:t>ccreditation process.</w:t>
            </w:r>
            <w:r>
              <w:rPr>
                <w:rFonts w:ascii="Arial Narrow" w:hAnsi="Arial Narrow"/>
              </w:rPr>
              <w:t xml:space="preserve"> </w:t>
            </w:r>
            <w:r w:rsidRPr="00EE48ED">
              <w:rPr>
                <w:rFonts w:ascii="Arial Narrow" w:hAnsi="Arial Narrow"/>
              </w:rPr>
              <w:t>She commended faculty, staff and students for their ability to have conversations and forums and the</w:t>
            </w:r>
            <w:r>
              <w:rPr>
                <w:rFonts w:ascii="Arial Narrow" w:hAnsi="Arial Narrow"/>
              </w:rPr>
              <w:t xml:space="preserve">ir ability </w:t>
            </w:r>
            <w:r w:rsidRPr="00EE48ED">
              <w:rPr>
                <w:rFonts w:ascii="Arial Narrow" w:hAnsi="Arial Narrow"/>
              </w:rPr>
              <w:t>to advocate for the college’s constituent groups</w:t>
            </w:r>
            <w:r>
              <w:rPr>
                <w:rFonts w:ascii="Arial Narrow" w:hAnsi="Arial Narrow"/>
              </w:rPr>
              <w:t>.  She</w:t>
            </w:r>
            <w:r w:rsidRPr="00EE48ED">
              <w:rPr>
                <w:rFonts w:ascii="Arial Narrow" w:hAnsi="Arial Narrow"/>
              </w:rPr>
              <w:t xml:space="preserve"> recognized Jeanne Stalker, Diana Tedone and Michael Hoffman. She thanked Nick Carr who is advocating for others who may have misstepped in the past.  He is being transparent as he advocates.  This strength is important and is a part of the college’s governance process. She said the staff, faculty and students at Cañada do the work whether it is difficult or easy and sometimes we are reminded of the great work we do in the moment of adversity. </w:t>
            </w:r>
          </w:p>
          <w:p w14:paraId="160D7467" w14:textId="77777777" w:rsidR="00B97CCE" w:rsidRPr="000E4E98" w:rsidRDefault="00B97CCE" w:rsidP="000E4E98">
            <w:pPr>
              <w:pStyle w:val="NoSpacing"/>
              <w:rPr>
                <w:rFonts w:ascii="Arial Narrow" w:hAnsi="Arial Narrow"/>
              </w:rPr>
            </w:pPr>
          </w:p>
        </w:tc>
      </w:tr>
      <w:tr w:rsidR="00DF33E9" w:rsidRPr="003452ED" w14:paraId="5240DF41" w14:textId="77777777" w:rsidTr="00E1471A">
        <w:trPr>
          <w:gridBefore w:val="1"/>
          <w:wBefore w:w="18" w:type="dxa"/>
        </w:trPr>
        <w:tc>
          <w:tcPr>
            <w:tcW w:w="2520" w:type="dxa"/>
          </w:tcPr>
          <w:p w14:paraId="6C45D542" w14:textId="77777777" w:rsidR="00DF33E9" w:rsidRPr="00CE06C6" w:rsidRDefault="00DF33E9" w:rsidP="00F24820">
            <w:pPr>
              <w:pStyle w:val="NoSpacing"/>
              <w:numPr>
                <w:ilvl w:val="0"/>
                <w:numId w:val="2"/>
              </w:numPr>
              <w:rPr>
                <w:rFonts w:ascii="Arial Narrow" w:hAnsi="Arial Narrow"/>
                <w:b/>
              </w:rPr>
            </w:pPr>
            <w:r>
              <w:rPr>
                <w:rFonts w:ascii="Arial Narrow" w:hAnsi="Arial Narrow"/>
                <w:b/>
              </w:rPr>
              <w:t>Matters of Public Interest</w:t>
            </w:r>
          </w:p>
        </w:tc>
        <w:tc>
          <w:tcPr>
            <w:tcW w:w="8190" w:type="dxa"/>
          </w:tcPr>
          <w:p w14:paraId="4E133764" w14:textId="77777777" w:rsidR="00804AE5" w:rsidRPr="000E4E98" w:rsidRDefault="00EF640B" w:rsidP="00EF640B">
            <w:pPr>
              <w:rPr>
                <w:rFonts w:ascii="Arial Narrow" w:hAnsi="Arial Narrow"/>
              </w:rPr>
            </w:pPr>
            <w:r w:rsidRPr="00EE48ED">
              <w:rPr>
                <w:rFonts w:ascii="Arial Narrow" w:hAnsi="Arial Narrow"/>
              </w:rPr>
              <w:t xml:space="preserve">Michael Hoffman spoke with State Senator Jerry Hill on October 16 about </w:t>
            </w:r>
            <w:r w:rsidR="00E24308">
              <w:rPr>
                <w:rFonts w:ascii="Arial Narrow" w:hAnsi="Arial Narrow"/>
              </w:rPr>
              <w:t xml:space="preserve">the proposal to </w:t>
            </w:r>
            <w:r w:rsidR="0090325B">
              <w:rPr>
                <w:rFonts w:ascii="Arial Narrow" w:hAnsi="Arial Narrow"/>
              </w:rPr>
              <w:t xml:space="preserve">have a permanent </w:t>
            </w:r>
            <w:r w:rsidRPr="00EE48ED">
              <w:rPr>
                <w:rFonts w:ascii="Arial Narrow" w:hAnsi="Arial Narrow"/>
              </w:rPr>
              <w:t xml:space="preserve">CSU at Cañada College.  Hill said it was never a plan to close or shut down Cañada College and his understanding of what the former chancellor said is that 2+2 is the plan.  The study in San Mateo County may look at other locations, but Cañada </w:t>
            </w:r>
            <w:r>
              <w:rPr>
                <w:rFonts w:ascii="Arial Narrow" w:hAnsi="Arial Narrow"/>
              </w:rPr>
              <w:t>may be the place for co-siting.</w:t>
            </w:r>
          </w:p>
        </w:tc>
      </w:tr>
      <w:tr w:rsidR="00DF33E9" w:rsidRPr="000C7E04" w14:paraId="6B56CF8F" w14:textId="77777777" w:rsidTr="00E1471A">
        <w:trPr>
          <w:gridBefore w:val="1"/>
          <w:wBefore w:w="18" w:type="dxa"/>
        </w:trPr>
        <w:tc>
          <w:tcPr>
            <w:tcW w:w="2520" w:type="dxa"/>
          </w:tcPr>
          <w:p w14:paraId="1DC197FB" w14:textId="77777777" w:rsidR="00DF33E9" w:rsidRPr="00CE06C6" w:rsidRDefault="00DF33E9" w:rsidP="00DF33E9">
            <w:pPr>
              <w:pStyle w:val="NoSpacing"/>
              <w:ind w:left="720"/>
              <w:rPr>
                <w:rFonts w:ascii="Arial Narrow" w:hAnsi="Arial Narrow"/>
                <w:b/>
              </w:rPr>
            </w:pPr>
            <w:r>
              <w:rPr>
                <w:rFonts w:ascii="Arial Narrow" w:hAnsi="Arial Narrow"/>
                <w:b/>
              </w:rPr>
              <w:t>ADJOURN</w:t>
            </w:r>
            <w:r w:rsidR="000E4E98">
              <w:rPr>
                <w:rFonts w:ascii="Arial Narrow" w:hAnsi="Arial Narrow"/>
                <w:b/>
              </w:rPr>
              <w:t>MENT</w:t>
            </w:r>
          </w:p>
        </w:tc>
        <w:tc>
          <w:tcPr>
            <w:tcW w:w="8190" w:type="dxa"/>
          </w:tcPr>
          <w:p w14:paraId="26F04A15" w14:textId="77777777" w:rsidR="00DF33E9" w:rsidRPr="000C7E04" w:rsidRDefault="00EF640B" w:rsidP="00C425F9">
            <w:pPr>
              <w:pStyle w:val="NoSpacing"/>
              <w:rPr>
                <w:rFonts w:ascii="Arial Narrow" w:hAnsi="Arial Narrow"/>
                <w:highlight w:val="yellow"/>
              </w:rPr>
            </w:pPr>
            <w:r>
              <w:rPr>
                <w:rFonts w:ascii="Arial Narrow" w:hAnsi="Arial Narrow"/>
              </w:rPr>
              <w:t>4:08</w:t>
            </w:r>
            <w:r w:rsidR="000E4E98" w:rsidRPr="000E4E98">
              <w:rPr>
                <w:rFonts w:ascii="Arial Narrow" w:hAnsi="Arial Narrow"/>
              </w:rPr>
              <w:t xml:space="preserve"> PM</w:t>
            </w:r>
          </w:p>
        </w:tc>
      </w:tr>
    </w:tbl>
    <w:p w14:paraId="7C65892C" w14:textId="77777777" w:rsidR="00CD245A" w:rsidRPr="00CD245A" w:rsidRDefault="00CD245A" w:rsidP="00CD245A"/>
    <w:p w14:paraId="5E4C504C" w14:textId="77777777" w:rsidR="00CD245A" w:rsidRPr="00CD245A" w:rsidRDefault="00CD245A" w:rsidP="00CD245A"/>
    <w:p w14:paraId="30B1626E" w14:textId="77777777" w:rsidR="00CD245A" w:rsidRPr="00CD245A" w:rsidRDefault="00CD245A" w:rsidP="00CD245A"/>
    <w:p w14:paraId="2019E23D" w14:textId="77777777" w:rsidR="00CD245A" w:rsidRPr="00CD245A" w:rsidRDefault="00CD245A" w:rsidP="00CD245A"/>
    <w:p w14:paraId="1C09148E" w14:textId="77777777" w:rsidR="00CD245A" w:rsidRDefault="00CD245A" w:rsidP="00CD245A"/>
    <w:p w14:paraId="23664F9F" w14:textId="77777777" w:rsidR="003A1316" w:rsidRPr="00CD245A" w:rsidRDefault="00CD245A" w:rsidP="00CD245A">
      <w:pPr>
        <w:tabs>
          <w:tab w:val="left" w:pos="7506"/>
        </w:tabs>
      </w:pPr>
      <w:r>
        <w:tab/>
      </w:r>
    </w:p>
    <w:sectPr w:rsidR="003A1316" w:rsidRPr="00CD245A" w:rsidSect="006B5617">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FF25F" w14:textId="77777777" w:rsidR="009F273A" w:rsidRDefault="009F273A" w:rsidP="00BB4687">
      <w:pPr>
        <w:spacing w:after="0" w:line="240" w:lineRule="auto"/>
      </w:pPr>
      <w:r>
        <w:separator/>
      </w:r>
    </w:p>
  </w:endnote>
  <w:endnote w:type="continuationSeparator" w:id="0">
    <w:p w14:paraId="1CD557AE" w14:textId="77777777" w:rsidR="009F273A" w:rsidRDefault="009F273A" w:rsidP="00BB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16107"/>
      <w:docPartObj>
        <w:docPartGallery w:val="Page Numbers (Bottom of Page)"/>
        <w:docPartUnique/>
      </w:docPartObj>
    </w:sdtPr>
    <w:sdtEndPr>
      <w:rPr>
        <w:noProof/>
      </w:rPr>
    </w:sdtEndPr>
    <w:sdtContent>
      <w:p w14:paraId="2E2EF8BC" w14:textId="072DA9E0" w:rsidR="00D62EC7" w:rsidRDefault="00D62EC7">
        <w:pPr>
          <w:pStyle w:val="Footer"/>
          <w:jc w:val="right"/>
        </w:pPr>
        <w:r>
          <w:fldChar w:fldCharType="begin"/>
        </w:r>
        <w:r>
          <w:instrText xml:space="preserve"> PAGE   \* MERGEFORMAT </w:instrText>
        </w:r>
        <w:r>
          <w:fldChar w:fldCharType="separate"/>
        </w:r>
        <w:r w:rsidR="002C723E">
          <w:rPr>
            <w:noProof/>
          </w:rPr>
          <w:t>1</w:t>
        </w:r>
        <w:r>
          <w:rPr>
            <w:noProof/>
          </w:rPr>
          <w:fldChar w:fldCharType="end"/>
        </w:r>
      </w:p>
    </w:sdtContent>
  </w:sdt>
  <w:p w14:paraId="5B092075" w14:textId="77777777" w:rsidR="00D62EC7" w:rsidRDefault="00D6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D533C" w14:textId="77777777" w:rsidR="009F273A" w:rsidRDefault="009F273A" w:rsidP="00BB4687">
      <w:pPr>
        <w:spacing w:after="0" w:line="240" w:lineRule="auto"/>
      </w:pPr>
      <w:r>
        <w:separator/>
      </w:r>
    </w:p>
  </w:footnote>
  <w:footnote w:type="continuationSeparator" w:id="0">
    <w:p w14:paraId="4749CF70" w14:textId="77777777" w:rsidR="009F273A" w:rsidRDefault="009F273A" w:rsidP="00BB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0783"/>
    <w:multiLevelType w:val="hybridMultilevel"/>
    <w:tmpl w:val="DAC0B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5737C"/>
    <w:multiLevelType w:val="hybridMultilevel"/>
    <w:tmpl w:val="6D1C43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5A34767"/>
    <w:multiLevelType w:val="hybridMultilevel"/>
    <w:tmpl w:val="E7BE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A3FFF"/>
    <w:multiLevelType w:val="hybridMultilevel"/>
    <w:tmpl w:val="C6B8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752F"/>
    <w:multiLevelType w:val="hybridMultilevel"/>
    <w:tmpl w:val="9CA4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F4EF4"/>
    <w:multiLevelType w:val="hybridMultilevel"/>
    <w:tmpl w:val="E4923F88"/>
    <w:lvl w:ilvl="0" w:tplc="DD86EFB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07A31"/>
    <w:multiLevelType w:val="hybridMultilevel"/>
    <w:tmpl w:val="F5A8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F01A4"/>
    <w:multiLevelType w:val="hybridMultilevel"/>
    <w:tmpl w:val="2D02F8E8"/>
    <w:lvl w:ilvl="0" w:tplc="5F68ABC6">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B0EAD"/>
    <w:multiLevelType w:val="hybridMultilevel"/>
    <w:tmpl w:val="8138CF44"/>
    <w:lvl w:ilvl="0" w:tplc="5F68ABC6">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D7F28"/>
    <w:multiLevelType w:val="hybridMultilevel"/>
    <w:tmpl w:val="79E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F49B4"/>
    <w:multiLevelType w:val="hybridMultilevel"/>
    <w:tmpl w:val="4538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034D3"/>
    <w:multiLevelType w:val="hybridMultilevel"/>
    <w:tmpl w:val="AC2C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A751E"/>
    <w:multiLevelType w:val="hybridMultilevel"/>
    <w:tmpl w:val="6C5C634C"/>
    <w:lvl w:ilvl="0" w:tplc="02329E58">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C22E7"/>
    <w:multiLevelType w:val="hybridMultilevel"/>
    <w:tmpl w:val="8438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10BCA"/>
    <w:multiLevelType w:val="hybridMultilevel"/>
    <w:tmpl w:val="E3EE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13D37"/>
    <w:multiLevelType w:val="hybridMultilevel"/>
    <w:tmpl w:val="3A24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31729"/>
    <w:multiLevelType w:val="hybridMultilevel"/>
    <w:tmpl w:val="87CC0684"/>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5893D90"/>
    <w:multiLevelType w:val="hybridMultilevel"/>
    <w:tmpl w:val="FF7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C2E9F"/>
    <w:multiLevelType w:val="hybridMultilevel"/>
    <w:tmpl w:val="287E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00A25"/>
    <w:multiLevelType w:val="hybridMultilevel"/>
    <w:tmpl w:val="D26A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21873"/>
    <w:multiLevelType w:val="hybridMultilevel"/>
    <w:tmpl w:val="68B0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61D6A"/>
    <w:multiLevelType w:val="hybridMultilevel"/>
    <w:tmpl w:val="B176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404A5"/>
    <w:multiLevelType w:val="hybridMultilevel"/>
    <w:tmpl w:val="CFDA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8293B"/>
    <w:multiLevelType w:val="hybridMultilevel"/>
    <w:tmpl w:val="29FE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1A68DC"/>
    <w:multiLevelType w:val="hybridMultilevel"/>
    <w:tmpl w:val="0EFA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C1A7D"/>
    <w:multiLevelType w:val="hybridMultilevel"/>
    <w:tmpl w:val="9314D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14"/>
  </w:num>
  <w:num w:numId="4">
    <w:abstractNumId w:val="10"/>
  </w:num>
  <w:num w:numId="5">
    <w:abstractNumId w:val="21"/>
  </w:num>
  <w:num w:numId="6">
    <w:abstractNumId w:val="0"/>
  </w:num>
  <w:num w:numId="7">
    <w:abstractNumId w:val="16"/>
  </w:num>
  <w:num w:numId="8">
    <w:abstractNumId w:val="15"/>
  </w:num>
  <w:num w:numId="9">
    <w:abstractNumId w:val="1"/>
  </w:num>
  <w:num w:numId="10">
    <w:abstractNumId w:val="4"/>
  </w:num>
  <w:num w:numId="11">
    <w:abstractNumId w:val="14"/>
  </w:num>
  <w:num w:numId="12">
    <w:abstractNumId w:val="5"/>
  </w:num>
  <w:num w:numId="13">
    <w:abstractNumId w:val="9"/>
  </w:num>
  <w:num w:numId="14">
    <w:abstractNumId w:val="8"/>
  </w:num>
  <w:num w:numId="15">
    <w:abstractNumId w:val="7"/>
  </w:num>
  <w:num w:numId="16">
    <w:abstractNumId w:val="3"/>
  </w:num>
  <w:num w:numId="17">
    <w:abstractNumId w:val="25"/>
  </w:num>
  <w:num w:numId="18">
    <w:abstractNumId w:val="18"/>
  </w:num>
  <w:num w:numId="19">
    <w:abstractNumId w:val="13"/>
  </w:num>
  <w:num w:numId="20">
    <w:abstractNumId w:val="20"/>
  </w:num>
  <w:num w:numId="21">
    <w:abstractNumId w:val="2"/>
  </w:num>
  <w:num w:numId="22">
    <w:abstractNumId w:val="19"/>
  </w:num>
  <w:num w:numId="23">
    <w:abstractNumId w:val="11"/>
  </w:num>
  <w:num w:numId="24">
    <w:abstractNumId w:val="22"/>
  </w:num>
  <w:num w:numId="25">
    <w:abstractNumId w:val="24"/>
  </w:num>
  <w:num w:numId="26">
    <w:abstractNumId w:val="6"/>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2"/>
    <w:rsid w:val="00001076"/>
    <w:rsid w:val="0000187F"/>
    <w:rsid w:val="00001B0C"/>
    <w:rsid w:val="000047F6"/>
    <w:rsid w:val="00004E1F"/>
    <w:rsid w:val="0000637E"/>
    <w:rsid w:val="000074B9"/>
    <w:rsid w:val="00007BAC"/>
    <w:rsid w:val="00010130"/>
    <w:rsid w:val="00012003"/>
    <w:rsid w:val="00013BF5"/>
    <w:rsid w:val="000144BF"/>
    <w:rsid w:val="00014D29"/>
    <w:rsid w:val="000151AC"/>
    <w:rsid w:val="000165A1"/>
    <w:rsid w:val="000178E7"/>
    <w:rsid w:val="000214BE"/>
    <w:rsid w:val="00021577"/>
    <w:rsid w:val="00022DFA"/>
    <w:rsid w:val="00025087"/>
    <w:rsid w:val="000253F0"/>
    <w:rsid w:val="00026E56"/>
    <w:rsid w:val="0003089D"/>
    <w:rsid w:val="00030EC7"/>
    <w:rsid w:val="00032077"/>
    <w:rsid w:val="000320EE"/>
    <w:rsid w:val="000325A6"/>
    <w:rsid w:val="0003272C"/>
    <w:rsid w:val="00032994"/>
    <w:rsid w:val="000342DE"/>
    <w:rsid w:val="00036A6A"/>
    <w:rsid w:val="00036F71"/>
    <w:rsid w:val="00037A4B"/>
    <w:rsid w:val="00041EE3"/>
    <w:rsid w:val="0004595F"/>
    <w:rsid w:val="00046725"/>
    <w:rsid w:val="00046EEF"/>
    <w:rsid w:val="00046F84"/>
    <w:rsid w:val="000471B7"/>
    <w:rsid w:val="0004792F"/>
    <w:rsid w:val="000504A9"/>
    <w:rsid w:val="00051A58"/>
    <w:rsid w:val="00053197"/>
    <w:rsid w:val="00053645"/>
    <w:rsid w:val="00053B62"/>
    <w:rsid w:val="0005437B"/>
    <w:rsid w:val="00055BE7"/>
    <w:rsid w:val="00055FC4"/>
    <w:rsid w:val="00057030"/>
    <w:rsid w:val="000570A4"/>
    <w:rsid w:val="00057CDB"/>
    <w:rsid w:val="00061B9D"/>
    <w:rsid w:val="00062898"/>
    <w:rsid w:val="00064C84"/>
    <w:rsid w:val="00065706"/>
    <w:rsid w:val="000668B7"/>
    <w:rsid w:val="00066EE8"/>
    <w:rsid w:val="0007112C"/>
    <w:rsid w:val="0007381B"/>
    <w:rsid w:val="00075FC2"/>
    <w:rsid w:val="00076659"/>
    <w:rsid w:val="00077154"/>
    <w:rsid w:val="00082515"/>
    <w:rsid w:val="000849C0"/>
    <w:rsid w:val="00085302"/>
    <w:rsid w:val="00087888"/>
    <w:rsid w:val="00090F81"/>
    <w:rsid w:val="00091605"/>
    <w:rsid w:val="000921F8"/>
    <w:rsid w:val="00092750"/>
    <w:rsid w:val="00093C35"/>
    <w:rsid w:val="00094646"/>
    <w:rsid w:val="00095AF8"/>
    <w:rsid w:val="00097B8E"/>
    <w:rsid w:val="000A39B8"/>
    <w:rsid w:val="000A6212"/>
    <w:rsid w:val="000B1166"/>
    <w:rsid w:val="000B2A85"/>
    <w:rsid w:val="000B2AD6"/>
    <w:rsid w:val="000B306A"/>
    <w:rsid w:val="000B3693"/>
    <w:rsid w:val="000B51A9"/>
    <w:rsid w:val="000B53B9"/>
    <w:rsid w:val="000B5A01"/>
    <w:rsid w:val="000B5A81"/>
    <w:rsid w:val="000B6031"/>
    <w:rsid w:val="000B69B7"/>
    <w:rsid w:val="000B701F"/>
    <w:rsid w:val="000B7A00"/>
    <w:rsid w:val="000B7D51"/>
    <w:rsid w:val="000C0E61"/>
    <w:rsid w:val="000C1D6C"/>
    <w:rsid w:val="000C1DAA"/>
    <w:rsid w:val="000C22F3"/>
    <w:rsid w:val="000C3548"/>
    <w:rsid w:val="000C3FCA"/>
    <w:rsid w:val="000C5119"/>
    <w:rsid w:val="000C5714"/>
    <w:rsid w:val="000C6AEA"/>
    <w:rsid w:val="000C7E04"/>
    <w:rsid w:val="000D259F"/>
    <w:rsid w:val="000D2945"/>
    <w:rsid w:val="000D6052"/>
    <w:rsid w:val="000D6E0A"/>
    <w:rsid w:val="000E1D49"/>
    <w:rsid w:val="000E2A71"/>
    <w:rsid w:val="000E2FAF"/>
    <w:rsid w:val="000E39DE"/>
    <w:rsid w:val="000E4D8A"/>
    <w:rsid w:val="000E4E98"/>
    <w:rsid w:val="000E73F9"/>
    <w:rsid w:val="000F074A"/>
    <w:rsid w:val="000F0B60"/>
    <w:rsid w:val="000F2653"/>
    <w:rsid w:val="000F2BF5"/>
    <w:rsid w:val="000F437E"/>
    <w:rsid w:val="000F4DF1"/>
    <w:rsid w:val="000F53F7"/>
    <w:rsid w:val="000F6D33"/>
    <w:rsid w:val="0010152D"/>
    <w:rsid w:val="00104AA5"/>
    <w:rsid w:val="00104F67"/>
    <w:rsid w:val="00105300"/>
    <w:rsid w:val="001056E0"/>
    <w:rsid w:val="00106075"/>
    <w:rsid w:val="00111171"/>
    <w:rsid w:val="001129A0"/>
    <w:rsid w:val="00115CA2"/>
    <w:rsid w:val="0011771C"/>
    <w:rsid w:val="0012029C"/>
    <w:rsid w:val="00120412"/>
    <w:rsid w:val="00120EE4"/>
    <w:rsid w:val="0012195C"/>
    <w:rsid w:val="001229AC"/>
    <w:rsid w:val="00124077"/>
    <w:rsid w:val="00125232"/>
    <w:rsid w:val="00125A53"/>
    <w:rsid w:val="001262CD"/>
    <w:rsid w:val="0012666C"/>
    <w:rsid w:val="00131DE2"/>
    <w:rsid w:val="00132CA4"/>
    <w:rsid w:val="00132E30"/>
    <w:rsid w:val="001373F4"/>
    <w:rsid w:val="00140233"/>
    <w:rsid w:val="00141563"/>
    <w:rsid w:val="00143945"/>
    <w:rsid w:val="00144B15"/>
    <w:rsid w:val="00145DE7"/>
    <w:rsid w:val="00147212"/>
    <w:rsid w:val="00150551"/>
    <w:rsid w:val="0015108B"/>
    <w:rsid w:val="00152A1A"/>
    <w:rsid w:val="00152B73"/>
    <w:rsid w:val="00152F70"/>
    <w:rsid w:val="001548B9"/>
    <w:rsid w:val="00155F4C"/>
    <w:rsid w:val="00157B07"/>
    <w:rsid w:val="001607C6"/>
    <w:rsid w:val="00160864"/>
    <w:rsid w:val="00161882"/>
    <w:rsid w:val="00161C47"/>
    <w:rsid w:val="0016216B"/>
    <w:rsid w:val="001624FD"/>
    <w:rsid w:val="00162780"/>
    <w:rsid w:val="00164507"/>
    <w:rsid w:val="00164631"/>
    <w:rsid w:val="00165956"/>
    <w:rsid w:val="00165BA5"/>
    <w:rsid w:val="001662AF"/>
    <w:rsid w:val="00166A1F"/>
    <w:rsid w:val="001719B6"/>
    <w:rsid w:val="00172050"/>
    <w:rsid w:val="001725DB"/>
    <w:rsid w:val="00172D73"/>
    <w:rsid w:val="00173303"/>
    <w:rsid w:val="001754A3"/>
    <w:rsid w:val="001755AD"/>
    <w:rsid w:val="00176CA5"/>
    <w:rsid w:val="00177152"/>
    <w:rsid w:val="0017751B"/>
    <w:rsid w:val="001778FC"/>
    <w:rsid w:val="00180244"/>
    <w:rsid w:val="0018634D"/>
    <w:rsid w:val="00190567"/>
    <w:rsid w:val="001930F6"/>
    <w:rsid w:val="00194402"/>
    <w:rsid w:val="001A1A32"/>
    <w:rsid w:val="001A1B47"/>
    <w:rsid w:val="001A1BA7"/>
    <w:rsid w:val="001A1E23"/>
    <w:rsid w:val="001A30FB"/>
    <w:rsid w:val="001A67CF"/>
    <w:rsid w:val="001A71F2"/>
    <w:rsid w:val="001B0218"/>
    <w:rsid w:val="001B093D"/>
    <w:rsid w:val="001B0C6D"/>
    <w:rsid w:val="001B166D"/>
    <w:rsid w:val="001B1EA8"/>
    <w:rsid w:val="001B38BB"/>
    <w:rsid w:val="001B3ACC"/>
    <w:rsid w:val="001B48A4"/>
    <w:rsid w:val="001B5198"/>
    <w:rsid w:val="001B7559"/>
    <w:rsid w:val="001B7CB7"/>
    <w:rsid w:val="001C1340"/>
    <w:rsid w:val="001C2437"/>
    <w:rsid w:val="001C3845"/>
    <w:rsid w:val="001C466C"/>
    <w:rsid w:val="001C6A64"/>
    <w:rsid w:val="001D115A"/>
    <w:rsid w:val="001D1704"/>
    <w:rsid w:val="001D2A18"/>
    <w:rsid w:val="001D4818"/>
    <w:rsid w:val="001D5690"/>
    <w:rsid w:val="001D78D8"/>
    <w:rsid w:val="001E2423"/>
    <w:rsid w:val="001E2750"/>
    <w:rsid w:val="001E27CE"/>
    <w:rsid w:val="001E319E"/>
    <w:rsid w:val="001E3783"/>
    <w:rsid w:val="001E3B62"/>
    <w:rsid w:val="001E4C64"/>
    <w:rsid w:val="001E5B8A"/>
    <w:rsid w:val="001E5C02"/>
    <w:rsid w:val="001E6D5D"/>
    <w:rsid w:val="001F0755"/>
    <w:rsid w:val="001F0A02"/>
    <w:rsid w:val="001F14BC"/>
    <w:rsid w:val="001F1653"/>
    <w:rsid w:val="001F1CCC"/>
    <w:rsid w:val="001F3786"/>
    <w:rsid w:val="001F4578"/>
    <w:rsid w:val="001F50DF"/>
    <w:rsid w:val="002009F8"/>
    <w:rsid w:val="002025ED"/>
    <w:rsid w:val="00202F76"/>
    <w:rsid w:val="00203D14"/>
    <w:rsid w:val="00204FED"/>
    <w:rsid w:val="00206F1C"/>
    <w:rsid w:val="002075B9"/>
    <w:rsid w:val="00207636"/>
    <w:rsid w:val="00210BA4"/>
    <w:rsid w:val="00212448"/>
    <w:rsid w:val="00212901"/>
    <w:rsid w:val="002129E4"/>
    <w:rsid w:val="00212D10"/>
    <w:rsid w:val="00213E70"/>
    <w:rsid w:val="0021492C"/>
    <w:rsid w:val="002160C8"/>
    <w:rsid w:val="002167B5"/>
    <w:rsid w:val="002209B4"/>
    <w:rsid w:val="002210E6"/>
    <w:rsid w:val="00221571"/>
    <w:rsid w:val="00222204"/>
    <w:rsid w:val="002254FC"/>
    <w:rsid w:val="002260BA"/>
    <w:rsid w:val="002260D1"/>
    <w:rsid w:val="00226439"/>
    <w:rsid w:val="002268F5"/>
    <w:rsid w:val="00226A20"/>
    <w:rsid w:val="00227093"/>
    <w:rsid w:val="0022737A"/>
    <w:rsid w:val="00227C3E"/>
    <w:rsid w:val="00227C7A"/>
    <w:rsid w:val="002300D8"/>
    <w:rsid w:val="00231CB4"/>
    <w:rsid w:val="00232258"/>
    <w:rsid w:val="002326B9"/>
    <w:rsid w:val="00232929"/>
    <w:rsid w:val="0023299B"/>
    <w:rsid w:val="00233F26"/>
    <w:rsid w:val="00236B33"/>
    <w:rsid w:val="00237E39"/>
    <w:rsid w:val="00240728"/>
    <w:rsid w:val="002413AA"/>
    <w:rsid w:val="00241861"/>
    <w:rsid w:val="00241A71"/>
    <w:rsid w:val="00247E62"/>
    <w:rsid w:val="0025051A"/>
    <w:rsid w:val="0025069B"/>
    <w:rsid w:val="00250784"/>
    <w:rsid w:val="00253D63"/>
    <w:rsid w:val="002569B7"/>
    <w:rsid w:val="002611BA"/>
    <w:rsid w:val="0026222D"/>
    <w:rsid w:val="002623FD"/>
    <w:rsid w:val="00262B3C"/>
    <w:rsid w:val="00262BFF"/>
    <w:rsid w:val="00262C3C"/>
    <w:rsid w:val="002638DE"/>
    <w:rsid w:val="00265049"/>
    <w:rsid w:val="00267C93"/>
    <w:rsid w:val="00267D98"/>
    <w:rsid w:val="0027158B"/>
    <w:rsid w:val="00272FF1"/>
    <w:rsid w:val="0027451B"/>
    <w:rsid w:val="00274FE7"/>
    <w:rsid w:val="0027514F"/>
    <w:rsid w:val="002757DD"/>
    <w:rsid w:val="00276370"/>
    <w:rsid w:val="002766BE"/>
    <w:rsid w:val="00280308"/>
    <w:rsid w:val="00281C6B"/>
    <w:rsid w:val="00281F68"/>
    <w:rsid w:val="002828CD"/>
    <w:rsid w:val="00282B55"/>
    <w:rsid w:val="00283332"/>
    <w:rsid w:val="002834FB"/>
    <w:rsid w:val="00283C78"/>
    <w:rsid w:val="002843B7"/>
    <w:rsid w:val="002847C5"/>
    <w:rsid w:val="00286110"/>
    <w:rsid w:val="00287256"/>
    <w:rsid w:val="0028747D"/>
    <w:rsid w:val="002900E7"/>
    <w:rsid w:val="00290A44"/>
    <w:rsid w:val="00291C7D"/>
    <w:rsid w:val="00292D27"/>
    <w:rsid w:val="0029304A"/>
    <w:rsid w:val="00294651"/>
    <w:rsid w:val="00294731"/>
    <w:rsid w:val="002968FD"/>
    <w:rsid w:val="002A47E8"/>
    <w:rsid w:val="002A783D"/>
    <w:rsid w:val="002A7A89"/>
    <w:rsid w:val="002B08C9"/>
    <w:rsid w:val="002B0B7E"/>
    <w:rsid w:val="002B0BEC"/>
    <w:rsid w:val="002B0F83"/>
    <w:rsid w:val="002B1CC6"/>
    <w:rsid w:val="002B24EB"/>
    <w:rsid w:val="002B28FE"/>
    <w:rsid w:val="002B5504"/>
    <w:rsid w:val="002B667D"/>
    <w:rsid w:val="002B6EC2"/>
    <w:rsid w:val="002C03BD"/>
    <w:rsid w:val="002C231D"/>
    <w:rsid w:val="002C3565"/>
    <w:rsid w:val="002C676D"/>
    <w:rsid w:val="002C6C0B"/>
    <w:rsid w:val="002C723E"/>
    <w:rsid w:val="002D0235"/>
    <w:rsid w:val="002D0F2A"/>
    <w:rsid w:val="002D146D"/>
    <w:rsid w:val="002D1A10"/>
    <w:rsid w:val="002D1F04"/>
    <w:rsid w:val="002D297E"/>
    <w:rsid w:val="002D39CD"/>
    <w:rsid w:val="002D4D6F"/>
    <w:rsid w:val="002D711F"/>
    <w:rsid w:val="002D7433"/>
    <w:rsid w:val="002E2142"/>
    <w:rsid w:val="002E21A2"/>
    <w:rsid w:val="002E22CD"/>
    <w:rsid w:val="002E614A"/>
    <w:rsid w:val="002E77ED"/>
    <w:rsid w:val="002F04BF"/>
    <w:rsid w:val="002F053C"/>
    <w:rsid w:val="002F0991"/>
    <w:rsid w:val="002F1400"/>
    <w:rsid w:val="002F1EEC"/>
    <w:rsid w:val="002F2CAC"/>
    <w:rsid w:val="002F31C3"/>
    <w:rsid w:val="002F338C"/>
    <w:rsid w:val="002F354A"/>
    <w:rsid w:val="002F3A7B"/>
    <w:rsid w:val="002F3F88"/>
    <w:rsid w:val="002F3FA4"/>
    <w:rsid w:val="002F3FBE"/>
    <w:rsid w:val="002F3FF6"/>
    <w:rsid w:val="002F4705"/>
    <w:rsid w:val="00301EAD"/>
    <w:rsid w:val="00302CA1"/>
    <w:rsid w:val="003038E7"/>
    <w:rsid w:val="00303B36"/>
    <w:rsid w:val="003043FA"/>
    <w:rsid w:val="003045A7"/>
    <w:rsid w:val="00304848"/>
    <w:rsid w:val="003051BB"/>
    <w:rsid w:val="003054D7"/>
    <w:rsid w:val="00306074"/>
    <w:rsid w:val="0030674A"/>
    <w:rsid w:val="00307093"/>
    <w:rsid w:val="003121B2"/>
    <w:rsid w:val="00312544"/>
    <w:rsid w:val="003125F5"/>
    <w:rsid w:val="00312C50"/>
    <w:rsid w:val="00312FB9"/>
    <w:rsid w:val="003137BC"/>
    <w:rsid w:val="003143A3"/>
    <w:rsid w:val="00314761"/>
    <w:rsid w:val="0031478D"/>
    <w:rsid w:val="00314F63"/>
    <w:rsid w:val="00316392"/>
    <w:rsid w:val="00320DF0"/>
    <w:rsid w:val="0032150F"/>
    <w:rsid w:val="0032177E"/>
    <w:rsid w:val="00322A01"/>
    <w:rsid w:val="0032338A"/>
    <w:rsid w:val="00325051"/>
    <w:rsid w:val="003267B0"/>
    <w:rsid w:val="00330066"/>
    <w:rsid w:val="00330AE3"/>
    <w:rsid w:val="00330C33"/>
    <w:rsid w:val="00331307"/>
    <w:rsid w:val="0033205C"/>
    <w:rsid w:val="003321FF"/>
    <w:rsid w:val="003324C3"/>
    <w:rsid w:val="00333708"/>
    <w:rsid w:val="00333E72"/>
    <w:rsid w:val="00337412"/>
    <w:rsid w:val="00337B28"/>
    <w:rsid w:val="003404B5"/>
    <w:rsid w:val="00341ACD"/>
    <w:rsid w:val="003439E6"/>
    <w:rsid w:val="00343CFA"/>
    <w:rsid w:val="0034435F"/>
    <w:rsid w:val="003452ED"/>
    <w:rsid w:val="003459BC"/>
    <w:rsid w:val="003473C1"/>
    <w:rsid w:val="00347667"/>
    <w:rsid w:val="003507DB"/>
    <w:rsid w:val="003511B7"/>
    <w:rsid w:val="003525AC"/>
    <w:rsid w:val="00354820"/>
    <w:rsid w:val="003558B5"/>
    <w:rsid w:val="00356F7E"/>
    <w:rsid w:val="00357740"/>
    <w:rsid w:val="00360BC3"/>
    <w:rsid w:val="003616B6"/>
    <w:rsid w:val="0036404E"/>
    <w:rsid w:val="00365F82"/>
    <w:rsid w:val="00367074"/>
    <w:rsid w:val="00370F0D"/>
    <w:rsid w:val="00371E33"/>
    <w:rsid w:val="003722B3"/>
    <w:rsid w:val="003728E4"/>
    <w:rsid w:val="0037717B"/>
    <w:rsid w:val="003807EC"/>
    <w:rsid w:val="00380EA8"/>
    <w:rsid w:val="0038136F"/>
    <w:rsid w:val="0038164D"/>
    <w:rsid w:val="00383134"/>
    <w:rsid w:val="003840DB"/>
    <w:rsid w:val="003844CE"/>
    <w:rsid w:val="003847A3"/>
    <w:rsid w:val="00387BE3"/>
    <w:rsid w:val="0039062E"/>
    <w:rsid w:val="003907C6"/>
    <w:rsid w:val="00392549"/>
    <w:rsid w:val="0039291A"/>
    <w:rsid w:val="00393A45"/>
    <w:rsid w:val="00393AE5"/>
    <w:rsid w:val="00393F15"/>
    <w:rsid w:val="003955C2"/>
    <w:rsid w:val="00395DB5"/>
    <w:rsid w:val="00396014"/>
    <w:rsid w:val="00396E1F"/>
    <w:rsid w:val="003972F3"/>
    <w:rsid w:val="003A1316"/>
    <w:rsid w:val="003A20D2"/>
    <w:rsid w:val="003A2D39"/>
    <w:rsid w:val="003A3396"/>
    <w:rsid w:val="003A61D1"/>
    <w:rsid w:val="003A6D7C"/>
    <w:rsid w:val="003A7D82"/>
    <w:rsid w:val="003B109B"/>
    <w:rsid w:val="003B31DC"/>
    <w:rsid w:val="003B35E0"/>
    <w:rsid w:val="003B606F"/>
    <w:rsid w:val="003B61F7"/>
    <w:rsid w:val="003B6AA5"/>
    <w:rsid w:val="003B6F97"/>
    <w:rsid w:val="003B777B"/>
    <w:rsid w:val="003C0A3E"/>
    <w:rsid w:val="003C1A21"/>
    <w:rsid w:val="003C5B55"/>
    <w:rsid w:val="003C6C02"/>
    <w:rsid w:val="003C7446"/>
    <w:rsid w:val="003D0227"/>
    <w:rsid w:val="003D02D6"/>
    <w:rsid w:val="003D05D8"/>
    <w:rsid w:val="003D37E7"/>
    <w:rsid w:val="003D4F41"/>
    <w:rsid w:val="003D4F9D"/>
    <w:rsid w:val="003D6874"/>
    <w:rsid w:val="003D6A73"/>
    <w:rsid w:val="003D72F9"/>
    <w:rsid w:val="003D761F"/>
    <w:rsid w:val="003D771E"/>
    <w:rsid w:val="003E030A"/>
    <w:rsid w:val="003E0804"/>
    <w:rsid w:val="003E09BB"/>
    <w:rsid w:val="003E1056"/>
    <w:rsid w:val="003E2BE0"/>
    <w:rsid w:val="003E404F"/>
    <w:rsid w:val="003E59E6"/>
    <w:rsid w:val="003E6E4F"/>
    <w:rsid w:val="003F0ED9"/>
    <w:rsid w:val="003F1929"/>
    <w:rsid w:val="003F210D"/>
    <w:rsid w:val="003F2D93"/>
    <w:rsid w:val="003F359C"/>
    <w:rsid w:val="003F4069"/>
    <w:rsid w:val="003F5078"/>
    <w:rsid w:val="003F50D5"/>
    <w:rsid w:val="003F53E4"/>
    <w:rsid w:val="003F54B9"/>
    <w:rsid w:val="003F5FF3"/>
    <w:rsid w:val="003F7928"/>
    <w:rsid w:val="0040237B"/>
    <w:rsid w:val="004023A1"/>
    <w:rsid w:val="0040411B"/>
    <w:rsid w:val="00404F7E"/>
    <w:rsid w:val="00405F59"/>
    <w:rsid w:val="00407182"/>
    <w:rsid w:val="00407267"/>
    <w:rsid w:val="00407DA6"/>
    <w:rsid w:val="004104FF"/>
    <w:rsid w:val="00411137"/>
    <w:rsid w:val="00411547"/>
    <w:rsid w:val="0041299E"/>
    <w:rsid w:val="00412A11"/>
    <w:rsid w:val="00412C58"/>
    <w:rsid w:val="004131A7"/>
    <w:rsid w:val="004147F8"/>
    <w:rsid w:val="00415431"/>
    <w:rsid w:val="004155AF"/>
    <w:rsid w:val="00415C6D"/>
    <w:rsid w:val="00415DF0"/>
    <w:rsid w:val="00416019"/>
    <w:rsid w:val="00417A54"/>
    <w:rsid w:val="004200EB"/>
    <w:rsid w:val="004206C7"/>
    <w:rsid w:val="00420824"/>
    <w:rsid w:val="00420C46"/>
    <w:rsid w:val="00421A56"/>
    <w:rsid w:val="00422E68"/>
    <w:rsid w:val="00423012"/>
    <w:rsid w:val="0042364D"/>
    <w:rsid w:val="004237B3"/>
    <w:rsid w:val="00425143"/>
    <w:rsid w:val="00425552"/>
    <w:rsid w:val="004265CC"/>
    <w:rsid w:val="00426811"/>
    <w:rsid w:val="00427615"/>
    <w:rsid w:val="00427AF1"/>
    <w:rsid w:val="00427B99"/>
    <w:rsid w:val="00430530"/>
    <w:rsid w:val="004309D8"/>
    <w:rsid w:val="0043190C"/>
    <w:rsid w:val="00431F40"/>
    <w:rsid w:val="004325E9"/>
    <w:rsid w:val="0043284A"/>
    <w:rsid w:val="0043478E"/>
    <w:rsid w:val="00434F81"/>
    <w:rsid w:val="00440A1A"/>
    <w:rsid w:val="00441A15"/>
    <w:rsid w:val="00442DFF"/>
    <w:rsid w:val="004436A7"/>
    <w:rsid w:val="004449CD"/>
    <w:rsid w:val="004451A1"/>
    <w:rsid w:val="00445982"/>
    <w:rsid w:val="004467FB"/>
    <w:rsid w:val="0044712E"/>
    <w:rsid w:val="00447763"/>
    <w:rsid w:val="00450B49"/>
    <w:rsid w:val="00452642"/>
    <w:rsid w:val="004533DC"/>
    <w:rsid w:val="004549EF"/>
    <w:rsid w:val="00454A26"/>
    <w:rsid w:val="00454E80"/>
    <w:rsid w:val="00455E13"/>
    <w:rsid w:val="004560F9"/>
    <w:rsid w:val="004613AF"/>
    <w:rsid w:val="0046264A"/>
    <w:rsid w:val="0046266E"/>
    <w:rsid w:val="004640F7"/>
    <w:rsid w:val="00465589"/>
    <w:rsid w:val="00465DB1"/>
    <w:rsid w:val="00467065"/>
    <w:rsid w:val="0046711C"/>
    <w:rsid w:val="00467DFC"/>
    <w:rsid w:val="00471CA8"/>
    <w:rsid w:val="00474275"/>
    <w:rsid w:val="004748CD"/>
    <w:rsid w:val="00474E0E"/>
    <w:rsid w:val="00475AE6"/>
    <w:rsid w:val="00476441"/>
    <w:rsid w:val="00481B07"/>
    <w:rsid w:val="00482392"/>
    <w:rsid w:val="0048368C"/>
    <w:rsid w:val="00485452"/>
    <w:rsid w:val="00485949"/>
    <w:rsid w:val="00485B20"/>
    <w:rsid w:val="00486BE3"/>
    <w:rsid w:val="00487739"/>
    <w:rsid w:val="004906F3"/>
    <w:rsid w:val="00491FB0"/>
    <w:rsid w:val="004926F6"/>
    <w:rsid w:val="00493028"/>
    <w:rsid w:val="00493D4B"/>
    <w:rsid w:val="00496783"/>
    <w:rsid w:val="0049717E"/>
    <w:rsid w:val="004A18DA"/>
    <w:rsid w:val="004A1DBB"/>
    <w:rsid w:val="004A3707"/>
    <w:rsid w:val="004A60A6"/>
    <w:rsid w:val="004B01CD"/>
    <w:rsid w:val="004B074C"/>
    <w:rsid w:val="004B07BF"/>
    <w:rsid w:val="004B0A4D"/>
    <w:rsid w:val="004B0C40"/>
    <w:rsid w:val="004B0DD2"/>
    <w:rsid w:val="004B4355"/>
    <w:rsid w:val="004C1231"/>
    <w:rsid w:val="004C25AC"/>
    <w:rsid w:val="004C28FE"/>
    <w:rsid w:val="004C317F"/>
    <w:rsid w:val="004C487D"/>
    <w:rsid w:val="004C52E5"/>
    <w:rsid w:val="004C572D"/>
    <w:rsid w:val="004C6067"/>
    <w:rsid w:val="004C7D09"/>
    <w:rsid w:val="004D0D86"/>
    <w:rsid w:val="004D131D"/>
    <w:rsid w:val="004D3177"/>
    <w:rsid w:val="004D33AC"/>
    <w:rsid w:val="004D3A36"/>
    <w:rsid w:val="004D7B63"/>
    <w:rsid w:val="004D7F84"/>
    <w:rsid w:val="004E1321"/>
    <w:rsid w:val="004E3C63"/>
    <w:rsid w:val="004E3DC5"/>
    <w:rsid w:val="004E3E6F"/>
    <w:rsid w:val="004E550A"/>
    <w:rsid w:val="004F2C06"/>
    <w:rsid w:val="004F2F60"/>
    <w:rsid w:val="004F4B95"/>
    <w:rsid w:val="004F4C9A"/>
    <w:rsid w:val="004F57DB"/>
    <w:rsid w:val="004F6210"/>
    <w:rsid w:val="004F6D31"/>
    <w:rsid w:val="004F6FA1"/>
    <w:rsid w:val="00501092"/>
    <w:rsid w:val="00502603"/>
    <w:rsid w:val="00502814"/>
    <w:rsid w:val="00502DA4"/>
    <w:rsid w:val="00502F3C"/>
    <w:rsid w:val="0050441B"/>
    <w:rsid w:val="00505451"/>
    <w:rsid w:val="0050617A"/>
    <w:rsid w:val="005066B3"/>
    <w:rsid w:val="00507918"/>
    <w:rsid w:val="00510AB3"/>
    <w:rsid w:val="005113AB"/>
    <w:rsid w:val="0051213E"/>
    <w:rsid w:val="00512B51"/>
    <w:rsid w:val="00514129"/>
    <w:rsid w:val="005143F1"/>
    <w:rsid w:val="0051656A"/>
    <w:rsid w:val="005177B1"/>
    <w:rsid w:val="005178AE"/>
    <w:rsid w:val="00520C78"/>
    <w:rsid w:val="005219B0"/>
    <w:rsid w:val="00523D7E"/>
    <w:rsid w:val="00525E8C"/>
    <w:rsid w:val="0052677F"/>
    <w:rsid w:val="005267C5"/>
    <w:rsid w:val="00527E89"/>
    <w:rsid w:val="00531364"/>
    <w:rsid w:val="0053174B"/>
    <w:rsid w:val="00533E9F"/>
    <w:rsid w:val="00533FD5"/>
    <w:rsid w:val="00534610"/>
    <w:rsid w:val="00537FD3"/>
    <w:rsid w:val="00540987"/>
    <w:rsid w:val="00541E81"/>
    <w:rsid w:val="00542D26"/>
    <w:rsid w:val="00542FC5"/>
    <w:rsid w:val="00544814"/>
    <w:rsid w:val="00546A23"/>
    <w:rsid w:val="00547198"/>
    <w:rsid w:val="0055113A"/>
    <w:rsid w:val="00553433"/>
    <w:rsid w:val="00553A2E"/>
    <w:rsid w:val="0055712A"/>
    <w:rsid w:val="005574C7"/>
    <w:rsid w:val="00557814"/>
    <w:rsid w:val="0056075D"/>
    <w:rsid w:val="00560C1E"/>
    <w:rsid w:val="00560F1A"/>
    <w:rsid w:val="005616BC"/>
    <w:rsid w:val="005625FC"/>
    <w:rsid w:val="005647E7"/>
    <w:rsid w:val="00565F67"/>
    <w:rsid w:val="00570DF7"/>
    <w:rsid w:val="00570FC2"/>
    <w:rsid w:val="00572984"/>
    <w:rsid w:val="00573E84"/>
    <w:rsid w:val="00573F4D"/>
    <w:rsid w:val="0057439F"/>
    <w:rsid w:val="00574D23"/>
    <w:rsid w:val="00575F4B"/>
    <w:rsid w:val="00576395"/>
    <w:rsid w:val="0057667C"/>
    <w:rsid w:val="00576AAD"/>
    <w:rsid w:val="00580A3D"/>
    <w:rsid w:val="00581509"/>
    <w:rsid w:val="00583380"/>
    <w:rsid w:val="00583EF5"/>
    <w:rsid w:val="00584487"/>
    <w:rsid w:val="00585AF1"/>
    <w:rsid w:val="0059099B"/>
    <w:rsid w:val="00590A78"/>
    <w:rsid w:val="00590B95"/>
    <w:rsid w:val="00591BB9"/>
    <w:rsid w:val="005927B8"/>
    <w:rsid w:val="0059358E"/>
    <w:rsid w:val="00593986"/>
    <w:rsid w:val="00594393"/>
    <w:rsid w:val="0059446C"/>
    <w:rsid w:val="00596E55"/>
    <w:rsid w:val="005A1405"/>
    <w:rsid w:val="005A1FF0"/>
    <w:rsid w:val="005A28D1"/>
    <w:rsid w:val="005A3751"/>
    <w:rsid w:val="005A6D6B"/>
    <w:rsid w:val="005B005F"/>
    <w:rsid w:val="005B131B"/>
    <w:rsid w:val="005B1A29"/>
    <w:rsid w:val="005B1E4C"/>
    <w:rsid w:val="005B3118"/>
    <w:rsid w:val="005B386F"/>
    <w:rsid w:val="005B466A"/>
    <w:rsid w:val="005B6FE6"/>
    <w:rsid w:val="005B769A"/>
    <w:rsid w:val="005C02BF"/>
    <w:rsid w:val="005C0A3D"/>
    <w:rsid w:val="005C289B"/>
    <w:rsid w:val="005C36E3"/>
    <w:rsid w:val="005C56BD"/>
    <w:rsid w:val="005C6F76"/>
    <w:rsid w:val="005C7061"/>
    <w:rsid w:val="005D1337"/>
    <w:rsid w:val="005D1AAF"/>
    <w:rsid w:val="005D2E1D"/>
    <w:rsid w:val="005D3497"/>
    <w:rsid w:val="005D3DEC"/>
    <w:rsid w:val="005D486A"/>
    <w:rsid w:val="005D4C6E"/>
    <w:rsid w:val="005D507F"/>
    <w:rsid w:val="005D668B"/>
    <w:rsid w:val="005D6C88"/>
    <w:rsid w:val="005D6E2F"/>
    <w:rsid w:val="005D7AA8"/>
    <w:rsid w:val="005E05F0"/>
    <w:rsid w:val="005E1B72"/>
    <w:rsid w:val="005E243B"/>
    <w:rsid w:val="005E77BD"/>
    <w:rsid w:val="005F08A0"/>
    <w:rsid w:val="005F1059"/>
    <w:rsid w:val="005F231B"/>
    <w:rsid w:val="005F2D6F"/>
    <w:rsid w:val="005F3F3D"/>
    <w:rsid w:val="005F4893"/>
    <w:rsid w:val="005F6317"/>
    <w:rsid w:val="005F6466"/>
    <w:rsid w:val="005F6919"/>
    <w:rsid w:val="00600178"/>
    <w:rsid w:val="0060069D"/>
    <w:rsid w:val="00603ECD"/>
    <w:rsid w:val="0060491B"/>
    <w:rsid w:val="00605544"/>
    <w:rsid w:val="00605BAF"/>
    <w:rsid w:val="00605DB5"/>
    <w:rsid w:val="00605FCE"/>
    <w:rsid w:val="00606758"/>
    <w:rsid w:val="006068CE"/>
    <w:rsid w:val="006069FD"/>
    <w:rsid w:val="00607987"/>
    <w:rsid w:val="00610A36"/>
    <w:rsid w:val="00611598"/>
    <w:rsid w:val="00612495"/>
    <w:rsid w:val="0061265B"/>
    <w:rsid w:val="006143A4"/>
    <w:rsid w:val="00615903"/>
    <w:rsid w:val="006165DE"/>
    <w:rsid w:val="00617069"/>
    <w:rsid w:val="0062068B"/>
    <w:rsid w:val="006209A2"/>
    <w:rsid w:val="00621018"/>
    <w:rsid w:val="00621C60"/>
    <w:rsid w:val="00625487"/>
    <w:rsid w:val="00626BA7"/>
    <w:rsid w:val="00627F26"/>
    <w:rsid w:val="00630FD8"/>
    <w:rsid w:val="00631B62"/>
    <w:rsid w:val="00633BD9"/>
    <w:rsid w:val="00633FAE"/>
    <w:rsid w:val="006346D3"/>
    <w:rsid w:val="00637471"/>
    <w:rsid w:val="00640414"/>
    <w:rsid w:val="0064050A"/>
    <w:rsid w:val="00640CF2"/>
    <w:rsid w:val="00640FC5"/>
    <w:rsid w:val="00646056"/>
    <w:rsid w:val="00646674"/>
    <w:rsid w:val="00647A09"/>
    <w:rsid w:val="00650204"/>
    <w:rsid w:val="0065048B"/>
    <w:rsid w:val="00650997"/>
    <w:rsid w:val="0065476F"/>
    <w:rsid w:val="0065595C"/>
    <w:rsid w:val="006579DD"/>
    <w:rsid w:val="00661288"/>
    <w:rsid w:val="0066197B"/>
    <w:rsid w:val="006656CD"/>
    <w:rsid w:val="00665AF8"/>
    <w:rsid w:val="00665CEF"/>
    <w:rsid w:val="0067150A"/>
    <w:rsid w:val="00673045"/>
    <w:rsid w:val="006735C6"/>
    <w:rsid w:val="00674E45"/>
    <w:rsid w:val="00675263"/>
    <w:rsid w:val="0067560F"/>
    <w:rsid w:val="00675C54"/>
    <w:rsid w:val="0067788E"/>
    <w:rsid w:val="00682AE7"/>
    <w:rsid w:val="00682C72"/>
    <w:rsid w:val="006854EC"/>
    <w:rsid w:val="00685FED"/>
    <w:rsid w:val="00686D6F"/>
    <w:rsid w:val="00690789"/>
    <w:rsid w:val="00692715"/>
    <w:rsid w:val="00693787"/>
    <w:rsid w:val="006958DA"/>
    <w:rsid w:val="00695D32"/>
    <w:rsid w:val="00697BBF"/>
    <w:rsid w:val="00697E81"/>
    <w:rsid w:val="006A0118"/>
    <w:rsid w:val="006A021B"/>
    <w:rsid w:val="006A32B1"/>
    <w:rsid w:val="006A3429"/>
    <w:rsid w:val="006A59F7"/>
    <w:rsid w:val="006A5B43"/>
    <w:rsid w:val="006A6D75"/>
    <w:rsid w:val="006A72A6"/>
    <w:rsid w:val="006A7AA4"/>
    <w:rsid w:val="006B038B"/>
    <w:rsid w:val="006B087F"/>
    <w:rsid w:val="006B0912"/>
    <w:rsid w:val="006B2067"/>
    <w:rsid w:val="006B2857"/>
    <w:rsid w:val="006B5617"/>
    <w:rsid w:val="006B6060"/>
    <w:rsid w:val="006B60E3"/>
    <w:rsid w:val="006B68AB"/>
    <w:rsid w:val="006C2F94"/>
    <w:rsid w:val="006C3256"/>
    <w:rsid w:val="006C425A"/>
    <w:rsid w:val="006C5417"/>
    <w:rsid w:val="006C61DE"/>
    <w:rsid w:val="006C6D9A"/>
    <w:rsid w:val="006C6DA3"/>
    <w:rsid w:val="006C73FE"/>
    <w:rsid w:val="006C7577"/>
    <w:rsid w:val="006D028A"/>
    <w:rsid w:val="006D0866"/>
    <w:rsid w:val="006D1447"/>
    <w:rsid w:val="006D1BD7"/>
    <w:rsid w:val="006D1BED"/>
    <w:rsid w:val="006D1C65"/>
    <w:rsid w:val="006D3241"/>
    <w:rsid w:val="006D375D"/>
    <w:rsid w:val="006D3C67"/>
    <w:rsid w:val="006D4301"/>
    <w:rsid w:val="006D51D1"/>
    <w:rsid w:val="006D6AD3"/>
    <w:rsid w:val="006E0541"/>
    <w:rsid w:val="006E1799"/>
    <w:rsid w:val="006E1C1F"/>
    <w:rsid w:val="006E290D"/>
    <w:rsid w:val="006E4C0C"/>
    <w:rsid w:val="006E542C"/>
    <w:rsid w:val="006E630B"/>
    <w:rsid w:val="006E68E3"/>
    <w:rsid w:val="006E6FAE"/>
    <w:rsid w:val="006E71B5"/>
    <w:rsid w:val="006F25FC"/>
    <w:rsid w:val="006F2F0C"/>
    <w:rsid w:val="006F30A2"/>
    <w:rsid w:val="006F5919"/>
    <w:rsid w:val="007027BB"/>
    <w:rsid w:val="00703F78"/>
    <w:rsid w:val="00704042"/>
    <w:rsid w:val="00706DC3"/>
    <w:rsid w:val="00707207"/>
    <w:rsid w:val="007078BE"/>
    <w:rsid w:val="00707CF0"/>
    <w:rsid w:val="00707FF2"/>
    <w:rsid w:val="00710BFE"/>
    <w:rsid w:val="00711AD5"/>
    <w:rsid w:val="00711E3C"/>
    <w:rsid w:val="00712950"/>
    <w:rsid w:val="00713204"/>
    <w:rsid w:val="00714CCC"/>
    <w:rsid w:val="00716CFC"/>
    <w:rsid w:val="007209AF"/>
    <w:rsid w:val="00722DFF"/>
    <w:rsid w:val="00723AAE"/>
    <w:rsid w:val="00724B49"/>
    <w:rsid w:val="00724FFE"/>
    <w:rsid w:val="00725BFC"/>
    <w:rsid w:val="007270B8"/>
    <w:rsid w:val="00731A33"/>
    <w:rsid w:val="007360FB"/>
    <w:rsid w:val="007364B8"/>
    <w:rsid w:val="0073668E"/>
    <w:rsid w:val="0073707F"/>
    <w:rsid w:val="00737ADA"/>
    <w:rsid w:val="00737D32"/>
    <w:rsid w:val="00737DDF"/>
    <w:rsid w:val="00743069"/>
    <w:rsid w:val="00744AC4"/>
    <w:rsid w:val="00745DD9"/>
    <w:rsid w:val="00746233"/>
    <w:rsid w:val="00746E2C"/>
    <w:rsid w:val="007476C9"/>
    <w:rsid w:val="0075078C"/>
    <w:rsid w:val="00752032"/>
    <w:rsid w:val="00752A42"/>
    <w:rsid w:val="00753E5C"/>
    <w:rsid w:val="007543A7"/>
    <w:rsid w:val="00755B71"/>
    <w:rsid w:val="00756231"/>
    <w:rsid w:val="00763C58"/>
    <w:rsid w:val="00763E09"/>
    <w:rsid w:val="0076503C"/>
    <w:rsid w:val="007661EC"/>
    <w:rsid w:val="00766CB0"/>
    <w:rsid w:val="007679BB"/>
    <w:rsid w:val="007706EC"/>
    <w:rsid w:val="007721AC"/>
    <w:rsid w:val="007722E9"/>
    <w:rsid w:val="00772878"/>
    <w:rsid w:val="00773B97"/>
    <w:rsid w:val="00773BF3"/>
    <w:rsid w:val="007741AC"/>
    <w:rsid w:val="007741EB"/>
    <w:rsid w:val="007746AC"/>
    <w:rsid w:val="007746EA"/>
    <w:rsid w:val="0077495E"/>
    <w:rsid w:val="00775334"/>
    <w:rsid w:val="007754A9"/>
    <w:rsid w:val="00775A83"/>
    <w:rsid w:val="00775E86"/>
    <w:rsid w:val="00776D01"/>
    <w:rsid w:val="00777487"/>
    <w:rsid w:val="007802DD"/>
    <w:rsid w:val="007806A0"/>
    <w:rsid w:val="00780EF1"/>
    <w:rsid w:val="00781556"/>
    <w:rsid w:val="00781B0D"/>
    <w:rsid w:val="0078440B"/>
    <w:rsid w:val="00787D10"/>
    <w:rsid w:val="00790355"/>
    <w:rsid w:val="00790CAC"/>
    <w:rsid w:val="0079155C"/>
    <w:rsid w:val="00791D57"/>
    <w:rsid w:val="007925A0"/>
    <w:rsid w:val="007926C9"/>
    <w:rsid w:val="00793469"/>
    <w:rsid w:val="00793F67"/>
    <w:rsid w:val="0079474D"/>
    <w:rsid w:val="00795C9F"/>
    <w:rsid w:val="007963DC"/>
    <w:rsid w:val="007A00BF"/>
    <w:rsid w:val="007A0BB9"/>
    <w:rsid w:val="007A136B"/>
    <w:rsid w:val="007A1601"/>
    <w:rsid w:val="007A21A1"/>
    <w:rsid w:val="007A2D68"/>
    <w:rsid w:val="007A2E99"/>
    <w:rsid w:val="007A511D"/>
    <w:rsid w:val="007A5BCF"/>
    <w:rsid w:val="007A7CB4"/>
    <w:rsid w:val="007B1182"/>
    <w:rsid w:val="007B28B1"/>
    <w:rsid w:val="007B28FF"/>
    <w:rsid w:val="007B3668"/>
    <w:rsid w:val="007B3B85"/>
    <w:rsid w:val="007B69D6"/>
    <w:rsid w:val="007B6B88"/>
    <w:rsid w:val="007B7967"/>
    <w:rsid w:val="007C0BD8"/>
    <w:rsid w:val="007C3180"/>
    <w:rsid w:val="007C4907"/>
    <w:rsid w:val="007C4B3A"/>
    <w:rsid w:val="007C53D3"/>
    <w:rsid w:val="007C5E6A"/>
    <w:rsid w:val="007C698C"/>
    <w:rsid w:val="007C7146"/>
    <w:rsid w:val="007C741B"/>
    <w:rsid w:val="007C7DB6"/>
    <w:rsid w:val="007D065C"/>
    <w:rsid w:val="007D1C17"/>
    <w:rsid w:val="007D4050"/>
    <w:rsid w:val="007D43F6"/>
    <w:rsid w:val="007D4825"/>
    <w:rsid w:val="007D4A4F"/>
    <w:rsid w:val="007D4A54"/>
    <w:rsid w:val="007D5C8F"/>
    <w:rsid w:val="007E013A"/>
    <w:rsid w:val="007E37D3"/>
    <w:rsid w:val="007E390D"/>
    <w:rsid w:val="007E4418"/>
    <w:rsid w:val="007E4735"/>
    <w:rsid w:val="007E68AD"/>
    <w:rsid w:val="007F0CA5"/>
    <w:rsid w:val="007F400F"/>
    <w:rsid w:val="007F430C"/>
    <w:rsid w:val="007F4BE7"/>
    <w:rsid w:val="007F4F84"/>
    <w:rsid w:val="007F5B28"/>
    <w:rsid w:val="007F6071"/>
    <w:rsid w:val="007F6484"/>
    <w:rsid w:val="007F6B13"/>
    <w:rsid w:val="007F7173"/>
    <w:rsid w:val="007F7465"/>
    <w:rsid w:val="00800DE1"/>
    <w:rsid w:val="00801570"/>
    <w:rsid w:val="00802579"/>
    <w:rsid w:val="00802914"/>
    <w:rsid w:val="00802C13"/>
    <w:rsid w:val="00802E78"/>
    <w:rsid w:val="00802F35"/>
    <w:rsid w:val="00803803"/>
    <w:rsid w:val="00803BFA"/>
    <w:rsid w:val="008042D9"/>
    <w:rsid w:val="008047E4"/>
    <w:rsid w:val="00804AE5"/>
    <w:rsid w:val="00804CA0"/>
    <w:rsid w:val="00804FA2"/>
    <w:rsid w:val="00805749"/>
    <w:rsid w:val="008110DC"/>
    <w:rsid w:val="008125BF"/>
    <w:rsid w:val="00813A20"/>
    <w:rsid w:val="00813C43"/>
    <w:rsid w:val="00815B3F"/>
    <w:rsid w:val="00815EE6"/>
    <w:rsid w:val="00816052"/>
    <w:rsid w:val="008161CE"/>
    <w:rsid w:val="008164FF"/>
    <w:rsid w:val="00816D32"/>
    <w:rsid w:val="0082073D"/>
    <w:rsid w:val="00820B5D"/>
    <w:rsid w:val="008216A8"/>
    <w:rsid w:val="008221EA"/>
    <w:rsid w:val="0082232A"/>
    <w:rsid w:val="00827623"/>
    <w:rsid w:val="008278C1"/>
    <w:rsid w:val="008304C9"/>
    <w:rsid w:val="008338DA"/>
    <w:rsid w:val="00833D0A"/>
    <w:rsid w:val="008346B9"/>
    <w:rsid w:val="00834700"/>
    <w:rsid w:val="008347FF"/>
    <w:rsid w:val="00835796"/>
    <w:rsid w:val="00835E6C"/>
    <w:rsid w:val="00840D47"/>
    <w:rsid w:val="008436BA"/>
    <w:rsid w:val="00845375"/>
    <w:rsid w:val="0085155B"/>
    <w:rsid w:val="008536D8"/>
    <w:rsid w:val="00854121"/>
    <w:rsid w:val="0085464F"/>
    <w:rsid w:val="00856117"/>
    <w:rsid w:val="008561DC"/>
    <w:rsid w:val="00856360"/>
    <w:rsid w:val="008568EC"/>
    <w:rsid w:val="00857B0B"/>
    <w:rsid w:val="008602B6"/>
    <w:rsid w:val="008607AC"/>
    <w:rsid w:val="00860DE6"/>
    <w:rsid w:val="00860E04"/>
    <w:rsid w:val="00861922"/>
    <w:rsid w:val="00862F87"/>
    <w:rsid w:val="00864C14"/>
    <w:rsid w:val="00866281"/>
    <w:rsid w:val="00867BB8"/>
    <w:rsid w:val="008701C9"/>
    <w:rsid w:val="0087073C"/>
    <w:rsid w:val="00870AED"/>
    <w:rsid w:val="00870B4B"/>
    <w:rsid w:val="008712CA"/>
    <w:rsid w:val="00871414"/>
    <w:rsid w:val="008747B3"/>
    <w:rsid w:val="00876237"/>
    <w:rsid w:val="00876D79"/>
    <w:rsid w:val="00876EA1"/>
    <w:rsid w:val="00880D6F"/>
    <w:rsid w:val="00882A97"/>
    <w:rsid w:val="0089044B"/>
    <w:rsid w:val="00891244"/>
    <w:rsid w:val="0089244F"/>
    <w:rsid w:val="0089257E"/>
    <w:rsid w:val="00895301"/>
    <w:rsid w:val="008964D1"/>
    <w:rsid w:val="008A27B2"/>
    <w:rsid w:val="008A2952"/>
    <w:rsid w:val="008A34CB"/>
    <w:rsid w:val="008A35C8"/>
    <w:rsid w:val="008A410F"/>
    <w:rsid w:val="008A5756"/>
    <w:rsid w:val="008A6439"/>
    <w:rsid w:val="008A6878"/>
    <w:rsid w:val="008A6D38"/>
    <w:rsid w:val="008B11E5"/>
    <w:rsid w:val="008B17B7"/>
    <w:rsid w:val="008B1A71"/>
    <w:rsid w:val="008B3EB9"/>
    <w:rsid w:val="008B4554"/>
    <w:rsid w:val="008B45C2"/>
    <w:rsid w:val="008B4F96"/>
    <w:rsid w:val="008B5F1D"/>
    <w:rsid w:val="008B5F32"/>
    <w:rsid w:val="008B6C05"/>
    <w:rsid w:val="008B704C"/>
    <w:rsid w:val="008C0E73"/>
    <w:rsid w:val="008C25D2"/>
    <w:rsid w:val="008C467A"/>
    <w:rsid w:val="008C6D8B"/>
    <w:rsid w:val="008D15C6"/>
    <w:rsid w:val="008D2180"/>
    <w:rsid w:val="008D4277"/>
    <w:rsid w:val="008D5115"/>
    <w:rsid w:val="008D5D9C"/>
    <w:rsid w:val="008D5F15"/>
    <w:rsid w:val="008D685C"/>
    <w:rsid w:val="008D6A69"/>
    <w:rsid w:val="008D71B4"/>
    <w:rsid w:val="008E0909"/>
    <w:rsid w:val="008E0D78"/>
    <w:rsid w:val="008E14B6"/>
    <w:rsid w:val="008E15AB"/>
    <w:rsid w:val="008E2CF5"/>
    <w:rsid w:val="008E2E01"/>
    <w:rsid w:val="008E41FE"/>
    <w:rsid w:val="008E4297"/>
    <w:rsid w:val="008E4945"/>
    <w:rsid w:val="008E4974"/>
    <w:rsid w:val="008E5169"/>
    <w:rsid w:val="008E55EE"/>
    <w:rsid w:val="008E611E"/>
    <w:rsid w:val="008E7DB7"/>
    <w:rsid w:val="008E7E2A"/>
    <w:rsid w:val="008F0865"/>
    <w:rsid w:val="008F0C8D"/>
    <w:rsid w:val="008F1491"/>
    <w:rsid w:val="008F156B"/>
    <w:rsid w:val="008F2421"/>
    <w:rsid w:val="008F398B"/>
    <w:rsid w:val="008F3D64"/>
    <w:rsid w:val="008F41C3"/>
    <w:rsid w:val="008F7C46"/>
    <w:rsid w:val="009009AD"/>
    <w:rsid w:val="0090325B"/>
    <w:rsid w:val="009034D9"/>
    <w:rsid w:val="00903C1E"/>
    <w:rsid w:val="00905516"/>
    <w:rsid w:val="00906BE0"/>
    <w:rsid w:val="0091023C"/>
    <w:rsid w:val="00913B27"/>
    <w:rsid w:val="00914C36"/>
    <w:rsid w:val="009155D4"/>
    <w:rsid w:val="009201A5"/>
    <w:rsid w:val="00923C30"/>
    <w:rsid w:val="00923D32"/>
    <w:rsid w:val="00923E3E"/>
    <w:rsid w:val="0092482E"/>
    <w:rsid w:val="00924BD3"/>
    <w:rsid w:val="00924FFB"/>
    <w:rsid w:val="00926226"/>
    <w:rsid w:val="0093048C"/>
    <w:rsid w:val="00930C13"/>
    <w:rsid w:val="00931315"/>
    <w:rsid w:val="00932EBF"/>
    <w:rsid w:val="00933A57"/>
    <w:rsid w:val="00935C50"/>
    <w:rsid w:val="0094062D"/>
    <w:rsid w:val="00941A62"/>
    <w:rsid w:val="00941CE5"/>
    <w:rsid w:val="009425F6"/>
    <w:rsid w:val="009435C4"/>
    <w:rsid w:val="00944542"/>
    <w:rsid w:val="00944F50"/>
    <w:rsid w:val="00945D0C"/>
    <w:rsid w:val="009520BE"/>
    <w:rsid w:val="00953067"/>
    <w:rsid w:val="00953F85"/>
    <w:rsid w:val="00955923"/>
    <w:rsid w:val="0095673D"/>
    <w:rsid w:val="00964F49"/>
    <w:rsid w:val="009702C0"/>
    <w:rsid w:val="00970FFF"/>
    <w:rsid w:val="00972012"/>
    <w:rsid w:val="009729CD"/>
    <w:rsid w:val="00973874"/>
    <w:rsid w:val="009747D7"/>
    <w:rsid w:val="009772DA"/>
    <w:rsid w:val="00977E05"/>
    <w:rsid w:val="009806B9"/>
    <w:rsid w:val="00981295"/>
    <w:rsid w:val="00982761"/>
    <w:rsid w:val="00983FDC"/>
    <w:rsid w:val="00984021"/>
    <w:rsid w:val="00984464"/>
    <w:rsid w:val="009849B1"/>
    <w:rsid w:val="00984C3C"/>
    <w:rsid w:val="009850C4"/>
    <w:rsid w:val="00986A1F"/>
    <w:rsid w:val="00987ACA"/>
    <w:rsid w:val="00990829"/>
    <w:rsid w:val="00991311"/>
    <w:rsid w:val="00992954"/>
    <w:rsid w:val="009963CB"/>
    <w:rsid w:val="00996B83"/>
    <w:rsid w:val="00997374"/>
    <w:rsid w:val="009974E4"/>
    <w:rsid w:val="009A0B9F"/>
    <w:rsid w:val="009A14E7"/>
    <w:rsid w:val="009A1B82"/>
    <w:rsid w:val="009A3217"/>
    <w:rsid w:val="009A322C"/>
    <w:rsid w:val="009A5AA3"/>
    <w:rsid w:val="009A7763"/>
    <w:rsid w:val="009B02F8"/>
    <w:rsid w:val="009B0A6A"/>
    <w:rsid w:val="009B353B"/>
    <w:rsid w:val="009B506C"/>
    <w:rsid w:val="009B5AD3"/>
    <w:rsid w:val="009B6AE5"/>
    <w:rsid w:val="009B7D30"/>
    <w:rsid w:val="009C0EA2"/>
    <w:rsid w:val="009C2709"/>
    <w:rsid w:val="009C28B5"/>
    <w:rsid w:val="009C2A6D"/>
    <w:rsid w:val="009C32D4"/>
    <w:rsid w:val="009C54CF"/>
    <w:rsid w:val="009C59ED"/>
    <w:rsid w:val="009C6E35"/>
    <w:rsid w:val="009C71DB"/>
    <w:rsid w:val="009C7626"/>
    <w:rsid w:val="009C7CB6"/>
    <w:rsid w:val="009D1924"/>
    <w:rsid w:val="009D2594"/>
    <w:rsid w:val="009D3666"/>
    <w:rsid w:val="009D42BA"/>
    <w:rsid w:val="009D7C1B"/>
    <w:rsid w:val="009E0B2F"/>
    <w:rsid w:val="009E2CF8"/>
    <w:rsid w:val="009E4123"/>
    <w:rsid w:val="009E549D"/>
    <w:rsid w:val="009E662E"/>
    <w:rsid w:val="009E69FF"/>
    <w:rsid w:val="009E724F"/>
    <w:rsid w:val="009E7E88"/>
    <w:rsid w:val="009F0CA1"/>
    <w:rsid w:val="009F1448"/>
    <w:rsid w:val="009F273A"/>
    <w:rsid w:val="009F2C05"/>
    <w:rsid w:val="009F7A8D"/>
    <w:rsid w:val="009F7C1B"/>
    <w:rsid w:val="00A00071"/>
    <w:rsid w:val="00A0078E"/>
    <w:rsid w:val="00A00952"/>
    <w:rsid w:val="00A025E5"/>
    <w:rsid w:val="00A02BB0"/>
    <w:rsid w:val="00A036FB"/>
    <w:rsid w:val="00A0372C"/>
    <w:rsid w:val="00A046A6"/>
    <w:rsid w:val="00A0596D"/>
    <w:rsid w:val="00A0705C"/>
    <w:rsid w:val="00A10078"/>
    <w:rsid w:val="00A10D4D"/>
    <w:rsid w:val="00A10E19"/>
    <w:rsid w:val="00A11041"/>
    <w:rsid w:val="00A1364A"/>
    <w:rsid w:val="00A13736"/>
    <w:rsid w:val="00A13ABD"/>
    <w:rsid w:val="00A15A31"/>
    <w:rsid w:val="00A15B39"/>
    <w:rsid w:val="00A200D5"/>
    <w:rsid w:val="00A21B2D"/>
    <w:rsid w:val="00A21F73"/>
    <w:rsid w:val="00A22378"/>
    <w:rsid w:val="00A22DEB"/>
    <w:rsid w:val="00A22E40"/>
    <w:rsid w:val="00A2657C"/>
    <w:rsid w:val="00A277C1"/>
    <w:rsid w:val="00A27EBC"/>
    <w:rsid w:val="00A27F2C"/>
    <w:rsid w:val="00A30499"/>
    <w:rsid w:val="00A324E6"/>
    <w:rsid w:val="00A3309F"/>
    <w:rsid w:val="00A339FF"/>
    <w:rsid w:val="00A34EC1"/>
    <w:rsid w:val="00A37907"/>
    <w:rsid w:val="00A4057D"/>
    <w:rsid w:val="00A41E0A"/>
    <w:rsid w:val="00A425F6"/>
    <w:rsid w:val="00A45238"/>
    <w:rsid w:val="00A51026"/>
    <w:rsid w:val="00A51085"/>
    <w:rsid w:val="00A51500"/>
    <w:rsid w:val="00A518FF"/>
    <w:rsid w:val="00A52CB7"/>
    <w:rsid w:val="00A57132"/>
    <w:rsid w:val="00A57BEC"/>
    <w:rsid w:val="00A64322"/>
    <w:rsid w:val="00A65B55"/>
    <w:rsid w:val="00A67801"/>
    <w:rsid w:val="00A7023F"/>
    <w:rsid w:val="00A723E9"/>
    <w:rsid w:val="00A73CD7"/>
    <w:rsid w:val="00A747F6"/>
    <w:rsid w:val="00A76BB7"/>
    <w:rsid w:val="00A77EA3"/>
    <w:rsid w:val="00A80E70"/>
    <w:rsid w:val="00A81395"/>
    <w:rsid w:val="00A8273F"/>
    <w:rsid w:val="00A8299C"/>
    <w:rsid w:val="00A8473E"/>
    <w:rsid w:val="00A847B6"/>
    <w:rsid w:val="00A87E83"/>
    <w:rsid w:val="00A922CC"/>
    <w:rsid w:val="00A9258E"/>
    <w:rsid w:val="00A93858"/>
    <w:rsid w:val="00AA116E"/>
    <w:rsid w:val="00AA26A2"/>
    <w:rsid w:val="00AA3903"/>
    <w:rsid w:val="00AA4F5E"/>
    <w:rsid w:val="00AA64DE"/>
    <w:rsid w:val="00AA7DA8"/>
    <w:rsid w:val="00AB250B"/>
    <w:rsid w:val="00AB3554"/>
    <w:rsid w:val="00AB453F"/>
    <w:rsid w:val="00AB53E3"/>
    <w:rsid w:val="00AB5963"/>
    <w:rsid w:val="00AB5D1B"/>
    <w:rsid w:val="00AB704E"/>
    <w:rsid w:val="00AB7DB5"/>
    <w:rsid w:val="00AC040B"/>
    <w:rsid w:val="00AC0F05"/>
    <w:rsid w:val="00AC2303"/>
    <w:rsid w:val="00AC3745"/>
    <w:rsid w:val="00AC43B4"/>
    <w:rsid w:val="00AC5E90"/>
    <w:rsid w:val="00AD0FD2"/>
    <w:rsid w:val="00AD1E55"/>
    <w:rsid w:val="00AD2561"/>
    <w:rsid w:val="00AD4A9B"/>
    <w:rsid w:val="00AD5E73"/>
    <w:rsid w:val="00AD5E9B"/>
    <w:rsid w:val="00AD6CAB"/>
    <w:rsid w:val="00AD7A26"/>
    <w:rsid w:val="00AE0C59"/>
    <w:rsid w:val="00AE1AFB"/>
    <w:rsid w:val="00AE2BBB"/>
    <w:rsid w:val="00AE3C6A"/>
    <w:rsid w:val="00AE4316"/>
    <w:rsid w:val="00AE76AE"/>
    <w:rsid w:val="00AF34E9"/>
    <w:rsid w:val="00AF47F1"/>
    <w:rsid w:val="00AF4B09"/>
    <w:rsid w:val="00AF6EDA"/>
    <w:rsid w:val="00AF7351"/>
    <w:rsid w:val="00AF7990"/>
    <w:rsid w:val="00B027C7"/>
    <w:rsid w:val="00B03703"/>
    <w:rsid w:val="00B03722"/>
    <w:rsid w:val="00B03972"/>
    <w:rsid w:val="00B03BC0"/>
    <w:rsid w:val="00B03D5A"/>
    <w:rsid w:val="00B0408D"/>
    <w:rsid w:val="00B06DFA"/>
    <w:rsid w:val="00B10709"/>
    <w:rsid w:val="00B12746"/>
    <w:rsid w:val="00B13EC4"/>
    <w:rsid w:val="00B1642A"/>
    <w:rsid w:val="00B17A8F"/>
    <w:rsid w:val="00B17D9D"/>
    <w:rsid w:val="00B20553"/>
    <w:rsid w:val="00B21B00"/>
    <w:rsid w:val="00B21DEF"/>
    <w:rsid w:val="00B238EE"/>
    <w:rsid w:val="00B24367"/>
    <w:rsid w:val="00B24DB6"/>
    <w:rsid w:val="00B27281"/>
    <w:rsid w:val="00B303C4"/>
    <w:rsid w:val="00B327A6"/>
    <w:rsid w:val="00B32A1B"/>
    <w:rsid w:val="00B332BF"/>
    <w:rsid w:val="00B33952"/>
    <w:rsid w:val="00B33F86"/>
    <w:rsid w:val="00B35EB0"/>
    <w:rsid w:val="00B37ACA"/>
    <w:rsid w:val="00B37B15"/>
    <w:rsid w:val="00B40764"/>
    <w:rsid w:val="00B414D5"/>
    <w:rsid w:val="00B41CC8"/>
    <w:rsid w:val="00B426C9"/>
    <w:rsid w:val="00B43955"/>
    <w:rsid w:val="00B43A9E"/>
    <w:rsid w:val="00B44F5F"/>
    <w:rsid w:val="00B45228"/>
    <w:rsid w:val="00B45FD3"/>
    <w:rsid w:val="00B50D4D"/>
    <w:rsid w:val="00B54249"/>
    <w:rsid w:val="00B543CA"/>
    <w:rsid w:val="00B5467F"/>
    <w:rsid w:val="00B6050B"/>
    <w:rsid w:val="00B60AEE"/>
    <w:rsid w:val="00B615C4"/>
    <w:rsid w:val="00B61DE3"/>
    <w:rsid w:val="00B63184"/>
    <w:rsid w:val="00B6710C"/>
    <w:rsid w:val="00B70BFA"/>
    <w:rsid w:val="00B71A1D"/>
    <w:rsid w:val="00B729A9"/>
    <w:rsid w:val="00B72B89"/>
    <w:rsid w:val="00B72B8A"/>
    <w:rsid w:val="00B730C9"/>
    <w:rsid w:val="00B730F0"/>
    <w:rsid w:val="00B73319"/>
    <w:rsid w:val="00B734E7"/>
    <w:rsid w:val="00B74793"/>
    <w:rsid w:val="00B752C8"/>
    <w:rsid w:val="00B75667"/>
    <w:rsid w:val="00B75B66"/>
    <w:rsid w:val="00B778E5"/>
    <w:rsid w:val="00B779F2"/>
    <w:rsid w:val="00B804C4"/>
    <w:rsid w:val="00B80BB4"/>
    <w:rsid w:val="00B8360C"/>
    <w:rsid w:val="00B83CF0"/>
    <w:rsid w:val="00B84A0E"/>
    <w:rsid w:val="00B85695"/>
    <w:rsid w:val="00B85FA8"/>
    <w:rsid w:val="00B866E9"/>
    <w:rsid w:val="00B87146"/>
    <w:rsid w:val="00B873D6"/>
    <w:rsid w:val="00B8744B"/>
    <w:rsid w:val="00B87E84"/>
    <w:rsid w:val="00B90308"/>
    <w:rsid w:val="00B9263D"/>
    <w:rsid w:val="00B9288B"/>
    <w:rsid w:val="00B9376F"/>
    <w:rsid w:val="00B93D3C"/>
    <w:rsid w:val="00B93EA9"/>
    <w:rsid w:val="00B94CEE"/>
    <w:rsid w:val="00B94D49"/>
    <w:rsid w:val="00B9526D"/>
    <w:rsid w:val="00B96AE7"/>
    <w:rsid w:val="00B976A9"/>
    <w:rsid w:val="00B97CCE"/>
    <w:rsid w:val="00BA004D"/>
    <w:rsid w:val="00BA14A2"/>
    <w:rsid w:val="00BA33AA"/>
    <w:rsid w:val="00BA373A"/>
    <w:rsid w:val="00BA3A16"/>
    <w:rsid w:val="00BA3A96"/>
    <w:rsid w:val="00BA4509"/>
    <w:rsid w:val="00BA5ABD"/>
    <w:rsid w:val="00BA5CC9"/>
    <w:rsid w:val="00BA77D4"/>
    <w:rsid w:val="00BA7FF3"/>
    <w:rsid w:val="00BB12BE"/>
    <w:rsid w:val="00BB1507"/>
    <w:rsid w:val="00BB1CF8"/>
    <w:rsid w:val="00BB4687"/>
    <w:rsid w:val="00BB48DB"/>
    <w:rsid w:val="00BB54CD"/>
    <w:rsid w:val="00BB5FE8"/>
    <w:rsid w:val="00BB713A"/>
    <w:rsid w:val="00BC1173"/>
    <w:rsid w:val="00BC2919"/>
    <w:rsid w:val="00BC371D"/>
    <w:rsid w:val="00BC3C96"/>
    <w:rsid w:val="00BC3D56"/>
    <w:rsid w:val="00BC5FBB"/>
    <w:rsid w:val="00BC68EF"/>
    <w:rsid w:val="00BC75FE"/>
    <w:rsid w:val="00BC795D"/>
    <w:rsid w:val="00BC7A2F"/>
    <w:rsid w:val="00BD0C56"/>
    <w:rsid w:val="00BD14DA"/>
    <w:rsid w:val="00BD3264"/>
    <w:rsid w:val="00BD36D5"/>
    <w:rsid w:val="00BD3C2F"/>
    <w:rsid w:val="00BD4B2C"/>
    <w:rsid w:val="00BD4F06"/>
    <w:rsid w:val="00BD6E4B"/>
    <w:rsid w:val="00BE092B"/>
    <w:rsid w:val="00BE1EB4"/>
    <w:rsid w:val="00BE246B"/>
    <w:rsid w:val="00BE349F"/>
    <w:rsid w:val="00BE63AD"/>
    <w:rsid w:val="00BE722D"/>
    <w:rsid w:val="00BF1121"/>
    <w:rsid w:val="00BF264A"/>
    <w:rsid w:val="00BF2F6C"/>
    <w:rsid w:val="00BF41F9"/>
    <w:rsid w:val="00C004F6"/>
    <w:rsid w:val="00C00A7E"/>
    <w:rsid w:val="00C0315B"/>
    <w:rsid w:val="00C0408D"/>
    <w:rsid w:val="00C05078"/>
    <w:rsid w:val="00C077B1"/>
    <w:rsid w:val="00C10E4B"/>
    <w:rsid w:val="00C11A2E"/>
    <w:rsid w:val="00C12856"/>
    <w:rsid w:val="00C13805"/>
    <w:rsid w:val="00C17514"/>
    <w:rsid w:val="00C17F37"/>
    <w:rsid w:val="00C202CD"/>
    <w:rsid w:val="00C20B45"/>
    <w:rsid w:val="00C20DB2"/>
    <w:rsid w:val="00C2119C"/>
    <w:rsid w:val="00C243AE"/>
    <w:rsid w:val="00C253F2"/>
    <w:rsid w:val="00C2641D"/>
    <w:rsid w:val="00C27D54"/>
    <w:rsid w:val="00C3168B"/>
    <w:rsid w:val="00C35734"/>
    <w:rsid w:val="00C3683F"/>
    <w:rsid w:val="00C417C2"/>
    <w:rsid w:val="00C41B91"/>
    <w:rsid w:val="00C41CD0"/>
    <w:rsid w:val="00C425F9"/>
    <w:rsid w:val="00C43229"/>
    <w:rsid w:val="00C43652"/>
    <w:rsid w:val="00C44C63"/>
    <w:rsid w:val="00C45587"/>
    <w:rsid w:val="00C466D0"/>
    <w:rsid w:val="00C46990"/>
    <w:rsid w:val="00C46C51"/>
    <w:rsid w:val="00C46FAA"/>
    <w:rsid w:val="00C47BF3"/>
    <w:rsid w:val="00C534DB"/>
    <w:rsid w:val="00C54A6D"/>
    <w:rsid w:val="00C563E3"/>
    <w:rsid w:val="00C56FC0"/>
    <w:rsid w:val="00C57A64"/>
    <w:rsid w:val="00C57DF0"/>
    <w:rsid w:val="00C600B2"/>
    <w:rsid w:val="00C6039C"/>
    <w:rsid w:val="00C614A7"/>
    <w:rsid w:val="00C61834"/>
    <w:rsid w:val="00C6356F"/>
    <w:rsid w:val="00C65F43"/>
    <w:rsid w:val="00C66667"/>
    <w:rsid w:val="00C66767"/>
    <w:rsid w:val="00C7190F"/>
    <w:rsid w:val="00C725D4"/>
    <w:rsid w:val="00C728D3"/>
    <w:rsid w:val="00C7325D"/>
    <w:rsid w:val="00C755B6"/>
    <w:rsid w:val="00C75899"/>
    <w:rsid w:val="00C76AEA"/>
    <w:rsid w:val="00C776B5"/>
    <w:rsid w:val="00C77E5F"/>
    <w:rsid w:val="00C80C9E"/>
    <w:rsid w:val="00C80E48"/>
    <w:rsid w:val="00C810F1"/>
    <w:rsid w:val="00C82FD1"/>
    <w:rsid w:val="00C838CC"/>
    <w:rsid w:val="00C84480"/>
    <w:rsid w:val="00C84817"/>
    <w:rsid w:val="00C856FD"/>
    <w:rsid w:val="00C85AC3"/>
    <w:rsid w:val="00C869EE"/>
    <w:rsid w:val="00C87559"/>
    <w:rsid w:val="00C90830"/>
    <w:rsid w:val="00C91487"/>
    <w:rsid w:val="00C927B2"/>
    <w:rsid w:val="00C9417E"/>
    <w:rsid w:val="00C95784"/>
    <w:rsid w:val="00C95CDF"/>
    <w:rsid w:val="00C96672"/>
    <w:rsid w:val="00C969E7"/>
    <w:rsid w:val="00C972E1"/>
    <w:rsid w:val="00C97433"/>
    <w:rsid w:val="00C976DF"/>
    <w:rsid w:val="00C9776D"/>
    <w:rsid w:val="00CA036A"/>
    <w:rsid w:val="00CA0831"/>
    <w:rsid w:val="00CA2223"/>
    <w:rsid w:val="00CA2355"/>
    <w:rsid w:val="00CA4A72"/>
    <w:rsid w:val="00CA5F54"/>
    <w:rsid w:val="00CA6260"/>
    <w:rsid w:val="00CA75E4"/>
    <w:rsid w:val="00CB042C"/>
    <w:rsid w:val="00CB0EE2"/>
    <w:rsid w:val="00CB2094"/>
    <w:rsid w:val="00CB6873"/>
    <w:rsid w:val="00CB721E"/>
    <w:rsid w:val="00CC1F9C"/>
    <w:rsid w:val="00CC2D44"/>
    <w:rsid w:val="00CC4EBD"/>
    <w:rsid w:val="00CC563C"/>
    <w:rsid w:val="00CC5B27"/>
    <w:rsid w:val="00CC783C"/>
    <w:rsid w:val="00CD0AF9"/>
    <w:rsid w:val="00CD245A"/>
    <w:rsid w:val="00CD3363"/>
    <w:rsid w:val="00CD44ED"/>
    <w:rsid w:val="00CD5519"/>
    <w:rsid w:val="00CD5777"/>
    <w:rsid w:val="00CD5C0C"/>
    <w:rsid w:val="00CD60E5"/>
    <w:rsid w:val="00CE06C6"/>
    <w:rsid w:val="00CE0E92"/>
    <w:rsid w:val="00CE18F8"/>
    <w:rsid w:val="00CE19A1"/>
    <w:rsid w:val="00CE3232"/>
    <w:rsid w:val="00CE394C"/>
    <w:rsid w:val="00CE3CBB"/>
    <w:rsid w:val="00CE56EC"/>
    <w:rsid w:val="00CF0A54"/>
    <w:rsid w:val="00CF2995"/>
    <w:rsid w:val="00CF5500"/>
    <w:rsid w:val="00CF7762"/>
    <w:rsid w:val="00D00517"/>
    <w:rsid w:val="00D0058B"/>
    <w:rsid w:val="00D03826"/>
    <w:rsid w:val="00D03D3C"/>
    <w:rsid w:val="00D0462E"/>
    <w:rsid w:val="00D0607C"/>
    <w:rsid w:val="00D06A58"/>
    <w:rsid w:val="00D076B7"/>
    <w:rsid w:val="00D1003A"/>
    <w:rsid w:val="00D1097A"/>
    <w:rsid w:val="00D10FE0"/>
    <w:rsid w:val="00D117AE"/>
    <w:rsid w:val="00D1296C"/>
    <w:rsid w:val="00D133BA"/>
    <w:rsid w:val="00D1349C"/>
    <w:rsid w:val="00D15540"/>
    <w:rsid w:val="00D16BB6"/>
    <w:rsid w:val="00D1752B"/>
    <w:rsid w:val="00D2008B"/>
    <w:rsid w:val="00D21AF6"/>
    <w:rsid w:val="00D226EE"/>
    <w:rsid w:val="00D244AB"/>
    <w:rsid w:val="00D249F4"/>
    <w:rsid w:val="00D25FE3"/>
    <w:rsid w:val="00D27193"/>
    <w:rsid w:val="00D27E86"/>
    <w:rsid w:val="00D305CB"/>
    <w:rsid w:val="00D31BB6"/>
    <w:rsid w:val="00D31E48"/>
    <w:rsid w:val="00D323BD"/>
    <w:rsid w:val="00D3241A"/>
    <w:rsid w:val="00D32443"/>
    <w:rsid w:val="00D33EA6"/>
    <w:rsid w:val="00D34119"/>
    <w:rsid w:val="00D3421D"/>
    <w:rsid w:val="00D34722"/>
    <w:rsid w:val="00D34CDA"/>
    <w:rsid w:val="00D37AF9"/>
    <w:rsid w:val="00D402F9"/>
    <w:rsid w:val="00D40C0A"/>
    <w:rsid w:val="00D411DE"/>
    <w:rsid w:val="00D41334"/>
    <w:rsid w:val="00D41BBB"/>
    <w:rsid w:val="00D425C6"/>
    <w:rsid w:val="00D42AAC"/>
    <w:rsid w:val="00D4349D"/>
    <w:rsid w:val="00D444D0"/>
    <w:rsid w:val="00D450D4"/>
    <w:rsid w:val="00D473B7"/>
    <w:rsid w:val="00D50BC9"/>
    <w:rsid w:val="00D51B91"/>
    <w:rsid w:val="00D52999"/>
    <w:rsid w:val="00D5422F"/>
    <w:rsid w:val="00D544C4"/>
    <w:rsid w:val="00D605BE"/>
    <w:rsid w:val="00D60D9E"/>
    <w:rsid w:val="00D62EC7"/>
    <w:rsid w:val="00D63416"/>
    <w:rsid w:val="00D63B7D"/>
    <w:rsid w:val="00D65866"/>
    <w:rsid w:val="00D65C98"/>
    <w:rsid w:val="00D65F25"/>
    <w:rsid w:val="00D703CE"/>
    <w:rsid w:val="00D7174F"/>
    <w:rsid w:val="00D734B8"/>
    <w:rsid w:val="00D7436C"/>
    <w:rsid w:val="00D757F6"/>
    <w:rsid w:val="00D75C59"/>
    <w:rsid w:val="00D76DEE"/>
    <w:rsid w:val="00D80774"/>
    <w:rsid w:val="00D84E19"/>
    <w:rsid w:val="00D85382"/>
    <w:rsid w:val="00D857CA"/>
    <w:rsid w:val="00D86776"/>
    <w:rsid w:val="00D869E7"/>
    <w:rsid w:val="00D9040F"/>
    <w:rsid w:val="00D90DE4"/>
    <w:rsid w:val="00D9130C"/>
    <w:rsid w:val="00D91477"/>
    <w:rsid w:val="00D91496"/>
    <w:rsid w:val="00D917B4"/>
    <w:rsid w:val="00D918C8"/>
    <w:rsid w:val="00D945B0"/>
    <w:rsid w:val="00DA2639"/>
    <w:rsid w:val="00DA3516"/>
    <w:rsid w:val="00DA3622"/>
    <w:rsid w:val="00DA388A"/>
    <w:rsid w:val="00DA3D35"/>
    <w:rsid w:val="00DA3FD8"/>
    <w:rsid w:val="00DA4C31"/>
    <w:rsid w:val="00DA68E1"/>
    <w:rsid w:val="00DA6E03"/>
    <w:rsid w:val="00DA7965"/>
    <w:rsid w:val="00DB4CBA"/>
    <w:rsid w:val="00DB5167"/>
    <w:rsid w:val="00DB562C"/>
    <w:rsid w:val="00DB64A0"/>
    <w:rsid w:val="00DB69AB"/>
    <w:rsid w:val="00DB6FF5"/>
    <w:rsid w:val="00DB7D40"/>
    <w:rsid w:val="00DC09DE"/>
    <w:rsid w:val="00DC112A"/>
    <w:rsid w:val="00DC22D1"/>
    <w:rsid w:val="00DC2436"/>
    <w:rsid w:val="00DC4008"/>
    <w:rsid w:val="00DC6542"/>
    <w:rsid w:val="00DC6A1D"/>
    <w:rsid w:val="00DC7FE3"/>
    <w:rsid w:val="00DD089F"/>
    <w:rsid w:val="00DD0F75"/>
    <w:rsid w:val="00DD51B4"/>
    <w:rsid w:val="00DD5E80"/>
    <w:rsid w:val="00DD73AF"/>
    <w:rsid w:val="00DE0403"/>
    <w:rsid w:val="00DE0A0F"/>
    <w:rsid w:val="00DE0D97"/>
    <w:rsid w:val="00DE1AF5"/>
    <w:rsid w:val="00DE5817"/>
    <w:rsid w:val="00DE5D0D"/>
    <w:rsid w:val="00DE6114"/>
    <w:rsid w:val="00DE62D7"/>
    <w:rsid w:val="00DF28C1"/>
    <w:rsid w:val="00DF29F3"/>
    <w:rsid w:val="00DF33E9"/>
    <w:rsid w:val="00DF3D86"/>
    <w:rsid w:val="00DF4B24"/>
    <w:rsid w:val="00DF50ED"/>
    <w:rsid w:val="00DF5C86"/>
    <w:rsid w:val="00DF63F9"/>
    <w:rsid w:val="00DF6E8B"/>
    <w:rsid w:val="00DF7E06"/>
    <w:rsid w:val="00E00555"/>
    <w:rsid w:val="00E01249"/>
    <w:rsid w:val="00E01B5C"/>
    <w:rsid w:val="00E04139"/>
    <w:rsid w:val="00E04537"/>
    <w:rsid w:val="00E06619"/>
    <w:rsid w:val="00E07C73"/>
    <w:rsid w:val="00E105BC"/>
    <w:rsid w:val="00E1115F"/>
    <w:rsid w:val="00E1395F"/>
    <w:rsid w:val="00E1471A"/>
    <w:rsid w:val="00E165D8"/>
    <w:rsid w:val="00E17F4E"/>
    <w:rsid w:val="00E21070"/>
    <w:rsid w:val="00E21297"/>
    <w:rsid w:val="00E2316D"/>
    <w:rsid w:val="00E24308"/>
    <w:rsid w:val="00E2649E"/>
    <w:rsid w:val="00E27288"/>
    <w:rsid w:val="00E273D2"/>
    <w:rsid w:val="00E273F9"/>
    <w:rsid w:val="00E276CC"/>
    <w:rsid w:val="00E27D49"/>
    <w:rsid w:val="00E33316"/>
    <w:rsid w:val="00E36CD6"/>
    <w:rsid w:val="00E36E9C"/>
    <w:rsid w:val="00E403FF"/>
    <w:rsid w:val="00E40E34"/>
    <w:rsid w:val="00E436A7"/>
    <w:rsid w:val="00E438A4"/>
    <w:rsid w:val="00E459E8"/>
    <w:rsid w:val="00E47E45"/>
    <w:rsid w:val="00E50D8C"/>
    <w:rsid w:val="00E57CE0"/>
    <w:rsid w:val="00E60530"/>
    <w:rsid w:val="00E605C6"/>
    <w:rsid w:val="00E60C97"/>
    <w:rsid w:val="00E6225C"/>
    <w:rsid w:val="00E627F3"/>
    <w:rsid w:val="00E62D93"/>
    <w:rsid w:val="00E63638"/>
    <w:rsid w:val="00E64B70"/>
    <w:rsid w:val="00E673B1"/>
    <w:rsid w:val="00E724C4"/>
    <w:rsid w:val="00E734AB"/>
    <w:rsid w:val="00E74215"/>
    <w:rsid w:val="00E7428A"/>
    <w:rsid w:val="00E74C01"/>
    <w:rsid w:val="00E76FBF"/>
    <w:rsid w:val="00E80308"/>
    <w:rsid w:val="00E83271"/>
    <w:rsid w:val="00E83962"/>
    <w:rsid w:val="00E83C92"/>
    <w:rsid w:val="00E85284"/>
    <w:rsid w:val="00E85E47"/>
    <w:rsid w:val="00E85F14"/>
    <w:rsid w:val="00E93E27"/>
    <w:rsid w:val="00E9447C"/>
    <w:rsid w:val="00E97DCD"/>
    <w:rsid w:val="00EA5115"/>
    <w:rsid w:val="00EA6EB6"/>
    <w:rsid w:val="00EA7774"/>
    <w:rsid w:val="00EB0203"/>
    <w:rsid w:val="00EB0B1A"/>
    <w:rsid w:val="00EB24B2"/>
    <w:rsid w:val="00EB2E54"/>
    <w:rsid w:val="00EB5221"/>
    <w:rsid w:val="00EB5CE9"/>
    <w:rsid w:val="00EB7F11"/>
    <w:rsid w:val="00EC006B"/>
    <w:rsid w:val="00EC15D1"/>
    <w:rsid w:val="00EC1DC3"/>
    <w:rsid w:val="00EC1E06"/>
    <w:rsid w:val="00EC4CD4"/>
    <w:rsid w:val="00EC5783"/>
    <w:rsid w:val="00EC6698"/>
    <w:rsid w:val="00EC6F67"/>
    <w:rsid w:val="00ED2DD2"/>
    <w:rsid w:val="00ED3309"/>
    <w:rsid w:val="00EE18E7"/>
    <w:rsid w:val="00EE1E62"/>
    <w:rsid w:val="00EE2F74"/>
    <w:rsid w:val="00EE4EC6"/>
    <w:rsid w:val="00EE66BD"/>
    <w:rsid w:val="00EE73E3"/>
    <w:rsid w:val="00EE7C56"/>
    <w:rsid w:val="00EE7C9E"/>
    <w:rsid w:val="00EE7E2A"/>
    <w:rsid w:val="00EE7E7B"/>
    <w:rsid w:val="00EE7EF8"/>
    <w:rsid w:val="00EF0CF7"/>
    <w:rsid w:val="00EF22C8"/>
    <w:rsid w:val="00EF515D"/>
    <w:rsid w:val="00EF5709"/>
    <w:rsid w:val="00EF640B"/>
    <w:rsid w:val="00EF6DA6"/>
    <w:rsid w:val="00EF7540"/>
    <w:rsid w:val="00F0075B"/>
    <w:rsid w:val="00F01B3E"/>
    <w:rsid w:val="00F020DF"/>
    <w:rsid w:val="00F03476"/>
    <w:rsid w:val="00F05BE6"/>
    <w:rsid w:val="00F06F91"/>
    <w:rsid w:val="00F072C6"/>
    <w:rsid w:val="00F075AA"/>
    <w:rsid w:val="00F10CAF"/>
    <w:rsid w:val="00F124B2"/>
    <w:rsid w:val="00F14819"/>
    <w:rsid w:val="00F14FCD"/>
    <w:rsid w:val="00F158D8"/>
    <w:rsid w:val="00F16D20"/>
    <w:rsid w:val="00F16E7A"/>
    <w:rsid w:val="00F17E46"/>
    <w:rsid w:val="00F20576"/>
    <w:rsid w:val="00F20EF8"/>
    <w:rsid w:val="00F22359"/>
    <w:rsid w:val="00F22AC1"/>
    <w:rsid w:val="00F22DB1"/>
    <w:rsid w:val="00F22EEA"/>
    <w:rsid w:val="00F2349D"/>
    <w:rsid w:val="00F24820"/>
    <w:rsid w:val="00F25D82"/>
    <w:rsid w:val="00F262A3"/>
    <w:rsid w:val="00F276EB"/>
    <w:rsid w:val="00F278F8"/>
    <w:rsid w:val="00F30ECA"/>
    <w:rsid w:val="00F30F98"/>
    <w:rsid w:val="00F3662F"/>
    <w:rsid w:val="00F36EED"/>
    <w:rsid w:val="00F37301"/>
    <w:rsid w:val="00F377A3"/>
    <w:rsid w:val="00F4089B"/>
    <w:rsid w:val="00F43E79"/>
    <w:rsid w:val="00F4553F"/>
    <w:rsid w:val="00F4681B"/>
    <w:rsid w:val="00F501D7"/>
    <w:rsid w:val="00F51C59"/>
    <w:rsid w:val="00F539E4"/>
    <w:rsid w:val="00F548FD"/>
    <w:rsid w:val="00F54EBD"/>
    <w:rsid w:val="00F55090"/>
    <w:rsid w:val="00F5689C"/>
    <w:rsid w:val="00F56BAB"/>
    <w:rsid w:val="00F57326"/>
    <w:rsid w:val="00F5762F"/>
    <w:rsid w:val="00F5764F"/>
    <w:rsid w:val="00F60172"/>
    <w:rsid w:val="00F60239"/>
    <w:rsid w:val="00F60E17"/>
    <w:rsid w:val="00F61D3D"/>
    <w:rsid w:val="00F61EFC"/>
    <w:rsid w:val="00F62637"/>
    <w:rsid w:val="00F6492C"/>
    <w:rsid w:val="00F66492"/>
    <w:rsid w:val="00F6715B"/>
    <w:rsid w:val="00F67857"/>
    <w:rsid w:val="00F67903"/>
    <w:rsid w:val="00F70101"/>
    <w:rsid w:val="00F71121"/>
    <w:rsid w:val="00F76074"/>
    <w:rsid w:val="00F7683C"/>
    <w:rsid w:val="00F815D8"/>
    <w:rsid w:val="00F821A9"/>
    <w:rsid w:val="00F832EE"/>
    <w:rsid w:val="00F83899"/>
    <w:rsid w:val="00F842F8"/>
    <w:rsid w:val="00F861DF"/>
    <w:rsid w:val="00F86413"/>
    <w:rsid w:val="00F86CE5"/>
    <w:rsid w:val="00F9045D"/>
    <w:rsid w:val="00F92051"/>
    <w:rsid w:val="00F9365F"/>
    <w:rsid w:val="00F94898"/>
    <w:rsid w:val="00F94EAC"/>
    <w:rsid w:val="00F94EC6"/>
    <w:rsid w:val="00F95898"/>
    <w:rsid w:val="00F95F90"/>
    <w:rsid w:val="00F97746"/>
    <w:rsid w:val="00F97AF1"/>
    <w:rsid w:val="00F97EF3"/>
    <w:rsid w:val="00FA22B7"/>
    <w:rsid w:val="00FA2B91"/>
    <w:rsid w:val="00FA3410"/>
    <w:rsid w:val="00FB087C"/>
    <w:rsid w:val="00FB4CC2"/>
    <w:rsid w:val="00FB672E"/>
    <w:rsid w:val="00FC299D"/>
    <w:rsid w:val="00FC38E1"/>
    <w:rsid w:val="00FC416E"/>
    <w:rsid w:val="00FC5619"/>
    <w:rsid w:val="00FC56E4"/>
    <w:rsid w:val="00FC5858"/>
    <w:rsid w:val="00FC645C"/>
    <w:rsid w:val="00FC72EE"/>
    <w:rsid w:val="00FD022E"/>
    <w:rsid w:val="00FD1A16"/>
    <w:rsid w:val="00FD2589"/>
    <w:rsid w:val="00FD438D"/>
    <w:rsid w:val="00FD5686"/>
    <w:rsid w:val="00FD6037"/>
    <w:rsid w:val="00FD6CC4"/>
    <w:rsid w:val="00FD79ED"/>
    <w:rsid w:val="00FD7F03"/>
    <w:rsid w:val="00FE164B"/>
    <w:rsid w:val="00FE2A7E"/>
    <w:rsid w:val="00FE3DB2"/>
    <w:rsid w:val="00FE417B"/>
    <w:rsid w:val="00FE476C"/>
    <w:rsid w:val="00FE4861"/>
    <w:rsid w:val="00FE5999"/>
    <w:rsid w:val="00FF0C77"/>
    <w:rsid w:val="00FF1D26"/>
    <w:rsid w:val="00FF2C05"/>
    <w:rsid w:val="00FF32F7"/>
    <w:rsid w:val="00FF5998"/>
    <w:rsid w:val="00FF5C46"/>
    <w:rsid w:val="00FF60A9"/>
    <w:rsid w:val="00FF7B35"/>
    <w:rsid w:val="5B1B8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1145"/>
  <w15:docId w15:val="{34D5D5E0-DA10-4B68-9215-DEC1FB08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7B2"/>
    <w:rPr>
      <w:rFonts w:ascii="Tahoma" w:hAnsi="Tahoma" w:cs="Tahoma"/>
      <w:sz w:val="16"/>
      <w:szCs w:val="16"/>
    </w:rPr>
  </w:style>
  <w:style w:type="paragraph" w:styleId="NoSpacing">
    <w:name w:val="No Spacing"/>
    <w:uiPriority w:val="1"/>
    <w:qFormat/>
    <w:rsid w:val="007D4825"/>
    <w:pPr>
      <w:spacing w:after="0" w:line="240" w:lineRule="auto"/>
    </w:pPr>
  </w:style>
  <w:style w:type="table" w:styleId="TableGrid">
    <w:name w:val="Table Grid"/>
    <w:basedOn w:val="TableNormal"/>
    <w:uiPriority w:val="59"/>
    <w:rsid w:val="007D4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21A9"/>
    <w:pPr>
      <w:ind w:left="720"/>
      <w:contextualSpacing/>
    </w:pPr>
  </w:style>
  <w:style w:type="character" w:styleId="Hyperlink">
    <w:name w:val="Hyperlink"/>
    <w:basedOn w:val="DefaultParagraphFont"/>
    <w:uiPriority w:val="99"/>
    <w:unhideWhenUsed/>
    <w:rsid w:val="00B21B00"/>
    <w:rPr>
      <w:color w:val="0000FF" w:themeColor="hyperlink"/>
      <w:u w:val="single"/>
    </w:rPr>
  </w:style>
  <w:style w:type="paragraph" w:styleId="Header">
    <w:name w:val="header"/>
    <w:basedOn w:val="Normal"/>
    <w:link w:val="HeaderChar"/>
    <w:uiPriority w:val="99"/>
    <w:unhideWhenUsed/>
    <w:rsid w:val="00BB4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87"/>
  </w:style>
  <w:style w:type="paragraph" w:styleId="Footer">
    <w:name w:val="footer"/>
    <w:basedOn w:val="Normal"/>
    <w:link w:val="FooterChar"/>
    <w:uiPriority w:val="99"/>
    <w:unhideWhenUsed/>
    <w:rsid w:val="00BB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687"/>
  </w:style>
  <w:style w:type="character" w:styleId="FollowedHyperlink">
    <w:name w:val="FollowedHyperlink"/>
    <w:basedOn w:val="DefaultParagraphFont"/>
    <w:uiPriority w:val="99"/>
    <w:semiHidden/>
    <w:unhideWhenUsed/>
    <w:rsid w:val="00227093"/>
    <w:rPr>
      <w:color w:val="800080" w:themeColor="followedHyperlink"/>
      <w:u w:val="single"/>
    </w:rPr>
  </w:style>
  <w:style w:type="paragraph" w:styleId="Revision">
    <w:name w:val="Revision"/>
    <w:hidden/>
    <w:uiPriority w:val="99"/>
    <w:semiHidden/>
    <w:rsid w:val="00DE5D0D"/>
    <w:pPr>
      <w:spacing w:after="0" w:line="240" w:lineRule="auto"/>
    </w:pPr>
  </w:style>
  <w:style w:type="paragraph" w:styleId="EndnoteText">
    <w:name w:val="endnote text"/>
    <w:basedOn w:val="Normal"/>
    <w:link w:val="EndnoteTextChar"/>
    <w:uiPriority w:val="99"/>
    <w:semiHidden/>
    <w:unhideWhenUsed/>
    <w:rsid w:val="006E68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8E3"/>
    <w:rPr>
      <w:sz w:val="20"/>
      <w:szCs w:val="20"/>
    </w:rPr>
  </w:style>
  <w:style w:type="character" w:styleId="EndnoteReference">
    <w:name w:val="endnote reference"/>
    <w:basedOn w:val="DefaultParagraphFont"/>
    <w:uiPriority w:val="99"/>
    <w:semiHidden/>
    <w:unhideWhenUsed/>
    <w:rsid w:val="006E68E3"/>
    <w:rPr>
      <w:vertAlign w:val="superscript"/>
    </w:rPr>
  </w:style>
  <w:style w:type="character" w:styleId="CommentReference">
    <w:name w:val="annotation reference"/>
    <w:basedOn w:val="DefaultParagraphFont"/>
    <w:uiPriority w:val="99"/>
    <w:semiHidden/>
    <w:unhideWhenUsed/>
    <w:rsid w:val="00DC7FE3"/>
    <w:rPr>
      <w:sz w:val="16"/>
      <w:szCs w:val="16"/>
    </w:rPr>
  </w:style>
  <w:style w:type="paragraph" w:styleId="CommentText">
    <w:name w:val="annotation text"/>
    <w:basedOn w:val="Normal"/>
    <w:link w:val="CommentTextChar"/>
    <w:uiPriority w:val="99"/>
    <w:semiHidden/>
    <w:unhideWhenUsed/>
    <w:rsid w:val="00DC7FE3"/>
    <w:pPr>
      <w:spacing w:line="240" w:lineRule="auto"/>
    </w:pPr>
    <w:rPr>
      <w:sz w:val="20"/>
      <w:szCs w:val="20"/>
    </w:rPr>
  </w:style>
  <w:style w:type="character" w:customStyle="1" w:styleId="CommentTextChar">
    <w:name w:val="Comment Text Char"/>
    <w:basedOn w:val="DefaultParagraphFont"/>
    <w:link w:val="CommentText"/>
    <w:uiPriority w:val="99"/>
    <w:semiHidden/>
    <w:rsid w:val="00DC7FE3"/>
    <w:rPr>
      <w:sz w:val="20"/>
      <w:szCs w:val="20"/>
    </w:rPr>
  </w:style>
  <w:style w:type="paragraph" w:styleId="CommentSubject">
    <w:name w:val="annotation subject"/>
    <w:basedOn w:val="CommentText"/>
    <w:next w:val="CommentText"/>
    <w:link w:val="CommentSubjectChar"/>
    <w:uiPriority w:val="99"/>
    <w:semiHidden/>
    <w:unhideWhenUsed/>
    <w:rsid w:val="00DC7FE3"/>
    <w:rPr>
      <w:b/>
      <w:bCs/>
    </w:rPr>
  </w:style>
  <w:style w:type="character" w:customStyle="1" w:styleId="CommentSubjectChar">
    <w:name w:val="Comment Subject Char"/>
    <w:basedOn w:val="CommentTextChar"/>
    <w:link w:val="CommentSubject"/>
    <w:uiPriority w:val="99"/>
    <w:semiHidden/>
    <w:rsid w:val="00DC7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0850">
      <w:bodyDiv w:val="1"/>
      <w:marLeft w:val="0"/>
      <w:marRight w:val="0"/>
      <w:marTop w:val="0"/>
      <w:marBottom w:val="0"/>
      <w:divBdr>
        <w:top w:val="none" w:sz="0" w:space="0" w:color="auto"/>
        <w:left w:val="none" w:sz="0" w:space="0" w:color="auto"/>
        <w:bottom w:val="none" w:sz="0" w:space="0" w:color="auto"/>
        <w:right w:val="none" w:sz="0" w:space="0" w:color="auto"/>
      </w:divBdr>
    </w:div>
    <w:div w:id="9414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B936C-1165-448D-B4F0-33290B70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souza</dc:creator>
  <cp:lastModifiedBy>Bertellotti, Linda</cp:lastModifiedBy>
  <cp:revision>2</cp:revision>
  <cp:lastPrinted>2019-11-06T22:56:00Z</cp:lastPrinted>
  <dcterms:created xsi:type="dcterms:W3CDTF">2019-11-06T23:47:00Z</dcterms:created>
  <dcterms:modified xsi:type="dcterms:W3CDTF">2019-11-06T23:47:00Z</dcterms:modified>
</cp:coreProperties>
</file>