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jc w:val="left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4661535</wp:posOffset>
            </wp:positionH>
            <wp:positionV relativeFrom="paragraph">
              <wp:posOffset>2540</wp:posOffset>
            </wp:positionV>
            <wp:extent cx="1918335" cy="1757045"/>
            <wp:effectExtent b="0" l="0" r="0" t="0"/>
            <wp:wrapNone/>
            <wp:docPr descr="Macintosh HD:Users:lanichun-moy:Desktop:Screen Shot 2013-11-05 at 6.47.15 PM.png" id="1" name="image01.png"/>
            <a:graphic>
              <a:graphicData uri="http://schemas.openxmlformats.org/drawingml/2006/picture">
                <pic:pic>
                  <pic:nvPicPr>
                    <pic:cNvPr descr="Macintosh HD:Users:lanichun-moy:Desktop:Screen Shot 2013-11-05 at 6.47.15 PM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757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-520064</wp:posOffset>
            </wp:positionH>
            <wp:positionV relativeFrom="paragraph">
              <wp:posOffset>-149859</wp:posOffset>
            </wp:positionV>
            <wp:extent cx="1885950" cy="1828800"/>
            <wp:effectExtent b="0" l="0" r="0" t="0"/>
            <wp:wrapNone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Inter-Club Council Agenda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rtl w:val="0"/>
        </w:rPr>
        <w:t xml:space="preserve">Associated Students of Cañada College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Tuesday, March 31</w:t>
      </w:r>
      <w:r w:rsidDel="00000000" w:rsidR="00000000" w:rsidRPr="00000000">
        <w:rPr>
          <w:rFonts w:ascii="Times New Roman" w:cs="Times New Roman" w:eastAsia="Times New Roman" w:hAnsi="Times New Roman"/>
          <w:sz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, 2015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3:15pm-4:15pm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Cañada College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ASCC Clubhouse Room 5-350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4200 Farm Hill Blvd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Redwood City, CA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0"/>
          <w:rtl w:val="0"/>
        </w:rPr>
        <w:t xml:space="preserve">***All Agenda items are allowed 1 minute of discussion unless otherwise noted***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color w:val="000000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Call meeting to order, Welcome, Appointment of Time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Keeper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color w:val="000000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Roll Call &amp; Check In/Club Reports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rtl w:val="0"/>
        </w:rPr>
        <w:t xml:space="preserve">ICC Chair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ICC Vice Chair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ASCC Treasurer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ASID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Community First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Computer Science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Digital Arts and Animation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Drama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DREAMers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EOPS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Glee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ICE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Math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Performing Arts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PTK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Photon Masters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Pre-Nursing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Robotics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Salsa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rtl w:val="0"/>
        </w:rPr>
        <w:t xml:space="preserve"> WISE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Journalism Club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after="0" w:before="0" w:line="240" w:lineRule="auto"/>
        <w:ind w:left="1440" w:right="-54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color w:val="000000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Hearing of the Public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Funding Request </w:t>
      </w:r>
      <w:r w:rsidDel="00000000" w:rsidR="00000000" w:rsidRPr="00000000">
        <w:rPr>
          <w:rFonts w:ascii="Times New Roman" w:cs="Times New Roman" w:eastAsia="Times New Roman" w:hAnsi="Times New Roman"/>
          <w:sz w:val="20"/>
          <w:rtl w:val="0"/>
        </w:rPr>
        <w:t xml:space="preserve">(5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Times New Roman" w:cs="Times New Roman" w:eastAsia="Times New Roman" w:hAnsi="Times New Roman"/>
          <w:i w:val="1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rtl w:val="0"/>
        </w:rPr>
        <w:t xml:space="preserve">BEC Funding Request ($50)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Times New Roman" w:cs="Times New Roman" w:eastAsia="Times New Roman" w:hAnsi="Times New Roman"/>
          <w:i w:val="1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rtl w:val="0"/>
        </w:rPr>
        <w:t xml:space="preserve">Robotics Club Funding Request ($2,000)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Special Presentations </w:t>
      </w:r>
      <w:r w:rsidDel="00000000" w:rsidR="00000000" w:rsidRPr="00000000">
        <w:rPr>
          <w:rFonts w:ascii="Times New Roman" w:cs="Times New Roman" w:eastAsia="Times New Roman" w:hAnsi="Times New Roman"/>
          <w:sz w:val="20"/>
          <w:rtl w:val="0"/>
        </w:rPr>
        <w:t xml:space="preserve">(10 minutes each)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-Computer Science Club Presentation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-SHPE Presentation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Earth Day </w:t>
      </w:r>
      <w:r w:rsidDel="00000000" w:rsidR="00000000" w:rsidRPr="00000000">
        <w:rPr>
          <w:rFonts w:ascii="Times New Roman" w:cs="Times New Roman" w:eastAsia="Times New Roman" w:hAnsi="Times New Roman"/>
          <w:sz w:val="20"/>
          <w:rtl w:val="0"/>
        </w:rPr>
        <w:t xml:space="preserve">(2 minutes)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tabs>
          <w:tab w:val="left" w:pos="810"/>
        </w:tabs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color w:val="000000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Feedback, Open Forum, Future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color w:val="000000"/>
          <w:sz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rtl w:val="0"/>
        </w:rPr>
        <w:t xml:space="preserve">Adjournment: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rtl w:val="0"/>
        </w:rPr>
        <w:t xml:space="preserve"> Next Meeting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April 14th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rtl w:val="0"/>
        </w:rPr>
        <w:t xml:space="preserve">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16"/>
          <w:rtl w:val="0"/>
        </w:rPr>
        <w:t xml:space="preserve">Join us at the ASCC Meeting on Wednesday, April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16"/>
          <w:rtl w:val="0"/>
        </w:rPr>
        <w:t xml:space="preserve">, 2015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16"/>
          <w:rtl w:val="0"/>
        </w:rPr>
        <w:t xml:space="preserve">3:30pm in Building 9, First Floor, CIETL</w:t>
      </w:r>
    </w:p>
    <w:sectPr>
      <w:pgSz w:h="15840.0" w:w="12240.0"/>
      <w:pgMar w:bottom="1440" w:top="90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5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image" Target="media/image03.png"/><Relationship Id="rId5" Type="http://schemas.openxmlformats.org/officeDocument/2006/relationships/image" Target="media/image01.png"/></Relationships>
</file>