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BA" w:rsidRDefault="004A27BA" w:rsidP="004A27BA">
      <w:pPr>
        <w:jc w:val="center"/>
      </w:pPr>
      <w:bookmarkStart w:id="0" w:name="_GoBack"/>
      <w:bookmarkEnd w:id="0"/>
      <w:r>
        <w:t>Technology Planning Committee Minutes</w:t>
      </w:r>
    </w:p>
    <w:p w:rsidR="004A27BA" w:rsidRDefault="004A27BA" w:rsidP="004A27BA">
      <w:pPr>
        <w:jc w:val="center"/>
      </w:pPr>
      <w:r>
        <w:t>September 24, 2015</w:t>
      </w:r>
    </w:p>
    <w:p w:rsidR="004A27BA" w:rsidRDefault="004A27BA" w:rsidP="004A27BA">
      <w:pPr>
        <w:jc w:val="center"/>
      </w:pPr>
      <w:r>
        <w:t>Bldg. 9, room 257</w:t>
      </w:r>
    </w:p>
    <w:p w:rsidR="004A27BA" w:rsidRDefault="004A27BA" w:rsidP="004A27BA">
      <w:pPr>
        <w:jc w:val="center"/>
      </w:pPr>
      <w:r>
        <w:t>9-10:30 a.m.</w:t>
      </w:r>
    </w:p>
    <w:p w:rsidR="004A27BA" w:rsidRDefault="004A27BA" w:rsidP="004A27BA">
      <w:r>
        <w:t>Attendees: Dave Hamilton, Maria Huning, Nathan Staples, Mike Sinkewitsch, Chialin Hsieh.</w:t>
      </w:r>
      <w:r w:rsidRPr="004A27BA">
        <w:t xml:space="preserve"> </w:t>
      </w:r>
      <w:r>
        <w:t>Yoseph Demissie, Bruce Griffin</w:t>
      </w:r>
    </w:p>
    <w:p w:rsidR="004A27BA" w:rsidRDefault="004A27BA" w:rsidP="004A27BA">
      <w:r>
        <w:t>Absent: Gregory Anderson, Leonor Cabrera, Jose Garcia, Valeria Estrada, Mike Ferrari, Robert Haick, Max Hartman, David Meckler, Michelle Marquez</w:t>
      </w:r>
    </w:p>
    <w:p w:rsidR="004A27BA" w:rsidRDefault="004A27BA" w:rsidP="004A27BA">
      <w:pPr>
        <w:pStyle w:val="ListParagraph"/>
        <w:numPr>
          <w:ilvl w:val="0"/>
          <w:numId w:val="1"/>
        </w:numPr>
        <w:ind w:left="720" w:hanging="360"/>
      </w:pPr>
      <w:r>
        <w:t xml:space="preserve"> Introductions </w:t>
      </w:r>
    </w:p>
    <w:p w:rsidR="004A27BA" w:rsidRDefault="004A27BA" w:rsidP="004A27BA">
      <w:pPr>
        <w:pStyle w:val="ListParagraph"/>
        <w:numPr>
          <w:ilvl w:val="1"/>
          <w:numId w:val="1"/>
        </w:numPr>
      </w:pPr>
      <w:r>
        <w:t xml:space="preserve">Bruce Griffin is the new … of ITS. </w:t>
      </w:r>
    </w:p>
    <w:p w:rsidR="004A27BA" w:rsidRDefault="004A27BA" w:rsidP="004A27BA">
      <w:pPr>
        <w:pStyle w:val="ListParagraph"/>
        <w:numPr>
          <w:ilvl w:val="1"/>
          <w:numId w:val="1"/>
        </w:numPr>
      </w:pPr>
      <w:r>
        <w:t xml:space="preserve">Looking to have process for the year cleaned up so that we get the list of approved purchases so that we can make recommendations. </w:t>
      </w:r>
    </w:p>
    <w:p w:rsidR="00523158" w:rsidRDefault="00523158" w:rsidP="004A27BA">
      <w:pPr>
        <w:pStyle w:val="ListParagraph"/>
        <w:numPr>
          <w:ilvl w:val="1"/>
          <w:numId w:val="1"/>
        </w:numPr>
      </w:pPr>
      <w:r>
        <w:t>Documents will all be available via SharePoint on the Inside Canada page for Technology Committee</w:t>
      </w:r>
    </w:p>
    <w:p w:rsidR="004A27BA" w:rsidRDefault="004A27BA" w:rsidP="004A27BA">
      <w:pPr>
        <w:pStyle w:val="ListParagraph"/>
        <w:numPr>
          <w:ilvl w:val="0"/>
          <w:numId w:val="1"/>
        </w:numPr>
        <w:ind w:left="720" w:hanging="360"/>
      </w:pPr>
      <w:r>
        <w:t>Membership 2015-2016</w:t>
      </w:r>
    </w:p>
    <w:p w:rsidR="004A27BA" w:rsidRDefault="004A27BA" w:rsidP="004A27BA">
      <w:pPr>
        <w:pStyle w:val="ListParagraph"/>
        <w:numPr>
          <w:ilvl w:val="1"/>
          <w:numId w:val="1"/>
        </w:numPr>
      </w:pPr>
      <w:r>
        <w:t>Hamilton will contact A&amp;R to see if someone from that office might join the meeting as well as contacting Misha Maggi to make sure 2 student reps will be there.</w:t>
      </w:r>
    </w:p>
    <w:p w:rsidR="00523158" w:rsidRDefault="004A27BA" w:rsidP="00523158">
      <w:pPr>
        <w:pStyle w:val="ListParagraph"/>
        <w:numPr>
          <w:ilvl w:val="0"/>
          <w:numId w:val="1"/>
        </w:numPr>
        <w:ind w:left="720" w:hanging="360"/>
      </w:pPr>
      <w:r>
        <w:t>Technology Plan 2014-15</w:t>
      </w:r>
      <w:r w:rsidR="00523158">
        <w:t xml:space="preserve"> Progress Report</w:t>
      </w:r>
    </w:p>
    <w:p w:rsidR="00523158" w:rsidRDefault="00523158" w:rsidP="00523158">
      <w:pPr>
        <w:pStyle w:val="ListParagraph"/>
        <w:numPr>
          <w:ilvl w:val="1"/>
          <w:numId w:val="1"/>
        </w:numPr>
      </w:pPr>
      <w:r>
        <w:t>Goal 1: Optimize the use of new and existing technologies throughout the College by providing technology-related professional development resources to faculty and staff.</w:t>
      </w:r>
    </w:p>
    <w:p w:rsidR="00616CBA" w:rsidRDefault="00616CBA" w:rsidP="00523158">
      <w:pPr>
        <w:pStyle w:val="ListParagraph"/>
        <w:numPr>
          <w:ilvl w:val="2"/>
          <w:numId w:val="1"/>
        </w:numPr>
      </w:pPr>
      <w:r>
        <w:t>Objective 1.3</w:t>
      </w:r>
      <w:r w:rsidR="00445256">
        <w:t xml:space="preserve">: New Technology – 75% </w:t>
      </w:r>
    </w:p>
    <w:p w:rsidR="00616CBA" w:rsidRDefault="00445256" w:rsidP="00616CBA">
      <w:pPr>
        <w:pStyle w:val="ListParagraph"/>
        <w:numPr>
          <w:ilvl w:val="3"/>
          <w:numId w:val="1"/>
        </w:numPr>
      </w:pPr>
      <w:r>
        <w:t xml:space="preserve">Office 365, one drive, </w:t>
      </w:r>
      <w:r w:rsidR="00EF0556">
        <w:t>Skype</w:t>
      </w:r>
      <w:r>
        <w:t xml:space="preserve"> were offered as new and expanded training. There has been ongoing training for this throughout the year.</w:t>
      </w:r>
    </w:p>
    <w:p w:rsidR="00616CBA" w:rsidRDefault="00616CBA" w:rsidP="00523158">
      <w:pPr>
        <w:pStyle w:val="ListParagraph"/>
        <w:numPr>
          <w:ilvl w:val="2"/>
          <w:numId w:val="1"/>
        </w:numPr>
      </w:pPr>
      <w:r>
        <w:t>Objective 1.2: Survey – 75%</w:t>
      </w:r>
    </w:p>
    <w:p w:rsidR="00616CBA" w:rsidRDefault="00616CBA" w:rsidP="00616CBA">
      <w:pPr>
        <w:pStyle w:val="ListParagraph"/>
        <w:numPr>
          <w:ilvl w:val="3"/>
          <w:numId w:val="1"/>
        </w:numPr>
      </w:pPr>
      <w:r>
        <w:t>This year due to administrative and personnel changes the survey for 2014-15 was not conducted. We have determined that a bi-annual survey is more realistic to our needs. The committee will be conducting this survey in the spring 2015.</w:t>
      </w:r>
    </w:p>
    <w:p w:rsidR="00523158" w:rsidRDefault="00523158" w:rsidP="00523158">
      <w:pPr>
        <w:pStyle w:val="ListParagraph"/>
        <w:numPr>
          <w:ilvl w:val="2"/>
          <w:numId w:val="1"/>
        </w:numPr>
      </w:pPr>
      <w:r>
        <w:t>Objecti</w:t>
      </w:r>
      <w:r w:rsidR="00616CBA">
        <w:t xml:space="preserve">ve 1.1: Professional Development – 50% </w:t>
      </w:r>
    </w:p>
    <w:p w:rsidR="00523158" w:rsidRDefault="00523158" w:rsidP="00523158">
      <w:pPr>
        <w:pStyle w:val="ListParagraph"/>
        <w:numPr>
          <w:ilvl w:val="3"/>
          <w:numId w:val="1"/>
        </w:numPr>
      </w:pPr>
      <w:r>
        <w:t>Banner training opportunities via the district, Office 365 training,</w:t>
      </w:r>
      <w:r w:rsidR="00616CBA">
        <w:t xml:space="preserve"> with SharePoint, one drive and degree work</w:t>
      </w:r>
      <w:r>
        <w:t xml:space="preserve"> etc. At the College there have been specific banner trainings to departments and via flex day. Additionally Omni update training was available at Flex Day.</w:t>
      </w:r>
    </w:p>
    <w:p w:rsidR="00523158" w:rsidRDefault="00523158" w:rsidP="00523158">
      <w:pPr>
        <w:pStyle w:val="ListParagraph"/>
        <w:numPr>
          <w:ilvl w:val="3"/>
          <w:numId w:val="1"/>
        </w:numPr>
      </w:pPr>
      <w:r>
        <w:lastRenderedPageBreak/>
        <w:t xml:space="preserve">Hiring a full time professional development staff member who will be able to develop and support the activities. </w:t>
      </w:r>
      <w:r w:rsidR="00616CBA">
        <w:t>This position</w:t>
      </w:r>
      <w:r>
        <w:t xml:space="preserve"> will incorporate instructional design, distance education, and SLO development.</w:t>
      </w:r>
    </w:p>
    <w:p w:rsidR="00616CBA" w:rsidRDefault="00616CBA" w:rsidP="00523158">
      <w:pPr>
        <w:pStyle w:val="ListParagraph"/>
        <w:numPr>
          <w:ilvl w:val="3"/>
          <w:numId w:val="1"/>
        </w:numPr>
      </w:pPr>
      <w:r>
        <w:t>The new full time position will utilize the Survey from spring 2014 was conducted and results will be used to address technology needs of the College.</w:t>
      </w:r>
    </w:p>
    <w:p w:rsidR="00523158" w:rsidRDefault="00523158" w:rsidP="00523158">
      <w:pPr>
        <w:pStyle w:val="ListParagraph"/>
        <w:numPr>
          <w:ilvl w:val="1"/>
          <w:numId w:val="1"/>
        </w:numPr>
      </w:pPr>
      <w:r>
        <w:t>Goal 2</w:t>
      </w:r>
      <w:r w:rsidR="00445256">
        <w:t>: To establish the technology infrastructure to continually improve the operations and services of the college.</w:t>
      </w:r>
    </w:p>
    <w:p w:rsidR="00445256" w:rsidRDefault="00445256" w:rsidP="00445256">
      <w:pPr>
        <w:pStyle w:val="ListParagraph"/>
        <w:numPr>
          <w:ilvl w:val="2"/>
          <w:numId w:val="1"/>
        </w:numPr>
      </w:pPr>
      <w:r>
        <w:t>Objective 2.1: Determine the needs – 100%</w:t>
      </w:r>
    </w:p>
    <w:p w:rsidR="00445256" w:rsidRDefault="00445256" w:rsidP="00445256">
      <w:pPr>
        <w:pStyle w:val="ListParagraph"/>
        <w:numPr>
          <w:ilvl w:val="3"/>
          <w:numId w:val="1"/>
        </w:numPr>
      </w:pPr>
      <w:r>
        <w:t>Cycle of replacements has been created, timeline has been established. This objective has been institutionalized with the district.</w:t>
      </w:r>
    </w:p>
    <w:p w:rsidR="00523158" w:rsidRDefault="00523158" w:rsidP="00523158">
      <w:pPr>
        <w:pStyle w:val="ListParagraph"/>
        <w:numPr>
          <w:ilvl w:val="1"/>
          <w:numId w:val="1"/>
        </w:numPr>
      </w:pPr>
      <w:r>
        <w:t>Goal 3</w:t>
      </w:r>
      <w:r w:rsidR="00445256">
        <w:t>: Ensure that compliant and current adaptive and assistive technology is available to all students possessing any form of learning and/or physical difference.</w:t>
      </w:r>
    </w:p>
    <w:p w:rsidR="00445256" w:rsidRDefault="00445256" w:rsidP="00445256">
      <w:pPr>
        <w:pStyle w:val="ListParagraph"/>
        <w:ind w:left="1440"/>
      </w:pPr>
      <w:r>
        <w:t>*</w:t>
      </w:r>
      <w:r w:rsidR="00284B73">
        <w:t>This g</w:t>
      </w:r>
      <w:r>
        <w:t xml:space="preserve">oal needs to be adjusted in the future to include faculty and staff needs.  </w:t>
      </w:r>
    </w:p>
    <w:p w:rsidR="00445256" w:rsidRDefault="00445256" w:rsidP="00445256">
      <w:pPr>
        <w:pStyle w:val="ListParagraph"/>
        <w:numPr>
          <w:ilvl w:val="2"/>
          <w:numId w:val="1"/>
        </w:numPr>
      </w:pPr>
      <w:r>
        <w:t>Objective 3.1: Adaptive technology</w:t>
      </w:r>
      <w:r w:rsidR="005D338D">
        <w:t xml:space="preserve"> – 100%</w:t>
      </w:r>
    </w:p>
    <w:p w:rsidR="00284B73" w:rsidRDefault="00284B73" w:rsidP="00284B73">
      <w:pPr>
        <w:pStyle w:val="ListParagraph"/>
        <w:numPr>
          <w:ilvl w:val="3"/>
          <w:numId w:val="1"/>
        </w:numPr>
      </w:pPr>
      <w:r>
        <w:t>Adaptive furniture is provided to faculty, staff and student</w:t>
      </w:r>
      <w:r w:rsidR="005D338D">
        <w:t xml:space="preserve"> based on their</w:t>
      </w:r>
      <w:r>
        <w:t xml:space="preserve"> needs. Faculty and staff needs are handled through HR. Max Hartman will be able to provide more information on the student needs in the future.</w:t>
      </w:r>
    </w:p>
    <w:p w:rsidR="00445256" w:rsidRDefault="00445256" w:rsidP="00445256">
      <w:pPr>
        <w:pStyle w:val="ListParagraph"/>
        <w:numPr>
          <w:ilvl w:val="2"/>
          <w:numId w:val="1"/>
        </w:numPr>
      </w:pPr>
      <w:r>
        <w:t>Objective 3.2: Needs</w:t>
      </w:r>
      <w:r w:rsidR="005D338D">
        <w:t xml:space="preserve"> - ??%</w:t>
      </w:r>
    </w:p>
    <w:p w:rsidR="00284B73" w:rsidRDefault="00284B73" w:rsidP="00284B73">
      <w:pPr>
        <w:pStyle w:val="ListParagraph"/>
        <w:numPr>
          <w:ilvl w:val="3"/>
          <w:numId w:val="1"/>
        </w:numPr>
      </w:pPr>
      <w:r>
        <w:t>Max Hartman will need to provide this information at a later time.</w:t>
      </w:r>
    </w:p>
    <w:p w:rsidR="00445256" w:rsidRDefault="00445256" w:rsidP="00445256">
      <w:pPr>
        <w:pStyle w:val="ListParagraph"/>
        <w:numPr>
          <w:ilvl w:val="2"/>
          <w:numId w:val="1"/>
        </w:numPr>
      </w:pPr>
      <w:r>
        <w:t>Objective 3.3: Training</w:t>
      </w:r>
      <w:r w:rsidR="00284B73">
        <w:t xml:space="preserve"> – 100%</w:t>
      </w:r>
    </w:p>
    <w:p w:rsidR="00284B73" w:rsidRDefault="00284B73" w:rsidP="00284B73">
      <w:pPr>
        <w:pStyle w:val="ListParagraph"/>
        <w:numPr>
          <w:ilvl w:val="3"/>
          <w:numId w:val="1"/>
        </w:numPr>
      </w:pPr>
      <w:r>
        <w:t>This information was in the general survey provided to faculty and staff.</w:t>
      </w:r>
    </w:p>
    <w:p w:rsidR="004A27BA" w:rsidRDefault="004A27BA" w:rsidP="004A27BA">
      <w:pPr>
        <w:pStyle w:val="ListParagraph"/>
        <w:numPr>
          <w:ilvl w:val="0"/>
          <w:numId w:val="1"/>
        </w:numPr>
        <w:ind w:left="720" w:hanging="360"/>
      </w:pPr>
      <w:r>
        <w:t>Technology budget requests 2015</w:t>
      </w:r>
    </w:p>
    <w:p w:rsidR="005D338D" w:rsidRDefault="005D338D" w:rsidP="005D338D">
      <w:pPr>
        <w:pStyle w:val="ListParagraph"/>
        <w:numPr>
          <w:ilvl w:val="1"/>
          <w:numId w:val="1"/>
        </w:numPr>
      </w:pPr>
      <w:r>
        <w:t xml:space="preserve">Everything that was in the budget requests was approved. This information will be disseminated to the divisions and Deans will be able to identify what technology will </w:t>
      </w:r>
      <w:r w:rsidR="00267CD1">
        <w:t>be going</w:t>
      </w:r>
      <w:r>
        <w:t xml:space="preserve"> to which groups.</w:t>
      </w:r>
    </w:p>
    <w:p w:rsidR="004A27BA" w:rsidRDefault="004A27BA" w:rsidP="004A27BA">
      <w:pPr>
        <w:pStyle w:val="ListParagraph"/>
        <w:numPr>
          <w:ilvl w:val="0"/>
          <w:numId w:val="1"/>
        </w:numPr>
        <w:ind w:left="720" w:hanging="360"/>
      </w:pPr>
      <w:r>
        <w:t>Calendar Upcoming Meeting Dates</w:t>
      </w:r>
    </w:p>
    <w:p w:rsidR="004A27BA" w:rsidRDefault="004A27BA" w:rsidP="004A27BA">
      <w:pPr>
        <w:pStyle w:val="ListParagraph"/>
        <w:numPr>
          <w:ilvl w:val="1"/>
          <w:numId w:val="1"/>
        </w:numPr>
      </w:pPr>
      <w:r>
        <w:t>March 24</w:t>
      </w:r>
      <w:r w:rsidRPr="004A27BA">
        <w:rPr>
          <w:vertAlign w:val="superscript"/>
        </w:rPr>
        <w:t>th</w:t>
      </w:r>
      <w:r>
        <w:t xml:space="preserve"> at 9am next meeting</w:t>
      </w:r>
    </w:p>
    <w:p w:rsidR="004A27BA" w:rsidRDefault="004A27BA" w:rsidP="004A27BA">
      <w:pPr>
        <w:pStyle w:val="ListParagraph"/>
        <w:numPr>
          <w:ilvl w:val="1"/>
          <w:numId w:val="1"/>
        </w:numPr>
      </w:pPr>
      <w:r>
        <w:t>An additional meeting will be determined at that time if needed.</w:t>
      </w:r>
    </w:p>
    <w:p w:rsidR="00FE2A18" w:rsidRDefault="004A27BA" w:rsidP="00445256">
      <w:pPr>
        <w:pStyle w:val="ListParagraph"/>
        <w:numPr>
          <w:ilvl w:val="0"/>
          <w:numId w:val="1"/>
        </w:numPr>
        <w:ind w:left="720" w:hanging="360"/>
      </w:pPr>
      <w:r>
        <w:t>Other</w:t>
      </w:r>
    </w:p>
    <w:p w:rsidR="00267CD1" w:rsidRDefault="00267CD1" w:rsidP="00267CD1">
      <w:pPr>
        <w:pStyle w:val="ListParagraph"/>
        <w:numPr>
          <w:ilvl w:val="1"/>
          <w:numId w:val="1"/>
        </w:numPr>
      </w:pPr>
      <w:r>
        <w:t>Instructional Technology Inventory</w:t>
      </w:r>
    </w:p>
    <w:p w:rsidR="00267CD1" w:rsidRDefault="00267CD1" w:rsidP="00267CD1">
      <w:pPr>
        <w:pStyle w:val="ListParagraph"/>
        <w:numPr>
          <w:ilvl w:val="2"/>
          <w:numId w:val="1"/>
        </w:numPr>
      </w:pPr>
      <w:r>
        <w:t>The funding for our inventory has been $277,000</w:t>
      </w:r>
      <w:r w:rsidR="00EF0556">
        <w:t xml:space="preserve"> every year</w:t>
      </w:r>
      <w:r>
        <w:t xml:space="preserve"> for 5 years, we are on the 4</w:t>
      </w:r>
      <w:r w:rsidRPr="00267CD1">
        <w:rPr>
          <w:vertAlign w:val="superscript"/>
        </w:rPr>
        <w:t>th</w:t>
      </w:r>
      <w:r>
        <w:t xml:space="preserve"> year of the cycle. There is $152,7</w:t>
      </w:r>
      <w:r w:rsidR="00EF0556">
        <w:t xml:space="preserve">00 carryover from 2013-14, as well as the $277,000 is </w:t>
      </w:r>
      <w:r>
        <w:t>available for us to purchase new technologies.</w:t>
      </w:r>
    </w:p>
    <w:p w:rsidR="00267CD1" w:rsidRDefault="00267CD1" w:rsidP="00267CD1">
      <w:pPr>
        <w:pStyle w:val="ListParagraph"/>
        <w:numPr>
          <w:ilvl w:val="2"/>
          <w:numId w:val="1"/>
        </w:numPr>
      </w:pPr>
      <w:r>
        <w:t xml:space="preserve">The lab replacement schedule has been based on priorities of educational needs. College IT and District IT will compile a list of needs for replacement. Previously the Deans and VPs were informed, followed by the Technology Committee, and then </w:t>
      </w:r>
      <w:r>
        <w:lastRenderedPageBreak/>
        <w:t>approved by PBC. However, the new order is that Technology committee makes comments, it is presented by a member of the committee to the President’s Cabinet for approval.</w:t>
      </w:r>
    </w:p>
    <w:p w:rsidR="00591588" w:rsidRDefault="00591588" w:rsidP="00267CD1">
      <w:pPr>
        <w:pStyle w:val="ListParagraph"/>
        <w:numPr>
          <w:ilvl w:val="2"/>
          <w:numId w:val="1"/>
        </w:numPr>
      </w:pPr>
      <w:r>
        <w:t>There are a few labs that are included in the inventory purchases to be made.</w:t>
      </w:r>
      <w:r w:rsidR="00EF0556">
        <w:t xml:space="preserve"> These are going to cost about $170,000</w:t>
      </w:r>
      <w:r>
        <w:t xml:space="preserve"> </w:t>
      </w:r>
      <w:r w:rsidR="00EF0556">
        <w:t>f</w:t>
      </w:r>
      <w:r>
        <w:t>or the year to be replaced.</w:t>
      </w:r>
    </w:p>
    <w:p w:rsidR="00267CD1" w:rsidRDefault="00267CD1" w:rsidP="00267CD1">
      <w:pPr>
        <w:pStyle w:val="ListParagraph"/>
        <w:numPr>
          <w:ilvl w:val="2"/>
          <w:numId w:val="1"/>
        </w:numPr>
      </w:pPr>
      <w:r>
        <w:t>Replacements for projectors in smart classrooms have not be placed on the inventory. Therefore we shoul</w:t>
      </w:r>
      <w:r w:rsidR="00591588">
        <w:t>d purchase a few projectors to have as those projectors are being phased out.</w:t>
      </w:r>
    </w:p>
    <w:p w:rsidR="00591588" w:rsidRDefault="00EF0556" w:rsidP="00267CD1">
      <w:pPr>
        <w:pStyle w:val="ListParagraph"/>
        <w:numPr>
          <w:ilvl w:val="2"/>
          <w:numId w:val="1"/>
        </w:numPr>
      </w:pPr>
      <w:r>
        <w:t>In the March meeting t</w:t>
      </w:r>
      <w:r w:rsidR="00591588">
        <w:t xml:space="preserve">he Tech committee needs to determine the new replacement schedule for individual staff/faculty computers. </w:t>
      </w:r>
      <w:r>
        <w:t>Dean Marquez will need to determine the funding for these purchases.</w:t>
      </w:r>
    </w:p>
    <w:p w:rsidR="00EF0556" w:rsidRDefault="00EF0556" w:rsidP="00EF0556">
      <w:r>
        <w:t>Meeting ended at 10:32am.</w:t>
      </w:r>
    </w:p>
    <w:sectPr w:rsidR="00EF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74A7C"/>
    <w:multiLevelType w:val="hybridMultilevel"/>
    <w:tmpl w:val="FAE0FD50"/>
    <w:lvl w:ilvl="0" w:tplc="FF94723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BA"/>
    <w:rsid w:val="000677B5"/>
    <w:rsid w:val="00267CD1"/>
    <w:rsid w:val="00284B73"/>
    <w:rsid w:val="00445256"/>
    <w:rsid w:val="004A27BA"/>
    <w:rsid w:val="00523158"/>
    <w:rsid w:val="00591588"/>
    <w:rsid w:val="005D338D"/>
    <w:rsid w:val="00616CBA"/>
    <w:rsid w:val="00A31D9C"/>
    <w:rsid w:val="00E17E56"/>
    <w:rsid w:val="00E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20B23-5334-4C2E-A787-C963EB2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7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94B39-7E66-4FE6-995A-F4D6D3F9995F}"/>
</file>

<file path=customXml/itemProps2.xml><?xml version="1.0" encoding="utf-8"?>
<ds:datastoreItem xmlns:ds="http://schemas.openxmlformats.org/officeDocument/2006/customXml" ds:itemID="{02F99FDA-AC82-43AA-8474-C60BA666F59E}"/>
</file>

<file path=customXml/itemProps3.xml><?xml version="1.0" encoding="utf-8"?>
<ds:datastoreItem xmlns:ds="http://schemas.openxmlformats.org/officeDocument/2006/customXml" ds:itemID="{52885C36-E1A9-4DD9-B3A1-DAB5E8751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Huning, Maria</dc:creator>
  <cp:keywords/>
  <dc:description/>
  <cp:lastModifiedBy>Hamilton, David</cp:lastModifiedBy>
  <cp:revision>2</cp:revision>
  <dcterms:created xsi:type="dcterms:W3CDTF">2015-09-29T14:50:00Z</dcterms:created>
  <dcterms:modified xsi:type="dcterms:W3CDTF">2015-09-29T14:50:00Z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